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76B" w:rsidRPr="007E2385" w:rsidRDefault="0044676B" w:rsidP="0044676B">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234AE6E3" wp14:editId="0B8868A3">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4676B" w:rsidRPr="007E2385" w:rsidRDefault="0044676B" w:rsidP="0044676B">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0B22E459" wp14:editId="549EE779">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31DD0F"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4676B" w:rsidRPr="007E2385" w:rsidRDefault="0044676B" w:rsidP="0044676B">
      <w:pPr>
        <w:ind w:left="1843" w:right="-93"/>
        <w:jc w:val="both"/>
        <w:rPr>
          <w:rFonts w:ascii="Arial" w:hAnsi="Arial" w:cs="Arial"/>
          <w:sz w:val="20"/>
          <w:szCs w:val="20"/>
        </w:rPr>
      </w:pPr>
      <w:r>
        <w:rPr>
          <w:rFonts w:ascii="Arial" w:hAnsi="Arial" w:cs="Arial"/>
          <w:sz w:val="20"/>
          <w:szCs w:val="20"/>
        </w:rPr>
        <w:t xml:space="preserve">       Año 18</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w:t>
      </w:r>
      <w:r>
        <w:rPr>
          <w:rFonts w:ascii="Arial" w:hAnsi="Arial" w:cs="Arial"/>
          <w:sz w:val="20"/>
          <w:szCs w:val="20"/>
        </w:rPr>
        <w:t xml:space="preserve"> </w:t>
      </w:r>
      <w:r w:rsidR="001156BA">
        <w:rPr>
          <w:rFonts w:ascii="Arial" w:hAnsi="Arial" w:cs="Arial"/>
          <w:sz w:val="20"/>
          <w:szCs w:val="20"/>
        </w:rPr>
        <w:t>m</w:t>
      </w:r>
      <w:r>
        <w:rPr>
          <w:rFonts w:ascii="Arial" w:hAnsi="Arial" w:cs="Arial"/>
          <w:sz w:val="20"/>
          <w:szCs w:val="20"/>
        </w:rPr>
        <w:t xml:space="preserve">arzo de 2017 </w:t>
      </w:r>
      <w:r w:rsidRPr="007E2385">
        <w:rPr>
          <w:rFonts w:ascii="Arial" w:hAnsi="Arial" w:cs="Arial"/>
          <w:sz w:val="20"/>
          <w:szCs w:val="20"/>
        </w:rPr>
        <w:t xml:space="preserve">Número </w:t>
      </w:r>
      <w:r w:rsidR="001156BA">
        <w:rPr>
          <w:rFonts w:ascii="Arial" w:hAnsi="Arial" w:cs="Arial"/>
          <w:sz w:val="20"/>
          <w:szCs w:val="20"/>
        </w:rPr>
        <w:t>209</w:t>
      </w:r>
    </w:p>
    <w:p w:rsidR="0044676B" w:rsidRPr="007E2385" w:rsidRDefault="0044676B" w:rsidP="0044676B">
      <w:pPr>
        <w:pStyle w:val="Sangra2detindependiente"/>
        <w:tabs>
          <w:tab w:val="left" w:pos="8505"/>
        </w:tabs>
        <w:ind w:right="0"/>
        <w:jc w:val="center"/>
        <w:rPr>
          <w:rFonts w:ascii="Arial" w:hAnsi="Arial" w:cs="Arial"/>
          <w:lang w:val="es-ES"/>
        </w:rPr>
      </w:pPr>
    </w:p>
    <w:p w:rsidR="0044676B" w:rsidRPr="007E2385" w:rsidRDefault="0044676B" w:rsidP="0044676B">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44676B" w:rsidRPr="007E2385" w:rsidRDefault="0044676B" w:rsidP="0044676B">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44676B" w:rsidRPr="007E2385" w:rsidRDefault="0044676B" w:rsidP="0044676B">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1156BA">
        <w:rPr>
          <w:rFonts w:ascii="Arial" w:hAnsi="Arial" w:cs="Arial"/>
          <w:sz w:val="20"/>
          <w:szCs w:val="20"/>
        </w:rPr>
        <w:t>m</w:t>
      </w:r>
      <w:r>
        <w:rPr>
          <w:rFonts w:ascii="Arial" w:hAnsi="Arial" w:cs="Arial"/>
          <w:sz w:val="20"/>
          <w:szCs w:val="20"/>
        </w:rPr>
        <w:t>arzo.</w:t>
      </w:r>
    </w:p>
    <w:p w:rsidR="0044676B" w:rsidRPr="007E2385" w:rsidRDefault="0044676B" w:rsidP="0044676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F22EF2F" wp14:editId="2A3EE34C">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80520B" w:rsidRDefault="0080520B" w:rsidP="0044676B">
                            <w:pPr>
                              <w:jc w:val="center"/>
                              <w:rPr>
                                <w:rFonts w:ascii="Arial" w:hAnsi="Arial"/>
                                <w:sz w:val="20"/>
                              </w:rPr>
                            </w:pPr>
                            <w:r>
                              <w:rPr>
                                <w:rFonts w:ascii="Arial" w:hAnsi="Arial"/>
                                <w:sz w:val="20"/>
                              </w:rPr>
                              <w:t>Editor Responsable</w:t>
                            </w:r>
                          </w:p>
                          <w:p w:rsidR="0080520B" w:rsidRDefault="0080520B" w:rsidP="0044676B">
                            <w:pPr>
                              <w:jc w:val="center"/>
                              <w:rPr>
                                <w:rFonts w:ascii="Arial" w:hAnsi="Arial"/>
                                <w:b/>
                                <w:sz w:val="20"/>
                              </w:rPr>
                            </w:pPr>
                            <w:r>
                              <w:rPr>
                                <w:rFonts w:ascii="Arial" w:hAnsi="Arial"/>
                                <w:b/>
                                <w:sz w:val="20"/>
                              </w:rPr>
                              <w:t>Lic. María Alicia García Narro</w:t>
                            </w:r>
                          </w:p>
                          <w:p w:rsidR="0080520B" w:rsidRDefault="0080520B" w:rsidP="0044676B">
                            <w:pPr>
                              <w:jc w:val="center"/>
                              <w:rPr>
                                <w:rFonts w:ascii="Arial" w:hAnsi="Arial"/>
                                <w:sz w:val="20"/>
                              </w:rPr>
                            </w:pPr>
                            <w:r>
                              <w:rPr>
                                <w:rFonts w:ascii="Arial" w:hAnsi="Arial"/>
                                <w:sz w:val="20"/>
                              </w:rPr>
                              <w:t xml:space="preserve">SECRETARIO DEL </w:t>
                            </w:r>
                          </w:p>
                          <w:p w:rsidR="0080520B" w:rsidRDefault="0080520B" w:rsidP="0044676B">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2EF2F"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80520B" w:rsidRDefault="0080520B" w:rsidP="0044676B">
                      <w:pPr>
                        <w:jc w:val="center"/>
                        <w:rPr>
                          <w:rFonts w:ascii="Arial" w:hAnsi="Arial"/>
                          <w:sz w:val="20"/>
                        </w:rPr>
                      </w:pPr>
                      <w:r>
                        <w:rPr>
                          <w:rFonts w:ascii="Arial" w:hAnsi="Arial"/>
                          <w:sz w:val="20"/>
                        </w:rPr>
                        <w:t>Editor Responsable</w:t>
                      </w:r>
                    </w:p>
                    <w:p w:rsidR="0080520B" w:rsidRDefault="0080520B" w:rsidP="0044676B">
                      <w:pPr>
                        <w:jc w:val="center"/>
                        <w:rPr>
                          <w:rFonts w:ascii="Arial" w:hAnsi="Arial"/>
                          <w:b/>
                          <w:sz w:val="20"/>
                        </w:rPr>
                      </w:pPr>
                      <w:r>
                        <w:rPr>
                          <w:rFonts w:ascii="Arial" w:hAnsi="Arial"/>
                          <w:b/>
                          <w:sz w:val="20"/>
                        </w:rPr>
                        <w:t>Lic. María Alicia García Narro</w:t>
                      </w:r>
                    </w:p>
                    <w:p w:rsidR="0080520B" w:rsidRDefault="0080520B" w:rsidP="0044676B">
                      <w:pPr>
                        <w:jc w:val="center"/>
                        <w:rPr>
                          <w:rFonts w:ascii="Arial" w:hAnsi="Arial"/>
                          <w:sz w:val="20"/>
                        </w:rPr>
                      </w:pPr>
                      <w:r>
                        <w:rPr>
                          <w:rFonts w:ascii="Arial" w:hAnsi="Arial"/>
                          <w:sz w:val="20"/>
                        </w:rPr>
                        <w:t xml:space="preserve">SECRETARIO DEL </w:t>
                      </w:r>
                    </w:p>
                    <w:p w:rsidR="0080520B" w:rsidRDefault="0080520B" w:rsidP="0044676B">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49A2B2F3" wp14:editId="01B7F40A">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80520B" w:rsidRPr="00327A21" w:rsidRDefault="0080520B" w:rsidP="0044676B">
                            <w:pPr>
                              <w:jc w:val="center"/>
                              <w:rPr>
                                <w:rFonts w:ascii="Arial" w:hAnsi="Arial"/>
                                <w:b/>
                                <w:sz w:val="20"/>
                              </w:rPr>
                            </w:pPr>
                            <w:r>
                              <w:rPr>
                                <w:rFonts w:ascii="Arial" w:hAnsi="Arial"/>
                                <w:b/>
                                <w:sz w:val="20"/>
                              </w:rPr>
                              <w:t>Ing. Isidro López Villarreal</w:t>
                            </w:r>
                          </w:p>
                          <w:p w:rsidR="0080520B" w:rsidRPr="00327A21" w:rsidRDefault="0080520B" w:rsidP="0044676B">
                            <w:pPr>
                              <w:rPr>
                                <w:rFonts w:ascii="Arial" w:hAnsi="Arial"/>
                                <w:sz w:val="20"/>
                              </w:rPr>
                            </w:pPr>
                          </w:p>
                          <w:p w:rsidR="0080520B" w:rsidRDefault="0080520B" w:rsidP="0044676B">
                            <w:pPr>
                              <w:jc w:val="center"/>
                              <w:rPr>
                                <w:rFonts w:ascii="Arial" w:hAnsi="Arial"/>
                                <w:sz w:val="20"/>
                                <w:lang w:val="pt-PT"/>
                              </w:rPr>
                            </w:pPr>
                            <w:r>
                              <w:rPr>
                                <w:rFonts w:ascii="Arial" w:hAnsi="Arial"/>
                                <w:sz w:val="20"/>
                                <w:lang w:val="pt-PT"/>
                              </w:rPr>
                              <w:t>PRESIDENTE MUNICIPAL</w:t>
                            </w:r>
                          </w:p>
                          <w:p w:rsidR="0080520B" w:rsidRDefault="0080520B" w:rsidP="0044676B">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2B2F3"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80520B" w:rsidRPr="00327A21" w:rsidRDefault="0080520B" w:rsidP="0044676B">
                      <w:pPr>
                        <w:jc w:val="center"/>
                        <w:rPr>
                          <w:rFonts w:ascii="Arial" w:hAnsi="Arial"/>
                          <w:b/>
                          <w:sz w:val="20"/>
                        </w:rPr>
                      </w:pPr>
                      <w:r>
                        <w:rPr>
                          <w:rFonts w:ascii="Arial" w:hAnsi="Arial"/>
                          <w:b/>
                          <w:sz w:val="20"/>
                        </w:rPr>
                        <w:t>Ing. Isidro López Villarreal</w:t>
                      </w:r>
                    </w:p>
                    <w:p w:rsidR="0080520B" w:rsidRPr="00327A21" w:rsidRDefault="0080520B" w:rsidP="0044676B">
                      <w:pPr>
                        <w:rPr>
                          <w:rFonts w:ascii="Arial" w:hAnsi="Arial"/>
                          <w:sz w:val="20"/>
                        </w:rPr>
                      </w:pPr>
                    </w:p>
                    <w:p w:rsidR="0080520B" w:rsidRDefault="0080520B" w:rsidP="0044676B">
                      <w:pPr>
                        <w:jc w:val="center"/>
                        <w:rPr>
                          <w:rFonts w:ascii="Arial" w:hAnsi="Arial"/>
                          <w:sz w:val="20"/>
                          <w:lang w:val="pt-PT"/>
                        </w:rPr>
                      </w:pPr>
                      <w:r>
                        <w:rPr>
                          <w:rFonts w:ascii="Arial" w:hAnsi="Arial"/>
                          <w:sz w:val="20"/>
                          <w:lang w:val="pt-PT"/>
                        </w:rPr>
                        <w:t>PRESIDENTE MUNICIPAL</w:t>
                      </w:r>
                    </w:p>
                    <w:p w:rsidR="0080520B" w:rsidRDefault="0080520B" w:rsidP="0044676B">
                      <w:pPr>
                        <w:jc w:val="center"/>
                      </w:pPr>
                      <w:r>
                        <w:rPr>
                          <w:rFonts w:ascii="Arial" w:hAnsi="Arial"/>
                          <w:sz w:val="20"/>
                        </w:rPr>
                        <w:t>DE SALTILLO</w:t>
                      </w:r>
                    </w:p>
                  </w:txbxContent>
                </v:textbox>
              </v:shape>
            </w:pict>
          </mc:Fallback>
        </mc:AlternateContent>
      </w:r>
    </w:p>
    <w:p w:rsidR="0044676B" w:rsidRPr="007E2385" w:rsidRDefault="0044676B" w:rsidP="0044676B">
      <w:pPr>
        <w:rPr>
          <w:rFonts w:ascii="Arial" w:hAnsi="Arial" w:cs="Arial"/>
          <w:sz w:val="20"/>
          <w:szCs w:val="20"/>
        </w:rPr>
      </w:pPr>
    </w:p>
    <w:p w:rsidR="0044676B" w:rsidRPr="007E2385" w:rsidRDefault="0044676B" w:rsidP="0044676B">
      <w:pPr>
        <w:rPr>
          <w:rFonts w:ascii="Arial" w:hAnsi="Arial" w:cs="Arial"/>
          <w:sz w:val="20"/>
          <w:szCs w:val="20"/>
        </w:rPr>
      </w:pPr>
    </w:p>
    <w:p w:rsidR="0044676B" w:rsidRPr="007E2385" w:rsidRDefault="0044676B" w:rsidP="0044676B">
      <w:pPr>
        <w:jc w:val="center"/>
        <w:rPr>
          <w:rFonts w:ascii="Arial" w:hAnsi="Arial" w:cs="Arial"/>
          <w:sz w:val="20"/>
          <w:szCs w:val="20"/>
        </w:rPr>
      </w:pPr>
    </w:p>
    <w:p w:rsidR="0044676B" w:rsidRPr="007E2385" w:rsidRDefault="0044676B" w:rsidP="0044676B">
      <w:pPr>
        <w:rPr>
          <w:rFonts w:ascii="Arial" w:hAnsi="Arial" w:cs="Arial"/>
          <w:sz w:val="20"/>
          <w:szCs w:val="20"/>
        </w:rPr>
      </w:pPr>
    </w:p>
    <w:p w:rsidR="0044676B" w:rsidRPr="007E2385" w:rsidRDefault="0044676B" w:rsidP="0044676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0919DC5B" wp14:editId="402755CB">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20B" w:rsidRDefault="0080520B" w:rsidP="0044676B">
                            <w:pPr>
                              <w:rPr>
                                <w:rFonts w:ascii="Arial" w:hAnsi="Arial"/>
                                <w:sz w:val="16"/>
                              </w:rPr>
                            </w:pPr>
                          </w:p>
                          <w:p w:rsidR="0080520B" w:rsidRDefault="0080520B" w:rsidP="0044676B">
                            <w:pPr>
                              <w:rPr>
                                <w:rFonts w:ascii="Arial" w:hAnsi="Arial"/>
                                <w:sz w:val="16"/>
                              </w:rPr>
                            </w:pPr>
                            <w:r>
                              <w:rPr>
                                <w:rFonts w:ascii="Arial" w:hAnsi="Arial"/>
                                <w:sz w:val="16"/>
                              </w:rPr>
                              <w:t>Número de Certificado de Reserva al Título en Derecho de Autor:</w:t>
                            </w:r>
                          </w:p>
                          <w:p w:rsidR="0080520B" w:rsidRDefault="0080520B" w:rsidP="0044676B">
                            <w:pPr>
                              <w:rPr>
                                <w:rFonts w:ascii="Arial" w:hAnsi="Arial"/>
                                <w:sz w:val="16"/>
                              </w:rPr>
                            </w:pPr>
                            <w:r>
                              <w:rPr>
                                <w:rFonts w:ascii="Arial" w:hAnsi="Arial"/>
                                <w:sz w:val="16"/>
                              </w:rPr>
                              <w:t>Número de Certificado de Licitud del Título:</w:t>
                            </w:r>
                          </w:p>
                          <w:p w:rsidR="0080520B" w:rsidRDefault="0080520B" w:rsidP="0044676B">
                            <w:pPr>
                              <w:rPr>
                                <w:rFonts w:ascii="Arial" w:hAnsi="Arial"/>
                                <w:sz w:val="16"/>
                              </w:rPr>
                            </w:pPr>
                            <w:r>
                              <w:rPr>
                                <w:rFonts w:ascii="Arial" w:hAnsi="Arial"/>
                                <w:sz w:val="16"/>
                              </w:rPr>
                              <w:t>Número de Certificado de Licitud de Contenido:</w:t>
                            </w:r>
                          </w:p>
                          <w:p w:rsidR="0080520B" w:rsidRDefault="0080520B" w:rsidP="0044676B">
                            <w:pPr>
                              <w:rPr>
                                <w:rFonts w:ascii="Arial" w:hAnsi="Arial"/>
                                <w:sz w:val="16"/>
                              </w:rPr>
                            </w:pPr>
                            <w:r>
                              <w:rPr>
                                <w:rFonts w:ascii="Arial" w:hAnsi="Arial"/>
                                <w:sz w:val="16"/>
                              </w:rPr>
                              <w:t>Domicilio de la Publicación:</w:t>
                            </w:r>
                          </w:p>
                          <w:p w:rsidR="0080520B" w:rsidRDefault="0080520B" w:rsidP="0044676B">
                            <w:pPr>
                              <w:rPr>
                                <w:rFonts w:ascii="Arial" w:hAnsi="Arial"/>
                                <w:sz w:val="16"/>
                              </w:rPr>
                            </w:pPr>
                            <w:r>
                              <w:rPr>
                                <w:rFonts w:ascii="Arial" w:hAnsi="Arial"/>
                                <w:sz w:val="16"/>
                              </w:rPr>
                              <w:t>Imprenta:</w:t>
                            </w:r>
                          </w:p>
                          <w:p w:rsidR="0080520B" w:rsidRDefault="0080520B" w:rsidP="0044676B">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9DC5B"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80520B" w:rsidRDefault="0080520B" w:rsidP="0044676B">
                      <w:pPr>
                        <w:rPr>
                          <w:rFonts w:ascii="Arial" w:hAnsi="Arial"/>
                          <w:sz w:val="16"/>
                        </w:rPr>
                      </w:pPr>
                    </w:p>
                    <w:p w:rsidR="0080520B" w:rsidRDefault="0080520B" w:rsidP="0044676B">
                      <w:pPr>
                        <w:rPr>
                          <w:rFonts w:ascii="Arial" w:hAnsi="Arial"/>
                          <w:sz w:val="16"/>
                        </w:rPr>
                      </w:pPr>
                      <w:r>
                        <w:rPr>
                          <w:rFonts w:ascii="Arial" w:hAnsi="Arial"/>
                          <w:sz w:val="16"/>
                        </w:rPr>
                        <w:t>Número de Certificado de Reserva al Título en Derecho de Autor:</w:t>
                      </w:r>
                    </w:p>
                    <w:p w:rsidR="0080520B" w:rsidRDefault="0080520B" w:rsidP="0044676B">
                      <w:pPr>
                        <w:rPr>
                          <w:rFonts w:ascii="Arial" w:hAnsi="Arial"/>
                          <w:sz w:val="16"/>
                        </w:rPr>
                      </w:pPr>
                      <w:r>
                        <w:rPr>
                          <w:rFonts w:ascii="Arial" w:hAnsi="Arial"/>
                          <w:sz w:val="16"/>
                        </w:rPr>
                        <w:t>Número de Certificado de Licitud del Título:</w:t>
                      </w:r>
                    </w:p>
                    <w:p w:rsidR="0080520B" w:rsidRDefault="0080520B" w:rsidP="0044676B">
                      <w:pPr>
                        <w:rPr>
                          <w:rFonts w:ascii="Arial" w:hAnsi="Arial"/>
                          <w:sz w:val="16"/>
                        </w:rPr>
                      </w:pPr>
                      <w:r>
                        <w:rPr>
                          <w:rFonts w:ascii="Arial" w:hAnsi="Arial"/>
                          <w:sz w:val="16"/>
                        </w:rPr>
                        <w:t>Número de Certificado de Licitud de Contenido:</w:t>
                      </w:r>
                    </w:p>
                    <w:p w:rsidR="0080520B" w:rsidRDefault="0080520B" w:rsidP="0044676B">
                      <w:pPr>
                        <w:rPr>
                          <w:rFonts w:ascii="Arial" w:hAnsi="Arial"/>
                          <w:sz w:val="16"/>
                        </w:rPr>
                      </w:pPr>
                      <w:r>
                        <w:rPr>
                          <w:rFonts w:ascii="Arial" w:hAnsi="Arial"/>
                          <w:sz w:val="16"/>
                        </w:rPr>
                        <w:t>Domicilio de la Publicación:</w:t>
                      </w:r>
                    </w:p>
                    <w:p w:rsidR="0080520B" w:rsidRDefault="0080520B" w:rsidP="0044676B">
                      <w:pPr>
                        <w:rPr>
                          <w:rFonts w:ascii="Arial" w:hAnsi="Arial"/>
                          <w:sz w:val="16"/>
                        </w:rPr>
                      </w:pPr>
                      <w:r>
                        <w:rPr>
                          <w:rFonts w:ascii="Arial" w:hAnsi="Arial"/>
                          <w:sz w:val="16"/>
                        </w:rPr>
                        <w:t>Imprenta:</w:t>
                      </w:r>
                    </w:p>
                    <w:p w:rsidR="0080520B" w:rsidRDefault="0080520B" w:rsidP="0044676B">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4676B" w:rsidRPr="007E2385" w:rsidRDefault="0044676B" w:rsidP="0044676B">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40132933" wp14:editId="3A2059A0">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20B" w:rsidRDefault="0080520B" w:rsidP="0044676B">
                            <w:pPr>
                              <w:rPr>
                                <w:rFonts w:ascii="Arial" w:hAnsi="Arial"/>
                                <w:sz w:val="16"/>
                              </w:rPr>
                            </w:pPr>
                            <w:r>
                              <w:rPr>
                                <w:rFonts w:ascii="Arial" w:hAnsi="Arial"/>
                                <w:sz w:val="16"/>
                              </w:rPr>
                              <w:t>04-2002-103110163800-102</w:t>
                            </w:r>
                          </w:p>
                          <w:p w:rsidR="0080520B" w:rsidRDefault="0080520B" w:rsidP="0044676B">
                            <w:pPr>
                              <w:pStyle w:val="Textoindependiente3"/>
                              <w:spacing w:after="0"/>
                              <w:rPr>
                                <w:rFonts w:ascii="Arial" w:hAnsi="Arial"/>
                                <w:szCs w:val="24"/>
                              </w:rPr>
                            </w:pPr>
                            <w:r>
                              <w:rPr>
                                <w:rFonts w:ascii="Arial" w:hAnsi="Arial"/>
                                <w:szCs w:val="24"/>
                              </w:rPr>
                              <w:t>En Trámite.</w:t>
                            </w:r>
                          </w:p>
                          <w:p w:rsidR="0080520B" w:rsidRDefault="0080520B" w:rsidP="0044676B">
                            <w:pPr>
                              <w:rPr>
                                <w:rFonts w:ascii="Arial" w:hAnsi="Arial"/>
                                <w:sz w:val="16"/>
                              </w:rPr>
                            </w:pPr>
                            <w:r>
                              <w:rPr>
                                <w:rFonts w:ascii="Arial" w:hAnsi="Arial"/>
                                <w:sz w:val="16"/>
                              </w:rPr>
                              <w:t>En Trámite.</w:t>
                            </w:r>
                          </w:p>
                          <w:p w:rsidR="0080520B" w:rsidRDefault="0080520B" w:rsidP="0044676B">
                            <w:pPr>
                              <w:rPr>
                                <w:rFonts w:ascii="Arial" w:hAnsi="Arial"/>
                                <w:sz w:val="16"/>
                              </w:rPr>
                            </w:pPr>
                            <w:r>
                              <w:rPr>
                                <w:rFonts w:ascii="Arial" w:hAnsi="Arial"/>
                                <w:sz w:val="16"/>
                              </w:rPr>
                              <w:t>Saltillo, Coahuila.</w:t>
                            </w:r>
                          </w:p>
                          <w:p w:rsidR="0080520B" w:rsidRDefault="0080520B" w:rsidP="0044676B">
                            <w:pPr>
                              <w:rPr>
                                <w:rFonts w:ascii="Arial" w:hAnsi="Arial"/>
                                <w:sz w:val="16"/>
                              </w:rPr>
                            </w:pPr>
                            <w:r>
                              <w:rPr>
                                <w:rFonts w:ascii="Arial" w:hAnsi="Arial"/>
                                <w:sz w:val="16"/>
                              </w:rPr>
                              <w:t>Imprenta y Comercial Rodríguez</w:t>
                            </w:r>
                          </w:p>
                          <w:p w:rsidR="0080520B" w:rsidRDefault="0080520B" w:rsidP="0044676B">
                            <w:pPr>
                              <w:rPr>
                                <w:rFonts w:ascii="Arial" w:hAnsi="Arial"/>
                                <w:sz w:val="16"/>
                              </w:rPr>
                            </w:pPr>
                            <w:r>
                              <w:rPr>
                                <w:rFonts w:ascii="Arial" w:hAnsi="Arial"/>
                                <w:sz w:val="16"/>
                              </w:rPr>
                              <w:t>Emilio Castelar No. 518, Zona Centro.</w:t>
                            </w:r>
                          </w:p>
                          <w:p w:rsidR="0080520B" w:rsidRDefault="0080520B" w:rsidP="0044676B">
                            <w:pPr>
                              <w:rPr>
                                <w:rFonts w:ascii="Arial" w:hAnsi="Arial"/>
                                <w:sz w:val="16"/>
                              </w:rPr>
                            </w:pPr>
                            <w:r>
                              <w:rPr>
                                <w:rFonts w:ascii="Arial" w:hAnsi="Arial"/>
                                <w:sz w:val="16"/>
                              </w:rPr>
                              <w:t>C.P. 25000</w:t>
                            </w:r>
                          </w:p>
                          <w:p w:rsidR="0080520B" w:rsidRDefault="0080520B" w:rsidP="0044676B">
                            <w:pPr>
                              <w:rPr>
                                <w:rFonts w:ascii="Arial" w:hAnsi="Arial"/>
                                <w:sz w:val="16"/>
                              </w:rPr>
                            </w:pPr>
                          </w:p>
                          <w:p w:rsidR="0080520B" w:rsidRDefault="0080520B" w:rsidP="0044676B">
                            <w:pPr>
                              <w:rPr>
                                <w:rFonts w:ascii="Arial" w:hAnsi="Arial"/>
                                <w:sz w:val="16"/>
                              </w:rPr>
                            </w:pPr>
                          </w:p>
                          <w:p w:rsidR="0080520B" w:rsidRDefault="0080520B" w:rsidP="0044676B">
                            <w:pPr>
                              <w:rPr>
                                <w:rFonts w:ascii="Arial" w:hAnsi="Arial"/>
                                <w:sz w:val="16"/>
                              </w:rPr>
                            </w:pPr>
                          </w:p>
                          <w:p w:rsidR="0080520B" w:rsidRDefault="0080520B" w:rsidP="0044676B">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32933"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80520B" w:rsidRDefault="0080520B" w:rsidP="0044676B">
                      <w:pPr>
                        <w:rPr>
                          <w:rFonts w:ascii="Arial" w:hAnsi="Arial"/>
                          <w:sz w:val="16"/>
                        </w:rPr>
                      </w:pPr>
                      <w:r>
                        <w:rPr>
                          <w:rFonts w:ascii="Arial" w:hAnsi="Arial"/>
                          <w:sz w:val="16"/>
                        </w:rPr>
                        <w:t>04-2002-103110163800-102</w:t>
                      </w:r>
                    </w:p>
                    <w:p w:rsidR="0080520B" w:rsidRDefault="0080520B" w:rsidP="0044676B">
                      <w:pPr>
                        <w:pStyle w:val="Textoindependiente3"/>
                        <w:spacing w:after="0"/>
                        <w:rPr>
                          <w:rFonts w:ascii="Arial" w:hAnsi="Arial"/>
                          <w:szCs w:val="24"/>
                        </w:rPr>
                      </w:pPr>
                      <w:r>
                        <w:rPr>
                          <w:rFonts w:ascii="Arial" w:hAnsi="Arial"/>
                          <w:szCs w:val="24"/>
                        </w:rPr>
                        <w:t>En Trámite.</w:t>
                      </w:r>
                    </w:p>
                    <w:p w:rsidR="0080520B" w:rsidRDefault="0080520B" w:rsidP="0044676B">
                      <w:pPr>
                        <w:rPr>
                          <w:rFonts w:ascii="Arial" w:hAnsi="Arial"/>
                          <w:sz w:val="16"/>
                        </w:rPr>
                      </w:pPr>
                      <w:r>
                        <w:rPr>
                          <w:rFonts w:ascii="Arial" w:hAnsi="Arial"/>
                          <w:sz w:val="16"/>
                        </w:rPr>
                        <w:t>En Trámite.</w:t>
                      </w:r>
                    </w:p>
                    <w:p w:rsidR="0080520B" w:rsidRDefault="0080520B" w:rsidP="0044676B">
                      <w:pPr>
                        <w:rPr>
                          <w:rFonts w:ascii="Arial" w:hAnsi="Arial"/>
                          <w:sz w:val="16"/>
                        </w:rPr>
                      </w:pPr>
                      <w:r>
                        <w:rPr>
                          <w:rFonts w:ascii="Arial" w:hAnsi="Arial"/>
                          <w:sz w:val="16"/>
                        </w:rPr>
                        <w:t>Saltillo, Coahuila.</w:t>
                      </w:r>
                    </w:p>
                    <w:p w:rsidR="0080520B" w:rsidRDefault="0080520B" w:rsidP="0044676B">
                      <w:pPr>
                        <w:rPr>
                          <w:rFonts w:ascii="Arial" w:hAnsi="Arial"/>
                          <w:sz w:val="16"/>
                        </w:rPr>
                      </w:pPr>
                      <w:r>
                        <w:rPr>
                          <w:rFonts w:ascii="Arial" w:hAnsi="Arial"/>
                          <w:sz w:val="16"/>
                        </w:rPr>
                        <w:t>Imprenta y Comercial Rodríguez</w:t>
                      </w:r>
                    </w:p>
                    <w:p w:rsidR="0080520B" w:rsidRDefault="0080520B" w:rsidP="0044676B">
                      <w:pPr>
                        <w:rPr>
                          <w:rFonts w:ascii="Arial" w:hAnsi="Arial"/>
                          <w:sz w:val="16"/>
                        </w:rPr>
                      </w:pPr>
                      <w:r>
                        <w:rPr>
                          <w:rFonts w:ascii="Arial" w:hAnsi="Arial"/>
                          <w:sz w:val="16"/>
                        </w:rPr>
                        <w:t>Emilio Castelar No. 518, Zona Centro.</w:t>
                      </w:r>
                    </w:p>
                    <w:p w:rsidR="0080520B" w:rsidRDefault="0080520B" w:rsidP="0044676B">
                      <w:pPr>
                        <w:rPr>
                          <w:rFonts w:ascii="Arial" w:hAnsi="Arial"/>
                          <w:sz w:val="16"/>
                        </w:rPr>
                      </w:pPr>
                      <w:r>
                        <w:rPr>
                          <w:rFonts w:ascii="Arial" w:hAnsi="Arial"/>
                          <w:sz w:val="16"/>
                        </w:rPr>
                        <w:t>C.P. 25000</w:t>
                      </w:r>
                    </w:p>
                    <w:p w:rsidR="0080520B" w:rsidRDefault="0080520B" w:rsidP="0044676B">
                      <w:pPr>
                        <w:rPr>
                          <w:rFonts w:ascii="Arial" w:hAnsi="Arial"/>
                          <w:sz w:val="16"/>
                        </w:rPr>
                      </w:pPr>
                    </w:p>
                    <w:p w:rsidR="0080520B" w:rsidRDefault="0080520B" w:rsidP="0044676B">
                      <w:pPr>
                        <w:rPr>
                          <w:rFonts w:ascii="Arial" w:hAnsi="Arial"/>
                          <w:sz w:val="16"/>
                        </w:rPr>
                      </w:pPr>
                    </w:p>
                    <w:p w:rsidR="0080520B" w:rsidRDefault="0080520B" w:rsidP="0044676B">
                      <w:pPr>
                        <w:rPr>
                          <w:rFonts w:ascii="Arial" w:hAnsi="Arial"/>
                          <w:sz w:val="16"/>
                        </w:rPr>
                      </w:pPr>
                    </w:p>
                    <w:p w:rsidR="0080520B" w:rsidRDefault="0080520B" w:rsidP="0044676B">
                      <w:pPr>
                        <w:rPr>
                          <w:rFonts w:ascii="Arial" w:hAnsi="Arial"/>
                          <w:sz w:val="16"/>
                        </w:rPr>
                      </w:pPr>
                    </w:p>
                  </w:txbxContent>
                </v:textbox>
              </v:shape>
            </w:pict>
          </mc:Fallback>
        </mc:AlternateContent>
      </w:r>
    </w:p>
    <w:p w:rsidR="0044676B" w:rsidRPr="007E2385" w:rsidRDefault="0044676B" w:rsidP="0044676B">
      <w:pPr>
        <w:rPr>
          <w:rFonts w:ascii="Arial" w:hAnsi="Arial" w:cs="Arial"/>
        </w:rPr>
      </w:pPr>
    </w:p>
    <w:p w:rsidR="0044676B" w:rsidRPr="007E2385" w:rsidRDefault="0044676B" w:rsidP="0044676B">
      <w:pPr>
        <w:rPr>
          <w:rFonts w:ascii="Arial" w:hAnsi="Arial" w:cs="Arial"/>
        </w:rPr>
      </w:pPr>
    </w:p>
    <w:p w:rsidR="0044676B" w:rsidRPr="007E2385" w:rsidRDefault="0044676B" w:rsidP="0044676B">
      <w:pPr>
        <w:rPr>
          <w:rFonts w:ascii="Arial" w:hAnsi="Arial" w:cs="Arial"/>
        </w:rPr>
      </w:pPr>
    </w:p>
    <w:p w:rsidR="0044676B" w:rsidRPr="007E2385" w:rsidRDefault="0044676B" w:rsidP="0044676B">
      <w:pPr>
        <w:rPr>
          <w:rFonts w:ascii="Arial" w:hAnsi="Arial" w:cs="Arial"/>
        </w:rPr>
      </w:pPr>
    </w:p>
    <w:p w:rsidR="0044676B" w:rsidRPr="007E2385" w:rsidRDefault="0044676B" w:rsidP="0044676B">
      <w:pPr>
        <w:rPr>
          <w:rFonts w:ascii="Arial" w:hAnsi="Arial" w:cs="Arial"/>
        </w:rPr>
      </w:pPr>
    </w:p>
    <w:p w:rsidR="0044676B" w:rsidRPr="007E2385" w:rsidRDefault="0044676B" w:rsidP="0044676B">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61B2FA3" wp14:editId="5BFF31E4">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F1898"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4676B" w:rsidRPr="007E2385" w:rsidRDefault="0044676B" w:rsidP="0044676B">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6829E213" wp14:editId="29D2E279">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C3C51"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44676B" w:rsidRPr="007E2385" w:rsidRDefault="0044676B" w:rsidP="0044676B">
      <w:pPr>
        <w:ind w:left="709" w:right="49"/>
        <w:jc w:val="center"/>
        <w:rPr>
          <w:rFonts w:ascii="Arial" w:hAnsi="Arial" w:cs="Arial"/>
          <w:i/>
          <w:sz w:val="20"/>
          <w:szCs w:val="20"/>
        </w:rPr>
      </w:pPr>
      <w:r>
        <w:rPr>
          <w:rFonts w:ascii="Arial" w:hAnsi="Arial" w:cs="Arial"/>
          <w:i/>
          <w:sz w:val="20"/>
          <w:szCs w:val="20"/>
        </w:rPr>
        <w:t>“2017, Año del Centenario de la Promulgación de la Constitución Política de los Estados Unidos Mexicanos</w:t>
      </w:r>
      <w:r w:rsidRPr="007E2385">
        <w:rPr>
          <w:rFonts w:ascii="Arial" w:hAnsi="Arial" w:cs="Arial"/>
          <w:i/>
          <w:sz w:val="20"/>
          <w:szCs w:val="20"/>
        </w:rPr>
        <w:t>”</w:t>
      </w:r>
    </w:p>
    <w:p w:rsidR="0044676B" w:rsidRDefault="0044676B" w:rsidP="0044676B">
      <w:pPr>
        <w:ind w:left="1843" w:right="333" w:hanging="1843"/>
        <w:jc w:val="center"/>
        <w:rPr>
          <w:rFonts w:ascii="Arial" w:hAnsi="Arial" w:cs="Arial"/>
          <w:i/>
          <w:sz w:val="20"/>
          <w:szCs w:val="20"/>
        </w:rPr>
      </w:pPr>
    </w:p>
    <w:p w:rsidR="0044676B" w:rsidRDefault="0044676B" w:rsidP="0044676B">
      <w:pPr>
        <w:ind w:left="2835" w:right="49" w:hanging="2126"/>
        <w:jc w:val="both"/>
        <w:rPr>
          <w:rFonts w:ascii="Arial" w:eastAsia="Times" w:hAnsi="Arial" w:cs="Arial"/>
          <w:sz w:val="20"/>
          <w:szCs w:val="20"/>
        </w:rPr>
      </w:pPr>
      <w:r>
        <w:rPr>
          <w:rFonts w:ascii="Arial" w:eastAsia="Times" w:hAnsi="Arial" w:cs="Arial"/>
          <w:b/>
          <w:sz w:val="20"/>
          <w:szCs w:val="20"/>
        </w:rPr>
        <w:t>ACUERDO 19</w:t>
      </w:r>
      <w:r w:rsidRPr="00943B74">
        <w:rPr>
          <w:rFonts w:ascii="Arial" w:eastAsia="Times" w:hAnsi="Arial" w:cs="Arial"/>
          <w:b/>
          <w:sz w:val="20"/>
          <w:szCs w:val="20"/>
        </w:rPr>
        <w:t>/0</w:t>
      </w:r>
      <w:r>
        <w:rPr>
          <w:rFonts w:ascii="Arial" w:eastAsia="Times" w:hAnsi="Arial" w:cs="Arial"/>
          <w:b/>
          <w:sz w:val="20"/>
          <w:szCs w:val="20"/>
        </w:rPr>
        <w:t>4</w:t>
      </w:r>
      <w:r w:rsidRPr="00943B74">
        <w:rPr>
          <w:rFonts w:ascii="Arial" w:eastAsia="Times" w:hAnsi="Arial" w:cs="Arial"/>
          <w:b/>
          <w:sz w:val="20"/>
          <w:szCs w:val="20"/>
        </w:rPr>
        <w:t>/17</w:t>
      </w:r>
      <w:r>
        <w:rPr>
          <w:rFonts w:ascii="Arial" w:eastAsia="Times" w:hAnsi="Arial" w:cs="Arial"/>
          <w:b/>
          <w:sz w:val="20"/>
          <w:szCs w:val="20"/>
        </w:rPr>
        <w:tab/>
      </w:r>
      <w:r>
        <w:rPr>
          <w:rFonts w:ascii="Arial" w:eastAsia="Times" w:hAnsi="Arial" w:cs="Arial"/>
          <w:sz w:val="20"/>
          <w:szCs w:val="20"/>
        </w:rPr>
        <w:t>D</w:t>
      </w:r>
      <w:r w:rsidRPr="00CC3C2D">
        <w:rPr>
          <w:rFonts w:ascii="Arial" w:eastAsia="Times" w:hAnsi="Arial" w:cs="Arial"/>
          <w:sz w:val="20"/>
          <w:szCs w:val="20"/>
        </w:rPr>
        <w:t xml:space="preserve">esignación </w:t>
      </w:r>
      <w:r>
        <w:rPr>
          <w:rFonts w:ascii="Arial" w:eastAsia="Times" w:hAnsi="Arial" w:cs="Arial"/>
          <w:sz w:val="20"/>
          <w:szCs w:val="20"/>
        </w:rPr>
        <w:t>del</w:t>
      </w:r>
      <w:r w:rsidRPr="00CC3C2D">
        <w:rPr>
          <w:rFonts w:ascii="Arial" w:eastAsia="Times" w:hAnsi="Arial" w:cs="Arial"/>
          <w:sz w:val="20"/>
          <w:szCs w:val="20"/>
        </w:rPr>
        <w:t xml:space="preserve"> Contralor Municipal.</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20/05/17</w:t>
      </w:r>
      <w:r>
        <w:rPr>
          <w:rFonts w:ascii="Arial" w:eastAsia="Times" w:hAnsi="Arial" w:cs="Arial"/>
          <w:b/>
          <w:sz w:val="20"/>
          <w:szCs w:val="20"/>
        </w:rPr>
        <w:tab/>
      </w:r>
      <w:r w:rsidRPr="00E305AE">
        <w:rPr>
          <w:rFonts w:ascii="Arial" w:eastAsia="Times" w:hAnsi="Arial" w:cs="Arial"/>
          <w:sz w:val="20"/>
          <w:szCs w:val="20"/>
        </w:rPr>
        <w:t>R</w:t>
      </w:r>
      <w:r w:rsidRPr="004F4635">
        <w:rPr>
          <w:rFonts w:ascii="Arial" w:hAnsi="Arial" w:cs="Arial"/>
          <w:sz w:val="20"/>
          <w:szCs w:val="20"/>
        </w:rPr>
        <w:t>eforma del Reglamento Interior de la Dirección General de Desarrollo Económico del Municipio de Saltillo, Coahuila de Zaragoza.</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eastAsia="Times" w:hAnsi="Arial" w:cs="Arial"/>
          <w:b/>
          <w:sz w:val="20"/>
          <w:szCs w:val="20"/>
        </w:rPr>
      </w:pPr>
      <w:r>
        <w:rPr>
          <w:rFonts w:ascii="Arial" w:eastAsia="Times" w:hAnsi="Arial" w:cs="Arial"/>
          <w:b/>
          <w:sz w:val="20"/>
          <w:szCs w:val="20"/>
        </w:rPr>
        <w:t xml:space="preserve">ACUERDO </w:t>
      </w:r>
      <w:r>
        <w:rPr>
          <w:rFonts w:ascii="Arial" w:hAnsi="Arial" w:cs="Arial"/>
          <w:b/>
          <w:color w:val="000000"/>
          <w:sz w:val="20"/>
          <w:szCs w:val="20"/>
        </w:rPr>
        <w:t>21/05/17</w:t>
      </w:r>
      <w:r>
        <w:rPr>
          <w:rFonts w:ascii="Arial" w:eastAsia="Times" w:hAnsi="Arial" w:cs="Arial"/>
          <w:b/>
          <w:sz w:val="20"/>
          <w:szCs w:val="20"/>
        </w:rPr>
        <w:tab/>
      </w:r>
      <w:r>
        <w:rPr>
          <w:rFonts w:ascii="Arial" w:eastAsia="Times" w:hAnsi="Arial" w:cs="Arial"/>
          <w:sz w:val="20"/>
          <w:szCs w:val="20"/>
        </w:rPr>
        <w:t>R</w:t>
      </w:r>
      <w:r w:rsidRPr="002E63F1">
        <w:rPr>
          <w:rFonts w:ascii="Arial" w:eastAsia="Times" w:hAnsi="Arial" w:cs="Arial"/>
          <w:sz w:val="20"/>
          <w:szCs w:val="20"/>
        </w:rPr>
        <w:t>eforma del artículo 13, fracción II, del Reglamento de Preseas, Galardones y Premios del R. Ayuntamiento de Saltillo</w:t>
      </w:r>
      <w:r>
        <w:rPr>
          <w:rFonts w:ascii="Arial" w:eastAsia="Times" w:hAnsi="Arial" w:cs="Arial"/>
          <w:sz w:val="20"/>
          <w:szCs w:val="20"/>
        </w:rPr>
        <w:t>.</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22/05/17</w:t>
      </w:r>
      <w:r>
        <w:rPr>
          <w:rFonts w:ascii="Arial" w:eastAsia="Times" w:hAnsi="Arial" w:cs="Arial"/>
          <w:b/>
          <w:sz w:val="20"/>
          <w:szCs w:val="20"/>
        </w:rPr>
        <w:tab/>
      </w:r>
      <w:r>
        <w:rPr>
          <w:rFonts w:ascii="Arial" w:eastAsia="Times" w:hAnsi="Arial" w:cs="Arial"/>
          <w:sz w:val="20"/>
          <w:szCs w:val="20"/>
        </w:rPr>
        <w:t>M</w:t>
      </w:r>
      <w:r w:rsidRPr="00CD1152">
        <w:rPr>
          <w:rFonts w:ascii="Arial" w:eastAsia="Times" w:hAnsi="Arial" w:cs="Arial"/>
          <w:sz w:val="20"/>
          <w:szCs w:val="20"/>
        </w:rPr>
        <w:t xml:space="preserve">odificación de la fracción VII </w:t>
      </w:r>
      <w:r w:rsidR="0079569B">
        <w:rPr>
          <w:rFonts w:ascii="Arial" w:eastAsia="Times" w:hAnsi="Arial" w:cs="Arial"/>
          <w:sz w:val="20"/>
          <w:szCs w:val="20"/>
        </w:rPr>
        <w:t>de la c</w:t>
      </w:r>
      <w:r w:rsidRPr="002E63F1">
        <w:rPr>
          <w:rFonts w:ascii="Arial" w:eastAsia="Times" w:hAnsi="Arial" w:cs="Arial"/>
          <w:sz w:val="20"/>
          <w:szCs w:val="20"/>
        </w:rPr>
        <w:t>onvocatoria de Cabildo Infantil 2017.</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23/05/17</w:t>
      </w:r>
      <w:r>
        <w:rPr>
          <w:rFonts w:ascii="Arial" w:eastAsia="Times" w:hAnsi="Arial" w:cs="Arial"/>
          <w:b/>
          <w:sz w:val="20"/>
          <w:szCs w:val="20"/>
        </w:rPr>
        <w:tab/>
      </w:r>
      <w:r>
        <w:rPr>
          <w:rFonts w:ascii="Arial" w:hAnsi="Arial" w:cs="Arial"/>
          <w:sz w:val="20"/>
          <w:szCs w:val="20"/>
        </w:rPr>
        <w:t>P</w:t>
      </w:r>
      <w:r w:rsidRPr="004F4635">
        <w:rPr>
          <w:rFonts w:ascii="Arial" w:hAnsi="Arial" w:cs="Arial"/>
          <w:sz w:val="20"/>
          <w:szCs w:val="20"/>
        </w:rPr>
        <w:t xml:space="preserve">rórroga para </w:t>
      </w:r>
      <w:r>
        <w:rPr>
          <w:rFonts w:ascii="Arial" w:hAnsi="Arial" w:cs="Arial"/>
          <w:sz w:val="20"/>
          <w:szCs w:val="20"/>
        </w:rPr>
        <w:t xml:space="preserve">55 </w:t>
      </w:r>
      <w:r w:rsidRPr="004F4635">
        <w:rPr>
          <w:rFonts w:ascii="Arial" w:hAnsi="Arial" w:cs="Arial"/>
          <w:sz w:val="20"/>
          <w:szCs w:val="20"/>
        </w:rPr>
        <w:t>concesiones del servicio público urb</w:t>
      </w:r>
      <w:r>
        <w:rPr>
          <w:rFonts w:ascii="Arial" w:hAnsi="Arial" w:cs="Arial"/>
          <w:sz w:val="20"/>
          <w:szCs w:val="20"/>
        </w:rPr>
        <w:t>ano en sus diversas modalidades.</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24/05/17</w:t>
      </w:r>
      <w:r>
        <w:rPr>
          <w:rFonts w:ascii="Arial" w:eastAsia="Times" w:hAnsi="Arial" w:cs="Arial"/>
          <w:b/>
          <w:sz w:val="20"/>
          <w:szCs w:val="20"/>
        </w:rPr>
        <w:tab/>
      </w:r>
      <w:r>
        <w:rPr>
          <w:rFonts w:ascii="Arial" w:hAnsi="Arial" w:cs="Arial"/>
          <w:sz w:val="20"/>
          <w:szCs w:val="20"/>
        </w:rPr>
        <w:t>P</w:t>
      </w:r>
      <w:r w:rsidRPr="004F4635">
        <w:rPr>
          <w:rFonts w:ascii="Arial" w:hAnsi="Arial" w:cs="Arial"/>
          <w:sz w:val="20"/>
          <w:szCs w:val="20"/>
        </w:rPr>
        <w:t xml:space="preserve">rórroga para </w:t>
      </w:r>
      <w:r w:rsidR="0079569B">
        <w:rPr>
          <w:rFonts w:ascii="Arial" w:hAnsi="Arial" w:cs="Arial"/>
          <w:sz w:val="20"/>
          <w:szCs w:val="20"/>
        </w:rPr>
        <w:t>67</w:t>
      </w:r>
      <w:r>
        <w:rPr>
          <w:rFonts w:ascii="Arial" w:hAnsi="Arial" w:cs="Arial"/>
          <w:sz w:val="20"/>
          <w:szCs w:val="20"/>
        </w:rPr>
        <w:t xml:space="preserve"> </w:t>
      </w:r>
      <w:r w:rsidRPr="004F4635">
        <w:rPr>
          <w:rFonts w:ascii="Arial" w:hAnsi="Arial" w:cs="Arial"/>
          <w:sz w:val="20"/>
          <w:szCs w:val="20"/>
        </w:rPr>
        <w:t>concesiones del servicio público urb</w:t>
      </w:r>
      <w:r>
        <w:rPr>
          <w:rFonts w:ascii="Arial" w:hAnsi="Arial" w:cs="Arial"/>
          <w:sz w:val="20"/>
          <w:szCs w:val="20"/>
        </w:rPr>
        <w:t>ano en sus diversas modalidades.</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25/05/17</w:t>
      </w:r>
      <w:r>
        <w:rPr>
          <w:rFonts w:ascii="Arial" w:eastAsia="Times" w:hAnsi="Arial" w:cs="Arial"/>
          <w:b/>
          <w:sz w:val="20"/>
          <w:szCs w:val="20"/>
        </w:rPr>
        <w:tab/>
      </w:r>
      <w:r>
        <w:rPr>
          <w:rFonts w:ascii="Arial" w:hAnsi="Arial" w:cs="Arial"/>
          <w:sz w:val="20"/>
          <w:szCs w:val="20"/>
        </w:rPr>
        <w:t>C</w:t>
      </w:r>
      <w:r w:rsidRPr="004F4635">
        <w:rPr>
          <w:rFonts w:ascii="Arial" w:hAnsi="Arial" w:cs="Arial"/>
          <w:sz w:val="20"/>
          <w:szCs w:val="20"/>
        </w:rPr>
        <w:t>ambio de uso de suelo para una tienda de conveniencia con venta de bebidas alcohólicas en envase cerrado, en predio ubicado</w:t>
      </w:r>
      <w:r>
        <w:rPr>
          <w:rFonts w:ascii="Arial" w:hAnsi="Arial" w:cs="Arial"/>
          <w:sz w:val="20"/>
          <w:szCs w:val="20"/>
        </w:rPr>
        <w:t xml:space="preserve"> </w:t>
      </w:r>
      <w:r w:rsidRPr="004F4635">
        <w:rPr>
          <w:rFonts w:ascii="Arial" w:hAnsi="Arial" w:cs="Arial"/>
          <w:sz w:val="20"/>
          <w:szCs w:val="20"/>
        </w:rPr>
        <w:t>en la Colonia Misión Cerritos</w:t>
      </w:r>
      <w:r>
        <w:rPr>
          <w:rFonts w:ascii="Arial" w:hAnsi="Arial" w:cs="Arial"/>
          <w:sz w:val="20"/>
          <w:szCs w:val="20"/>
        </w:rPr>
        <w:t>.</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26/05/17</w:t>
      </w:r>
      <w:r>
        <w:rPr>
          <w:rFonts w:ascii="Arial" w:eastAsia="Times" w:hAnsi="Arial" w:cs="Arial"/>
          <w:b/>
          <w:sz w:val="20"/>
          <w:szCs w:val="20"/>
        </w:rPr>
        <w:tab/>
      </w:r>
      <w:r w:rsidRPr="003816AB">
        <w:rPr>
          <w:rFonts w:ascii="Arial" w:hAnsi="Arial" w:cs="Arial"/>
          <w:sz w:val="20"/>
          <w:szCs w:val="20"/>
        </w:rPr>
        <w:t xml:space="preserve">Plan Parcial del </w:t>
      </w:r>
      <w:proofErr w:type="spellStart"/>
      <w:r w:rsidRPr="003816AB">
        <w:rPr>
          <w:rFonts w:ascii="Arial" w:hAnsi="Arial" w:cs="Arial"/>
          <w:sz w:val="20"/>
          <w:szCs w:val="20"/>
        </w:rPr>
        <w:t>Subcentro</w:t>
      </w:r>
      <w:proofErr w:type="spellEnd"/>
      <w:r w:rsidRPr="003816AB">
        <w:rPr>
          <w:rFonts w:ascii="Arial" w:hAnsi="Arial" w:cs="Arial"/>
          <w:sz w:val="20"/>
          <w:szCs w:val="20"/>
        </w:rPr>
        <w:t xml:space="preserve"> Urbano Los Pastores.</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27/05/17</w:t>
      </w:r>
      <w:r>
        <w:rPr>
          <w:rFonts w:ascii="Arial" w:eastAsia="Times" w:hAnsi="Arial" w:cs="Arial"/>
          <w:b/>
          <w:sz w:val="20"/>
          <w:szCs w:val="20"/>
        </w:rPr>
        <w:tab/>
      </w:r>
      <w:r w:rsidR="0079569B">
        <w:rPr>
          <w:rFonts w:ascii="Arial" w:eastAsia="Times" w:hAnsi="Arial" w:cs="Arial"/>
          <w:sz w:val="20"/>
          <w:szCs w:val="20"/>
        </w:rPr>
        <w:t>Ratificación del Acuerdo de Cabildo 86/14/14 relativo a la d</w:t>
      </w:r>
      <w:r w:rsidRPr="000B34C7">
        <w:rPr>
          <w:rFonts w:ascii="Arial" w:hAnsi="Arial" w:cs="Arial"/>
          <w:sz w:val="20"/>
          <w:szCs w:val="20"/>
        </w:rPr>
        <w:t>esincorporación y donaci</w:t>
      </w:r>
      <w:r>
        <w:rPr>
          <w:rFonts w:ascii="Arial" w:hAnsi="Arial" w:cs="Arial"/>
          <w:sz w:val="20"/>
          <w:szCs w:val="20"/>
        </w:rPr>
        <w:t xml:space="preserve">ón </w:t>
      </w:r>
      <w:r w:rsidR="0079569B">
        <w:rPr>
          <w:rFonts w:ascii="Arial" w:hAnsi="Arial" w:cs="Arial"/>
          <w:sz w:val="20"/>
          <w:szCs w:val="20"/>
        </w:rPr>
        <w:t xml:space="preserve">de área </w:t>
      </w:r>
      <w:r>
        <w:rPr>
          <w:rFonts w:ascii="Arial" w:hAnsi="Arial" w:cs="Arial"/>
          <w:sz w:val="20"/>
          <w:szCs w:val="20"/>
        </w:rPr>
        <w:t xml:space="preserve">a la Secretaría de Educación, </w:t>
      </w:r>
      <w:r w:rsidRPr="000B34C7">
        <w:rPr>
          <w:rFonts w:ascii="Arial" w:hAnsi="Arial" w:cs="Arial"/>
          <w:sz w:val="20"/>
          <w:szCs w:val="20"/>
        </w:rPr>
        <w:t>en la Colonia Evaristo Pérez Arreola</w:t>
      </w:r>
      <w:r w:rsidR="009C48C7">
        <w:rPr>
          <w:rFonts w:ascii="Arial" w:hAnsi="Arial" w:cs="Arial"/>
          <w:sz w:val="20"/>
          <w:szCs w:val="20"/>
        </w:rPr>
        <w:t>,</w:t>
      </w:r>
      <w:r w:rsidRPr="000B34C7">
        <w:rPr>
          <w:rFonts w:ascii="Arial" w:hAnsi="Arial" w:cs="Arial"/>
          <w:sz w:val="20"/>
          <w:szCs w:val="20"/>
        </w:rPr>
        <w:t xml:space="preserve"> para centr</w:t>
      </w:r>
      <w:r>
        <w:rPr>
          <w:rFonts w:ascii="Arial" w:hAnsi="Arial" w:cs="Arial"/>
          <w:sz w:val="20"/>
          <w:szCs w:val="20"/>
        </w:rPr>
        <w:t>o educativo de nivel preescolar.</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28/05/17</w:t>
      </w:r>
      <w:r>
        <w:rPr>
          <w:rFonts w:ascii="Arial" w:eastAsia="Times" w:hAnsi="Arial" w:cs="Arial"/>
          <w:b/>
          <w:sz w:val="20"/>
          <w:szCs w:val="20"/>
        </w:rPr>
        <w:tab/>
      </w:r>
      <w:r w:rsidR="003C4271" w:rsidRPr="003C4271">
        <w:rPr>
          <w:rFonts w:ascii="Arial" w:eastAsia="Times" w:hAnsi="Arial" w:cs="Arial"/>
          <w:sz w:val="20"/>
          <w:szCs w:val="20"/>
        </w:rPr>
        <w:t>Modificación del acuerdo 89/15/14, relativo a la b</w:t>
      </w:r>
      <w:r>
        <w:rPr>
          <w:rFonts w:ascii="Arial" w:eastAsia="Times" w:hAnsi="Arial" w:cs="Arial"/>
          <w:sz w:val="20"/>
          <w:szCs w:val="20"/>
        </w:rPr>
        <w:t>aja</w:t>
      </w:r>
      <w:r w:rsidR="003C4271">
        <w:rPr>
          <w:rFonts w:ascii="Arial" w:eastAsia="Times" w:hAnsi="Arial" w:cs="Arial"/>
          <w:sz w:val="20"/>
          <w:szCs w:val="20"/>
        </w:rPr>
        <w:t>, desincorporación</w:t>
      </w:r>
      <w:r>
        <w:rPr>
          <w:rFonts w:ascii="Arial" w:eastAsia="Times" w:hAnsi="Arial" w:cs="Arial"/>
          <w:sz w:val="20"/>
          <w:szCs w:val="20"/>
        </w:rPr>
        <w:t xml:space="preserve"> y ve</w:t>
      </w:r>
      <w:r w:rsidRPr="00D6703B">
        <w:rPr>
          <w:rFonts w:ascii="Arial" w:hAnsi="Arial" w:cs="Arial"/>
          <w:sz w:val="20"/>
          <w:szCs w:val="20"/>
        </w:rPr>
        <w:t>nta de un camión Titán V3000, no. eco</w:t>
      </w:r>
      <w:r>
        <w:rPr>
          <w:rFonts w:ascii="Arial" w:hAnsi="Arial" w:cs="Arial"/>
          <w:sz w:val="20"/>
          <w:szCs w:val="20"/>
        </w:rPr>
        <w:t>nómico M0771, marca Federal MO.</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29/05/17</w:t>
      </w:r>
      <w:r>
        <w:rPr>
          <w:rFonts w:ascii="Arial" w:eastAsia="Times" w:hAnsi="Arial" w:cs="Arial"/>
          <w:b/>
          <w:sz w:val="20"/>
          <w:szCs w:val="20"/>
        </w:rPr>
        <w:tab/>
      </w:r>
      <w:r>
        <w:rPr>
          <w:rFonts w:ascii="Arial" w:hAnsi="Arial" w:cs="Arial"/>
          <w:sz w:val="20"/>
          <w:szCs w:val="20"/>
        </w:rPr>
        <w:t xml:space="preserve">Desincorporación </w:t>
      </w:r>
      <w:r w:rsidRPr="006C30E1">
        <w:rPr>
          <w:rFonts w:ascii="Arial" w:hAnsi="Arial" w:cs="Arial"/>
          <w:sz w:val="20"/>
          <w:szCs w:val="20"/>
        </w:rPr>
        <w:t>y venta de 63 unidades vehiculares por considerarse bienes no útiles, para que se autorice vend</w:t>
      </w:r>
      <w:r>
        <w:rPr>
          <w:rFonts w:ascii="Arial" w:hAnsi="Arial" w:cs="Arial"/>
          <w:sz w:val="20"/>
          <w:szCs w:val="20"/>
        </w:rPr>
        <w:t xml:space="preserve">er por kilogramo y no por unidad. </w:t>
      </w:r>
    </w:p>
    <w:p w:rsidR="0044676B" w:rsidRDefault="0044676B" w:rsidP="0044676B">
      <w:pPr>
        <w:ind w:left="2835" w:right="49" w:hanging="2126"/>
        <w:jc w:val="both"/>
        <w:rPr>
          <w:rFonts w:ascii="Arial" w:eastAsia="Times" w:hAnsi="Arial" w:cs="Arial"/>
          <w:sz w:val="20"/>
          <w:szCs w:val="20"/>
        </w:rPr>
      </w:pPr>
    </w:p>
    <w:p w:rsidR="0044676B" w:rsidRPr="006C30E1" w:rsidRDefault="0044676B" w:rsidP="0044676B">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30/05/17</w:t>
      </w:r>
      <w:r>
        <w:rPr>
          <w:rFonts w:ascii="Arial" w:eastAsia="Times" w:hAnsi="Arial" w:cs="Arial"/>
          <w:b/>
          <w:sz w:val="20"/>
          <w:szCs w:val="20"/>
        </w:rPr>
        <w:tab/>
      </w:r>
      <w:r>
        <w:rPr>
          <w:rFonts w:ascii="Arial" w:eastAsia="Times" w:hAnsi="Arial" w:cs="Arial"/>
          <w:sz w:val="20"/>
          <w:szCs w:val="20"/>
        </w:rPr>
        <w:t>D</w:t>
      </w:r>
      <w:r w:rsidRPr="004F4635">
        <w:rPr>
          <w:rFonts w:ascii="Arial" w:eastAsia="Times" w:hAnsi="Arial" w:cs="Arial"/>
          <w:sz w:val="20"/>
          <w:szCs w:val="20"/>
        </w:rPr>
        <w:t xml:space="preserve">esincorporación </w:t>
      </w:r>
      <w:r w:rsidRPr="00051518">
        <w:rPr>
          <w:rFonts w:ascii="Arial" w:eastAsia="Times" w:hAnsi="Arial" w:cs="Arial"/>
          <w:sz w:val="20"/>
          <w:szCs w:val="20"/>
        </w:rPr>
        <w:t xml:space="preserve">y venta de excedente de vialidad </w:t>
      </w:r>
      <w:r>
        <w:rPr>
          <w:rFonts w:ascii="Arial" w:eastAsia="Times" w:hAnsi="Arial" w:cs="Arial"/>
          <w:sz w:val="20"/>
          <w:szCs w:val="20"/>
        </w:rPr>
        <w:t>en la Colonia Pueblo Insurgente.</w:t>
      </w:r>
    </w:p>
    <w:p w:rsidR="0044676B" w:rsidRPr="006C30E1"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31/05/17</w:t>
      </w:r>
      <w:r>
        <w:rPr>
          <w:rFonts w:ascii="Arial" w:eastAsia="Times" w:hAnsi="Arial" w:cs="Arial"/>
          <w:b/>
          <w:sz w:val="20"/>
          <w:szCs w:val="20"/>
        </w:rPr>
        <w:tab/>
      </w:r>
      <w:r>
        <w:rPr>
          <w:rFonts w:ascii="Arial" w:hAnsi="Arial" w:cs="Arial"/>
          <w:sz w:val="20"/>
          <w:szCs w:val="20"/>
        </w:rPr>
        <w:t>D</w:t>
      </w:r>
      <w:r w:rsidRPr="006C30E1">
        <w:rPr>
          <w:rFonts w:ascii="Arial" w:hAnsi="Arial" w:cs="Arial"/>
          <w:sz w:val="20"/>
          <w:szCs w:val="20"/>
        </w:rPr>
        <w:t xml:space="preserve">esincorporación </w:t>
      </w:r>
      <w:r w:rsidRPr="00051518">
        <w:rPr>
          <w:rFonts w:ascii="Arial" w:hAnsi="Arial" w:cs="Arial"/>
          <w:sz w:val="20"/>
          <w:szCs w:val="20"/>
        </w:rPr>
        <w:t xml:space="preserve">y venta </w:t>
      </w:r>
      <w:r>
        <w:rPr>
          <w:rFonts w:ascii="Arial" w:hAnsi="Arial" w:cs="Arial"/>
          <w:sz w:val="20"/>
          <w:szCs w:val="20"/>
        </w:rPr>
        <w:t xml:space="preserve">de </w:t>
      </w:r>
      <w:r w:rsidRPr="004F4635">
        <w:rPr>
          <w:rFonts w:ascii="Arial" w:hAnsi="Arial" w:cs="Arial"/>
          <w:sz w:val="20"/>
          <w:szCs w:val="20"/>
        </w:rPr>
        <w:t xml:space="preserve">excedente de vialidad </w:t>
      </w:r>
      <w:r>
        <w:rPr>
          <w:rFonts w:ascii="Arial" w:hAnsi="Arial" w:cs="Arial"/>
          <w:sz w:val="20"/>
          <w:szCs w:val="20"/>
        </w:rPr>
        <w:t xml:space="preserve">en </w:t>
      </w:r>
      <w:r w:rsidRPr="00051518">
        <w:rPr>
          <w:rFonts w:ascii="Arial" w:hAnsi="Arial" w:cs="Arial"/>
          <w:sz w:val="20"/>
          <w:szCs w:val="20"/>
        </w:rPr>
        <w:t>el Fraccionamiento Villa Olímpica.</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32/05/17</w:t>
      </w:r>
      <w:r>
        <w:rPr>
          <w:rFonts w:ascii="Arial" w:eastAsia="Times" w:hAnsi="Arial" w:cs="Arial"/>
          <w:b/>
          <w:sz w:val="20"/>
          <w:szCs w:val="20"/>
        </w:rPr>
        <w:tab/>
      </w:r>
      <w:r>
        <w:rPr>
          <w:rFonts w:ascii="Arial" w:hAnsi="Arial" w:cs="Arial"/>
          <w:sz w:val="20"/>
          <w:szCs w:val="20"/>
        </w:rPr>
        <w:t>E</w:t>
      </w:r>
      <w:r w:rsidRPr="006C30E1">
        <w:rPr>
          <w:rFonts w:ascii="Arial" w:hAnsi="Arial" w:cs="Arial"/>
          <w:sz w:val="20"/>
          <w:szCs w:val="20"/>
        </w:rPr>
        <w:t>stímulo fiscal consistente en cobrar un peso anual por concepto de recargos por adeudos</w:t>
      </w:r>
      <w:r w:rsidR="0073457F">
        <w:rPr>
          <w:rFonts w:ascii="Arial" w:hAnsi="Arial" w:cs="Arial"/>
          <w:sz w:val="20"/>
          <w:szCs w:val="20"/>
        </w:rPr>
        <w:t>,</w:t>
      </w:r>
      <w:r w:rsidRPr="006C30E1">
        <w:rPr>
          <w:rFonts w:ascii="Arial" w:hAnsi="Arial" w:cs="Arial"/>
          <w:sz w:val="20"/>
          <w:szCs w:val="20"/>
        </w:rPr>
        <w:t xml:space="preserve"> </w:t>
      </w:r>
      <w:r w:rsidR="0073457F">
        <w:rPr>
          <w:rFonts w:ascii="Arial" w:hAnsi="Arial" w:cs="Arial"/>
          <w:sz w:val="20"/>
          <w:szCs w:val="20"/>
        </w:rPr>
        <w:t>par</w:t>
      </w:r>
      <w:r w:rsidRPr="006C30E1">
        <w:rPr>
          <w:rFonts w:ascii="Arial" w:hAnsi="Arial" w:cs="Arial"/>
          <w:sz w:val="20"/>
          <w:szCs w:val="20"/>
        </w:rPr>
        <w:t>a los comerciantes de los mercados municipales</w:t>
      </w:r>
      <w:r>
        <w:rPr>
          <w:rFonts w:ascii="Arial" w:hAnsi="Arial" w:cs="Arial"/>
          <w:sz w:val="20"/>
          <w:szCs w:val="20"/>
        </w:rPr>
        <w:t>.</w:t>
      </w:r>
    </w:p>
    <w:p w:rsidR="0044676B" w:rsidRDefault="0044676B" w:rsidP="0044676B">
      <w:pPr>
        <w:ind w:left="2835" w:right="49" w:hanging="2126"/>
        <w:jc w:val="both"/>
        <w:rPr>
          <w:rFonts w:ascii="Arial" w:eastAsia="Times" w:hAnsi="Arial" w:cs="Arial"/>
          <w:sz w:val="20"/>
          <w:szCs w:val="20"/>
        </w:rPr>
      </w:pPr>
    </w:p>
    <w:p w:rsidR="0044676B" w:rsidRPr="00C80CF2"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33/05/17</w:t>
      </w:r>
      <w:r>
        <w:rPr>
          <w:rFonts w:ascii="Arial" w:eastAsia="Times" w:hAnsi="Arial" w:cs="Arial"/>
          <w:b/>
          <w:sz w:val="20"/>
          <w:szCs w:val="20"/>
        </w:rPr>
        <w:tab/>
      </w:r>
      <w:r>
        <w:rPr>
          <w:rFonts w:ascii="Arial" w:eastAsia="Times" w:hAnsi="Arial" w:cs="Arial"/>
          <w:sz w:val="20"/>
          <w:szCs w:val="20"/>
        </w:rPr>
        <w:t>Alca</w:t>
      </w:r>
      <w:r w:rsidRPr="004F4635">
        <w:rPr>
          <w:rFonts w:ascii="Arial" w:hAnsi="Arial" w:cs="Arial"/>
          <w:sz w:val="20"/>
          <w:szCs w:val="20"/>
        </w:rPr>
        <w:t xml:space="preserve">nce al dictamen </w:t>
      </w:r>
      <w:r>
        <w:rPr>
          <w:rFonts w:ascii="Arial" w:hAnsi="Arial" w:cs="Arial"/>
          <w:sz w:val="20"/>
          <w:szCs w:val="20"/>
        </w:rPr>
        <w:t xml:space="preserve">relativo al estímulo fiscal por concepto </w:t>
      </w:r>
      <w:r w:rsidRPr="009873E5">
        <w:rPr>
          <w:rFonts w:ascii="Arial" w:hAnsi="Arial" w:cs="Arial"/>
          <w:sz w:val="20"/>
          <w:szCs w:val="20"/>
        </w:rPr>
        <w:t>de renovación de concesiones del transporte público que venci</w:t>
      </w:r>
      <w:r>
        <w:rPr>
          <w:rFonts w:ascii="Arial" w:hAnsi="Arial" w:cs="Arial"/>
          <w:sz w:val="20"/>
          <w:szCs w:val="20"/>
        </w:rPr>
        <w:t>eron el 31 de diciembre de 2016.</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34/05/17</w:t>
      </w:r>
      <w:r>
        <w:rPr>
          <w:rFonts w:ascii="Arial" w:eastAsia="Times" w:hAnsi="Arial" w:cs="Arial"/>
          <w:b/>
          <w:sz w:val="20"/>
          <w:szCs w:val="20"/>
        </w:rPr>
        <w:tab/>
      </w:r>
      <w:r>
        <w:rPr>
          <w:rFonts w:ascii="Arial" w:eastAsia="Times" w:hAnsi="Arial" w:cs="Arial"/>
          <w:sz w:val="20"/>
          <w:szCs w:val="20"/>
        </w:rPr>
        <w:t>Adenda del p</w:t>
      </w:r>
      <w:r w:rsidRPr="009873E5">
        <w:rPr>
          <w:rFonts w:ascii="Arial" w:eastAsia="Times" w:hAnsi="Arial" w:cs="Arial"/>
          <w:sz w:val="20"/>
          <w:szCs w:val="20"/>
        </w:rPr>
        <w:t>resupuesto de Ingresos y Egresos modificados definitivos 2016</w:t>
      </w:r>
      <w:r>
        <w:rPr>
          <w:rFonts w:ascii="Arial" w:eastAsia="Times" w:hAnsi="Arial" w:cs="Arial"/>
          <w:sz w:val="20"/>
          <w:szCs w:val="20"/>
        </w:rPr>
        <w:t>.</w:t>
      </w:r>
    </w:p>
    <w:p w:rsidR="0044676B" w:rsidRPr="00C80CF2" w:rsidRDefault="0044676B" w:rsidP="0044676B">
      <w:pPr>
        <w:ind w:left="2835" w:right="49" w:hanging="2126"/>
        <w:jc w:val="both"/>
        <w:rPr>
          <w:rFonts w:ascii="Arial" w:hAnsi="Arial" w:cs="Arial"/>
          <w:sz w:val="20"/>
          <w:szCs w:val="20"/>
        </w:rPr>
      </w:pPr>
    </w:p>
    <w:p w:rsidR="0044676B" w:rsidRPr="00C80CF2"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35/05/17</w:t>
      </w:r>
      <w:r>
        <w:rPr>
          <w:rFonts w:ascii="Arial" w:eastAsia="Times" w:hAnsi="Arial" w:cs="Arial"/>
          <w:b/>
          <w:sz w:val="20"/>
          <w:szCs w:val="20"/>
        </w:rPr>
        <w:tab/>
      </w:r>
      <w:r w:rsidRPr="009873E5">
        <w:rPr>
          <w:rFonts w:ascii="Arial" w:eastAsia="Times" w:hAnsi="Arial" w:cs="Arial"/>
          <w:sz w:val="20"/>
          <w:szCs w:val="20"/>
        </w:rPr>
        <w:t>Informe financiero del mes de enero 2017, presentado por la Tesorería</w:t>
      </w:r>
      <w:r w:rsidR="0073457F">
        <w:rPr>
          <w:rFonts w:ascii="Arial" w:eastAsia="Times" w:hAnsi="Arial" w:cs="Arial"/>
          <w:sz w:val="20"/>
          <w:szCs w:val="20"/>
        </w:rPr>
        <w:t xml:space="preserve"> Municipal</w:t>
      </w:r>
      <w:r>
        <w:rPr>
          <w:rFonts w:ascii="Arial" w:eastAsia="Times" w:hAnsi="Arial" w:cs="Arial"/>
          <w:sz w:val="20"/>
          <w:szCs w:val="20"/>
        </w:rPr>
        <w:t>.</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36/05/17</w:t>
      </w:r>
      <w:r>
        <w:rPr>
          <w:rFonts w:ascii="Arial" w:eastAsia="Times" w:hAnsi="Arial" w:cs="Arial"/>
          <w:b/>
          <w:sz w:val="20"/>
          <w:szCs w:val="20"/>
        </w:rPr>
        <w:tab/>
      </w:r>
      <w:r>
        <w:rPr>
          <w:rFonts w:ascii="Arial" w:eastAsia="Times" w:hAnsi="Arial" w:cs="Arial"/>
          <w:sz w:val="20"/>
          <w:szCs w:val="20"/>
        </w:rPr>
        <w:t>Se turna</w:t>
      </w:r>
      <w:r w:rsidRPr="00726B74">
        <w:rPr>
          <w:rFonts w:ascii="Arial" w:eastAsia="Times" w:hAnsi="Arial" w:cs="Arial"/>
          <w:sz w:val="20"/>
          <w:szCs w:val="20"/>
        </w:rPr>
        <w:t xml:space="preserve"> a la Contraloría Municipal la propuesta,</w:t>
      </w:r>
      <w:r w:rsidRPr="004F4635">
        <w:rPr>
          <w:rFonts w:ascii="Arial" w:hAnsi="Arial" w:cs="Arial"/>
          <w:sz w:val="20"/>
          <w:szCs w:val="20"/>
        </w:rPr>
        <w:t xml:space="preserve"> para que se investigue y sancione a los funcionarios públicos municipales</w:t>
      </w:r>
      <w:r w:rsidR="000002AC" w:rsidRPr="000002AC">
        <w:rPr>
          <w:rFonts w:ascii="Arial" w:eastAsia="Times" w:hAnsi="Arial" w:cs="Arial"/>
          <w:b/>
          <w:sz w:val="20"/>
          <w:szCs w:val="20"/>
        </w:rPr>
        <w:t xml:space="preserve"> </w:t>
      </w:r>
      <w:r w:rsidR="000002AC" w:rsidRPr="000002AC">
        <w:rPr>
          <w:rFonts w:ascii="Arial" w:eastAsia="Times" w:hAnsi="Arial" w:cs="Arial"/>
          <w:sz w:val="20"/>
          <w:szCs w:val="20"/>
        </w:rPr>
        <w:t>por el uso indebido de recursos… en su caso</w:t>
      </w:r>
      <w:r w:rsidR="000002AC" w:rsidRPr="000002AC">
        <w:rPr>
          <w:rFonts w:ascii="Arial" w:hAnsi="Arial" w:cs="Arial"/>
          <w:sz w:val="20"/>
          <w:szCs w:val="20"/>
        </w:rPr>
        <w:t>.</w:t>
      </w:r>
    </w:p>
    <w:p w:rsidR="0044676B" w:rsidRDefault="0044676B" w:rsidP="0044676B">
      <w:pPr>
        <w:ind w:left="2835" w:right="49" w:hanging="2126"/>
        <w:jc w:val="both"/>
        <w:rPr>
          <w:rFonts w:ascii="Arial"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37/05/17</w:t>
      </w:r>
      <w:r>
        <w:rPr>
          <w:rFonts w:ascii="Arial" w:eastAsia="Times" w:hAnsi="Arial" w:cs="Arial"/>
          <w:b/>
          <w:sz w:val="20"/>
          <w:szCs w:val="20"/>
        </w:rPr>
        <w:tab/>
      </w:r>
      <w:r>
        <w:rPr>
          <w:rFonts w:ascii="Arial" w:hAnsi="Arial" w:cs="Arial"/>
          <w:sz w:val="20"/>
          <w:szCs w:val="20"/>
        </w:rPr>
        <w:t xml:space="preserve">Se turna a </w:t>
      </w:r>
      <w:r w:rsidRPr="00C50FAC">
        <w:rPr>
          <w:rFonts w:ascii="Arial" w:hAnsi="Arial" w:cs="Arial"/>
          <w:sz w:val="20"/>
          <w:szCs w:val="20"/>
        </w:rPr>
        <w:t xml:space="preserve">Comisión </w:t>
      </w:r>
      <w:r>
        <w:rPr>
          <w:rFonts w:ascii="Arial" w:hAnsi="Arial" w:cs="Arial"/>
          <w:sz w:val="20"/>
          <w:szCs w:val="20"/>
        </w:rPr>
        <w:t xml:space="preserve">propuesta </w:t>
      </w:r>
      <w:r w:rsidRPr="004F4635">
        <w:rPr>
          <w:rFonts w:ascii="Arial" w:hAnsi="Arial" w:cs="Arial"/>
          <w:sz w:val="20"/>
          <w:szCs w:val="20"/>
        </w:rPr>
        <w:t>para que se otorgue un estímulo fiscal por concepto de recargos del Impuesto Predial</w:t>
      </w:r>
      <w:r w:rsidR="00DA6C88">
        <w:rPr>
          <w:rFonts w:ascii="Arial" w:hAnsi="Arial" w:cs="Arial"/>
          <w:sz w:val="20"/>
          <w:szCs w:val="20"/>
        </w:rPr>
        <w:t xml:space="preserve"> y otros</w:t>
      </w:r>
      <w:r>
        <w:rPr>
          <w:rFonts w:ascii="Arial" w:hAnsi="Arial" w:cs="Arial"/>
          <w:sz w:val="20"/>
          <w:szCs w:val="20"/>
        </w:rPr>
        <w:t>.</w:t>
      </w:r>
    </w:p>
    <w:p w:rsidR="0044676B" w:rsidRPr="00C80CF2" w:rsidRDefault="0044676B" w:rsidP="0044676B">
      <w:pPr>
        <w:ind w:left="2835" w:right="49" w:hanging="2126"/>
        <w:jc w:val="both"/>
        <w:rPr>
          <w:rFonts w:ascii="Arial" w:hAnsi="Arial" w:cs="Arial"/>
          <w:sz w:val="20"/>
          <w:szCs w:val="20"/>
        </w:rPr>
      </w:pPr>
    </w:p>
    <w:p w:rsidR="0044676B" w:rsidRPr="00C80CF2"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38/05/17</w:t>
      </w:r>
      <w:r>
        <w:rPr>
          <w:rFonts w:ascii="Arial" w:eastAsia="Times" w:hAnsi="Arial" w:cs="Arial"/>
          <w:b/>
          <w:sz w:val="20"/>
          <w:szCs w:val="20"/>
        </w:rPr>
        <w:tab/>
      </w:r>
      <w:r>
        <w:rPr>
          <w:rFonts w:ascii="Arial" w:hAnsi="Arial" w:cs="Arial"/>
          <w:sz w:val="20"/>
          <w:szCs w:val="20"/>
        </w:rPr>
        <w:t xml:space="preserve">Se turna a Comisión </w:t>
      </w:r>
      <w:r w:rsidRPr="004F4635">
        <w:rPr>
          <w:rFonts w:ascii="Arial" w:hAnsi="Arial" w:cs="Arial"/>
          <w:sz w:val="20"/>
          <w:szCs w:val="20"/>
        </w:rPr>
        <w:t>la creación de un programa preventivo de salud para el personal operativo adscrito a la Dirección General de Policía Preventiva y Tránsito Municipal</w:t>
      </w:r>
      <w:r w:rsidRPr="006C30E1">
        <w:rPr>
          <w:rFonts w:ascii="Arial" w:hAnsi="Arial" w:cs="Arial"/>
          <w:sz w:val="20"/>
          <w:szCs w:val="20"/>
        </w:rPr>
        <w:t>.</w:t>
      </w:r>
    </w:p>
    <w:p w:rsidR="0044676B" w:rsidRDefault="0044676B" w:rsidP="0044676B">
      <w:pPr>
        <w:ind w:left="2835" w:right="49" w:hanging="2126"/>
        <w:jc w:val="both"/>
        <w:rPr>
          <w:rFonts w:ascii="Arial" w:eastAsia="Times" w:hAnsi="Arial" w:cs="Arial"/>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39/05/17</w:t>
      </w:r>
      <w:r>
        <w:rPr>
          <w:rFonts w:ascii="Arial" w:hAnsi="Arial" w:cs="Arial"/>
          <w:sz w:val="20"/>
          <w:szCs w:val="20"/>
        </w:rPr>
        <w:tab/>
        <w:t>Se turna a</w:t>
      </w:r>
      <w:r w:rsidRPr="004D4BCF">
        <w:rPr>
          <w:rFonts w:ascii="Arial" w:hAnsi="Arial" w:cs="Arial"/>
          <w:sz w:val="20"/>
          <w:szCs w:val="20"/>
        </w:rPr>
        <w:t xml:space="preserve"> Comisión </w:t>
      </w:r>
      <w:r w:rsidRPr="004F4635">
        <w:rPr>
          <w:rFonts w:ascii="Arial" w:hAnsi="Arial" w:cs="Arial"/>
          <w:sz w:val="20"/>
          <w:szCs w:val="20"/>
        </w:rPr>
        <w:t>la implementación de un programa de eficiencia consistente en incentivar la conversación de uso de combustible a gas</w:t>
      </w:r>
      <w:r>
        <w:rPr>
          <w:rFonts w:ascii="Arial" w:hAnsi="Arial" w:cs="Arial"/>
          <w:sz w:val="20"/>
          <w:szCs w:val="20"/>
        </w:rPr>
        <w:t>.</w:t>
      </w:r>
    </w:p>
    <w:p w:rsidR="0044676B" w:rsidRDefault="0044676B" w:rsidP="0044676B">
      <w:pPr>
        <w:ind w:left="2835" w:right="49" w:hanging="2126"/>
        <w:jc w:val="both"/>
        <w:rPr>
          <w:rFonts w:ascii="Arial" w:eastAsia="Times" w:hAnsi="Arial" w:cs="Arial"/>
          <w:sz w:val="20"/>
          <w:szCs w:val="20"/>
        </w:rPr>
      </w:pPr>
    </w:p>
    <w:p w:rsidR="0044676B" w:rsidRPr="00F05073" w:rsidRDefault="0044676B" w:rsidP="0044676B">
      <w:pPr>
        <w:ind w:left="2835" w:right="49" w:hanging="2126"/>
        <w:jc w:val="both"/>
        <w:rPr>
          <w:rFonts w:ascii="Arial" w:eastAsia="Times" w:hAnsi="Arial" w:cs="Arial"/>
          <w:b/>
          <w:sz w:val="20"/>
          <w:szCs w:val="20"/>
        </w:rPr>
      </w:pPr>
      <w:r>
        <w:rPr>
          <w:rFonts w:ascii="Arial" w:eastAsia="Times" w:hAnsi="Arial" w:cs="Arial"/>
          <w:b/>
          <w:sz w:val="20"/>
          <w:szCs w:val="20"/>
        </w:rPr>
        <w:t xml:space="preserve">ACUERDO </w:t>
      </w:r>
      <w:r>
        <w:rPr>
          <w:rFonts w:ascii="Arial" w:hAnsi="Arial" w:cs="Arial"/>
          <w:b/>
          <w:color w:val="000000"/>
          <w:sz w:val="20"/>
          <w:szCs w:val="20"/>
        </w:rPr>
        <w:t>40/06/17</w:t>
      </w:r>
      <w:r>
        <w:rPr>
          <w:rFonts w:ascii="Arial" w:hAnsi="Arial" w:cs="Arial"/>
          <w:sz w:val="20"/>
          <w:szCs w:val="20"/>
        </w:rPr>
        <w:tab/>
        <w:t>Se aprueba la reincorporación del Ing. I</w:t>
      </w:r>
      <w:r w:rsidR="00EE3963">
        <w:rPr>
          <w:rFonts w:ascii="Arial" w:hAnsi="Arial" w:cs="Arial"/>
          <w:sz w:val="20"/>
          <w:szCs w:val="20"/>
        </w:rPr>
        <w:t>sidro López Villareal a</w:t>
      </w:r>
      <w:r>
        <w:rPr>
          <w:rFonts w:ascii="Arial" w:hAnsi="Arial" w:cs="Arial"/>
          <w:sz w:val="20"/>
          <w:szCs w:val="20"/>
        </w:rPr>
        <w:t xml:space="preserve">l Cabildo. </w:t>
      </w:r>
    </w:p>
    <w:p w:rsidR="0044676B" w:rsidRDefault="0044676B" w:rsidP="0044676B">
      <w:pPr>
        <w:tabs>
          <w:tab w:val="left" w:pos="3090"/>
        </w:tabs>
        <w:ind w:left="2835" w:hanging="2126"/>
        <w:jc w:val="both"/>
        <w:rPr>
          <w:rFonts w:ascii="Arial" w:eastAsia="Times" w:hAnsi="Arial" w:cs="Arial"/>
          <w:b/>
          <w:sz w:val="20"/>
          <w:szCs w:val="20"/>
          <w:lang w:val="es-MX"/>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41/06/17</w:t>
      </w:r>
      <w:r>
        <w:rPr>
          <w:rFonts w:ascii="Arial" w:hAnsi="Arial" w:cs="Arial"/>
          <w:sz w:val="20"/>
          <w:szCs w:val="20"/>
        </w:rPr>
        <w:tab/>
        <w:t>P</w:t>
      </w:r>
      <w:r w:rsidRPr="00EE13CC">
        <w:rPr>
          <w:rFonts w:ascii="Arial" w:hAnsi="Arial" w:cs="Arial"/>
          <w:sz w:val="20"/>
          <w:szCs w:val="20"/>
        </w:rPr>
        <w:t>rórroga para integrar el expediente de solicitud de renovación de las concesiones que venci</w:t>
      </w:r>
      <w:r>
        <w:rPr>
          <w:rFonts w:ascii="Arial" w:hAnsi="Arial" w:cs="Arial"/>
          <w:sz w:val="20"/>
          <w:szCs w:val="20"/>
        </w:rPr>
        <w:t>eron el 31 de diciembre de 2014.</w:t>
      </w:r>
    </w:p>
    <w:p w:rsidR="0044676B" w:rsidRPr="00F05073" w:rsidRDefault="00D673F7" w:rsidP="00D673F7">
      <w:pPr>
        <w:tabs>
          <w:tab w:val="left" w:pos="1005"/>
        </w:tabs>
        <w:jc w:val="both"/>
        <w:rPr>
          <w:rFonts w:ascii="Arial" w:eastAsia="Times" w:hAnsi="Arial" w:cs="Arial"/>
          <w:b/>
          <w:sz w:val="20"/>
          <w:szCs w:val="20"/>
        </w:rPr>
      </w:pPr>
      <w:r>
        <w:rPr>
          <w:rFonts w:ascii="Arial" w:eastAsia="Times" w:hAnsi="Arial" w:cs="Arial"/>
          <w:b/>
          <w:sz w:val="20"/>
          <w:szCs w:val="20"/>
        </w:rPr>
        <w:tab/>
      </w: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42/06/17</w:t>
      </w:r>
      <w:r>
        <w:rPr>
          <w:rFonts w:ascii="Arial" w:hAnsi="Arial" w:cs="Arial"/>
          <w:sz w:val="20"/>
          <w:szCs w:val="20"/>
        </w:rPr>
        <w:tab/>
        <w:t>A</w:t>
      </w:r>
      <w:r w:rsidRPr="00E1789D">
        <w:rPr>
          <w:rFonts w:ascii="Arial" w:hAnsi="Arial" w:cs="Arial"/>
          <w:sz w:val="20"/>
          <w:szCs w:val="20"/>
        </w:rPr>
        <w:t xml:space="preserve">lcance al dictamen </w:t>
      </w:r>
      <w:r>
        <w:rPr>
          <w:rFonts w:ascii="Arial" w:hAnsi="Arial" w:cs="Arial"/>
          <w:sz w:val="20"/>
          <w:szCs w:val="20"/>
        </w:rPr>
        <w:t>relativo a la p</w:t>
      </w:r>
      <w:r w:rsidRPr="00EE13CC">
        <w:rPr>
          <w:rFonts w:ascii="Arial" w:hAnsi="Arial" w:cs="Arial"/>
          <w:sz w:val="20"/>
          <w:szCs w:val="20"/>
        </w:rPr>
        <w:t>rórroga de 90 concesiones en sus diversas modalidades, para el servicio público de transporte urbano en un término de 30 años.</w:t>
      </w:r>
    </w:p>
    <w:p w:rsidR="0044676B" w:rsidRDefault="0044676B" w:rsidP="0044676B">
      <w:pPr>
        <w:tabs>
          <w:tab w:val="left" w:pos="3090"/>
        </w:tabs>
        <w:ind w:left="2835"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43/06/17</w:t>
      </w:r>
      <w:r>
        <w:rPr>
          <w:rFonts w:ascii="Arial" w:hAnsi="Arial" w:cs="Arial"/>
          <w:sz w:val="20"/>
          <w:szCs w:val="20"/>
        </w:rPr>
        <w:tab/>
        <w:t>P</w:t>
      </w:r>
      <w:r w:rsidRPr="00854BF0">
        <w:rPr>
          <w:rFonts w:ascii="Arial" w:hAnsi="Arial" w:cs="Arial"/>
          <w:sz w:val="20"/>
          <w:szCs w:val="20"/>
        </w:rPr>
        <w:t xml:space="preserve">rórroga </w:t>
      </w:r>
      <w:r w:rsidR="005918FE">
        <w:rPr>
          <w:rFonts w:ascii="Arial" w:hAnsi="Arial" w:cs="Arial"/>
          <w:sz w:val="20"/>
          <w:szCs w:val="20"/>
        </w:rPr>
        <w:t>de</w:t>
      </w:r>
      <w:r>
        <w:rPr>
          <w:rFonts w:ascii="Arial" w:hAnsi="Arial" w:cs="Arial"/>
          <w:sz w:val="20"/>
          <w:szCs w:val="20"/>
        </w:rPr>
        <w:t xml:space="preserve"> 88 concesiones para</w:t>
      </w:r>
      <w:r w:rsidRPr="00854BF0">
        <w:rPr>
          <w:rFonts w:ascii="Arial" w:hAnsi="Arial" w:cs="Arial"/>
          <w:sz w:val="20"/>
          <w:szCs w:val="20"/>
        </w:rPr>
        <w:t xml:space="preserve"> la prestación del servicio de transporte público urbano por un término de 30 años</w:t>
      </w:r>
      <w:r>
        <w:rPr>
          <w:rFonts w:ascii="Arial" w:hAnsi="Arial" w:cs="Arial"/>
          <w:sz w:val="20"/>
          <w:szCs w:val="20"/>
        </w:rPr>
        <w:t>.</w:t>
      </w:r>
    </w:p>
    <w:p w:rsidR="0044676B" w:rsidRDefault="0044676B" w:rsidP="0044676B">
      <w:pPr>
        <w:tabs>
          <w:tab w:val="left" w:pos="3090"/>
        </w:tabs>
        <w:ind w:left="2835"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44/06/17</w:t>
      </w:r>
      <w:r>
        <w:rPr>
          <w:rFonts w:ascii="Arial" w:hAnsi="Arial" w:cs="Arial"/>
          <w:sz w:val="20"/>
          <w:szCs w:val="20"/>
        </w:rPr>
        <w:tab/>
        <w:t>P</w:t>
      </w:r>
      <w:r w:rsidRPr="00854BF0">
        <w:rPr>
          <w:rFonts w:ascii="Arial" w:hAnsi="Arial" w:cs="Arial"/>
          <w:sz w:val="20"/>
          <w:szCs w:val="20"/>
        </w:rPr>
        <w:t xml:space="preserve">rórroga </w:t>
      </w:r>
      <w:r w:rsidR="005918FE">
        <w:rPr>
          <w:rFonts w:ascii="Arial" w:hAnsi="Arial" w:cs="Arial"/>
          <w:sz w:val="20"/>
          <w:szCs w:val="20"/>
        </w:rPr>
        <w:t>de</w:t>
      </w:r>
      <w:r>
        <w:rPr>
          <w:rFonts w:ascii="Arial" w:hAnsi="Arial" w:cs="Arial"/>
          <w:sz w:val="20"/>
          <w:szCs w:val="20"/>
        </w:rPr>
        <w:t xml:space="preserve"> 42 concesiones para</w:t>
      </w:r>
      <w:r w:rsidRPr="00854BF0">
        <w:rPr>
          <w:rFonts w:ascii="Arial" w:hAnsi="Arial" w:cs="Arial"/>
          <w:sz w:val="20"/>
          <w:szCs w:val="20"/>
        </w:rPr>
        <w:t xml:space="preserve"> la prestación del servicio de transporte público urbano por un término de 30 años</w:t>
      </w:r>
      <w:r>
        <w:rPr>
          <w:rFonts w:ascii="Arial" w:hAnsi="Arial" w:cs="Arial"/>
          <w:sz w:val="20"/>
          <w:szCs w:val="20"/>
        </w:rPr>
        <w:t>.</w:t>
      </w:r>
    </w:p>
    <w:p w:rsidR="0044676B" w:rsidRDefault="0044676B" w:rsidP="0044676B">
      <w:pPr>
        <w:tabs>
          <w:tab w:val="left" w:pos="3090"/>
        </w:tabs>
        <w:ind w:left="2835"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45/06/17</w:t>
      </w:r>
      <w:r>
        <w:rPr>
          <w:rFonts w:ascii="Arial" w:hAnsi="Arial" w:cs="Arial"/>
          <w:sz w:val="20"/>
          <w:szCs w:val="20"/>
        </w:rPr>
        <w:tab/>
        <w:t>C</w:t>
      </w:r>
      <w:r w:rsidRPr="00662389">
        <w:rPr>
          <w:rFonts w:ascii="Arial" w:hAnsi="Arial" w:cs="Arial"/>
          <w:sz w:val="20"/>
          <w:szCs w:val="20"/>
        </w:rPr>
        <w:t>ambio de uso de suelo para la regularización de un gimnasio</w:t>
      </w:r>
      <w:r>
        <w:rPr>
          <w:rFonts w:ascii="Arial" w:hAnsi="Arial" w:cs="Arial"/>
          <w:sz w:val="20"/>
          <w:szCs w:val="20"/>
        </w:rPr>
        <w:t xml:space="preserve"> en la colonia República Oriente.</w:t>
      </w:r>
    </w:p>
    <w:p w:rsidR="0044676B" w:rsidRDefault="0044676B" w:rsidP="0044676B">
      <w:pPr>
        <w:ind w:left="2835" w:right="49"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color w:val="000000"/>
          <w:sz w:val="20"/>
          <w:szCs w:val="20"/>
        </w:rPr>
      </w:pPr>
      <w:r>
        <w:rPr>
          <w:rFonts w:ascii="Arial" w:eastAsia="Times" w:hAnsi="Arial" w:cs="Arial"/>
          <w:b/>
          <w:sz w:val="20"/>
          <w:szCs w:val="20"/>
        </w:rPr>
        <w:t xml:space="preserve">ACUERDO </w:t>
      </w:r>
      <w:r>
        <w:rPr>
          <w:rFonts w:ascii="Arial" w:hAnsi="Arial" w:cs="Arial"/>
          <w:b/>
          <w:color w:val="000000"/>
          <w:sz w:val="20"/>
          <w:szCs w:val="20"/>
        </w:rPr>
        <w:t>46/06/17</w:t>
      </w:r>
      <w:r>
        <w:rPr>
          <w:rFonts w:ascii="Arial" w:hAnsi="Arial" w:cs="Arial"/>
          <w:sz w:val="20"/>
          <w:szCs w:val="20"/>
        </w:rPr>
        <w:tab/>
        <w:t>C</w:t>
      </w:r>
      <w:r w:rsidR="00F660D2">
        <w:rPr>
          <w:rFonts w:ascii="Arial" w:hAnsi="Arial" w:cs="Arial"/>
          <w:sz w:val="20"/>
          <w:szCs w:val="20"/>
        </w:rPr>
        <w:t>ambio de uso de</w:t>
      </w:r>
      <w:r w:rsidRPr="00662389">
        <w:rPr>
          <w:rFonts w:ascii="Arial" w:hAnsi="Arial" w:cs="Arial"/>
          <w:sz w:val="20"/>
          <w:szCs w:val="20"/>
        </w:rPr>
        <w:t xml:space="preserve"> suelo</w:t>
      </w:r>
      <w:r w:rsidRPr="00662389">
        <w:rPr>
          <w:rFonts w:ascii="Arial" w:hAnsi="Arial" w:cs="Arial"/>
          <w:color w:val="000000"/>
          <w:sz w:val="20"/>
          <w:szCs w:val="20"/>
        </w:rPr>
        <w:t xml:space="preserve"> </w:t>
      </w:r>
      <w:r w:rsidRPr="009F6D6D">
        <w:rPr>
          <w:rFonts w:ascii="Arial" w:hAnsi="Arial" w:cs="Arial"/>
          <w:color w:val="000000"/>
          <w:sz w:val="20"/>
          <w:szCs w:val="20"/>
        </w:rPr>
        <w:t xml:space="preserve">para la regularización </w:t>
      </w:r>
      <w:r>
        <w:rPr>
          <w:rFonts w:ascii="Arial" w:hAnsi="Arial" w:cs="Arial"/>
          <w:color w:val="000000"/>
          <w:sz w:val="20"/>
          <w:szCs w:val="20"/>
        </w:rPr>
        <w:t xml:space="preserve">de un taller de tornos y </w:t>
      </w:r>
      <w:proofErr w:type="spellStart"/>
      <w:r>
        <w:rPr>
          <w:rFonts w:ascii="Arial" w:hAnsi="Arial" w:cs="Arial"/>
          <w:color w:val="000000"/>
          <w:sz w:val="20"/>
          <w:szCs w:val="20"/>
        </w:rPr>
        <w:t>pailerí</w:t>
      </w:r>
      <w:r w:rsidRPr="009F6D6D">
        <w:rPr>
          <w:rFonts w:ascii="Arial" w:hAnsi="Arial" w:cs="Arial"/>
          <w:color w:val="000000"/>
          <w:sz w:val="20"/>
          <w:szCs w:val="20"/>
        </w:rPr>
        <w:t>a</w:t>
      </w:r>
      <w:proofErr w:type="spellEnd"/>
      <w:r w:rsidRPr="009F6D6D">
        <w:rPr>
          <w:rFonts w:ascii="Arial" w:hAnsi="Arial" w:cs="Arial"/>
          <w:color w:val="000000"/>
          <w:sz w:val="20"/>
          <w:szCs w:val="20"/>
        </w:rPr>
        <w:t xml:space="preserve">, en </w:t>
      </w:r>
      <w:r>
        <w:rPr>
          <w:rFonts w:ascii="Arial" w:hAnsi="Arial" w:cs="Arial"/>
          <w:color w:val="000000"/>
          <w:sz w:val="20"/>
          <w:szCs w:val="20"/>
        </w:rPr>
        <w:t>la colonia Fundadores.</w:t>
      </w:r>
    </w:p>
    <w:p w:rsidR="0044676B" w:rsidRDefault="0044676B" w:rsidP="0044676B">
      <w:pPr>
        <w:ind w:left="2835" w:right="49"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color w:val="000000"/>
          <w:sz w:val="20"/>
          <w:szCs w:val="20"/>
        </w:rPr>
      </w:pPr>
      <w:r>
        <w:rPr>
          <w:rFonts w:ascii="Arial" w:eastAsia="Times" w:hAnsi="Arial" w:cs="Arial"/>
          <w:b/>
          <w:sz w:val="20"/>
          <w:szCs w:val="20"/>
        </w:rPr>
        <w:t xml:space="preserve">ACUERDO </w:t>
      </w:r>
      <w:r>
        <w:rPr>
          <w:rFonts w:ascii="Arial" w:hAnsi="Arial" w:cs="Arial"/>
          <w:b/>
          <w:color w:val="000000"/>
          <w:sz w:val="20"/>
          <w:szCs w:val="20"/>
        </w:rPr>
        <w:t>47/06/17</w:t>
      </w:r>
      <w:r>
        <w:rPr>
          <w:rFonts w:ascii="Arial" w:hAnsi="Arial" w:cs="Arial"/>
          <w:sz w:val="20"/>
          <w:szCs w:val="20"/>
        </w:rPr>
        <w:tab/>
        <w:t>C</w:t>
      </w:r>
      <w:r w:rsidR="00F660D2">
        <w:rPr>
          <w:rFonts w:ascii="Arial" w:hAnsi="Arial" w:cs="Arial"/>
          <w:sz w:val="20"/>
          <w:szCs w:val="20"/>
        </w:rPr>
        <w:t>ambio de uso de</w:t>
      </w:r>
      <w:r w:rsidRPr="00662389">
        <w:rPr>
          <w:rFonts w:ascii="Arial" w:hAnsi="Arial" w:cs="Arial"/>
          <w:sz w:val="20"/>
          <w:szCs w:val="20"/>
        </w:rPr>
        <w:t xml:space="preserve"> suelo </w:t>
      </w:r>
      <w:r w:rsidRPr="00E815F1">
        <w:rPr>
          <w:rFonts w:ascii="Arial" w:hAnsi="Arial" w:cs="Arial"/>
          <w:color w:val="000000"/>
          <w:sz w:val="20"/>
          <w:szCs w:val="20"/>
        </w:rPr>
        <w:t>para la regularización de un taller mecánico, en</w:t>
      </w:r>
      <w:r>
        <w:rPr>
          <w:rFonts w:ascii="Arial" w:hAnsi="Arial" w:cs="Arial"/>
          <w:color w:val="000000"/>
          <w:sz w:val="20"/>
          <w:szCs w:val="20"/>
        </w:rPr>
        <w:t xml:space="preserve"> la colonia Jardines Coloniales.</w:t>
      </w:r>
    </w:p>
    <w:p w:rsidR="0044676B" w:rsidRDefault="0044676B" w:rsidP="0044676B">
      <w:pPr>
        <w:ind w:left="2835" w:right="49" w:hanging="2126"/>
        <w:jc w:val="both"/>
        <w:rPr>
          <w:rFonts w:ascii="Arial" w:eastAsia="Times" w:hAnsi="Arial" w:cs="Arial"/>
          <w:b/>
          <w:sz w:val="20"/>
          <w:szCs w:val="20"/>
        </w:rPr>
      </w:pPr>
    </w:p>
    <w:p w:rsidR="0044676B" w:rsidRPr="008B5B06" w:rsidRDefault="0044676B" w:rsidP="0044676B">
      <w:pPr>
        <w:ind w:left="2835" w:hanging="2126"/>
        <w:jc w:val="both"/>
        <w:rPr>
          <w:rFonts w:ascii="Arial" w:hAnsi="Arial" w:cs="Arial"/>
          <w:color w:val="000000"/>
          <w:sz w:val="20"/>
          <w:szCs w:val="20"/>
        </w:rPr>
      </w:pPr>
      <w:r>
        <w:rPr>
          <w:rFonts w:ascii="Arial" w:eastAsia="Times" w:hAnsi="Arial" w:cs="Arial"/>
          <w:b/>
          <w:sz w:val="20"/>
          <w:szCs w:val="20"/>
        </w:rPr>
        <w:t xml:space="preserve">ACUERDO </w:t>
      </w:r>
      <w:r>
        <w:rPr>
          <w:rFonts w:ascii="Arial" w:hAnsi="Arial" w:cs="Arial"/>
          <w:b/>
          <w:color w:val="000000"/>
          <w:sz w:val="20"/>
          <w:szCs w:val="20"/>
        </w:rPr>
        <w:t>48/06/17</w:t>
      </w:r>
      <w:r>
        <w:rPr>
          <w:rFonts w:ascii="Arial" w:hAnsi="Arial" w:cs="Arial"/>
          <w:sz w:val="20"/>
          <w:szCs w:val="20"/>
        </w:rPr>
        <w:tab/>
        <w:t>C</w:t>
      </w:r>
      <w:r w:rsidRPr="00662389">
        <w:rPr>
          <w:rFonts w:ascii="Arial" w:hAnsi="Arial" w:cs="Arial"/>
          <w:sz w:val="20"/>
          <w:szCs w:val="20"/>
        </w:rPr>
        <w:t>ambio de uso de suelo p</w:t>
      </w:r>
      <w:r w:rsidRPr="008B5B06">
        <w:rPr>
          <w:rFonts w:ascii="Arial" w:hAnsi="Arial" w:cs="Arial"/>
          <w:color w:val="000000"/>
          <w:sz w:val="20"/>
          <w:szCs w:val="20"/>
        </w:rPr>
        <w:t>ara oficinas y estacionamiento de transporte de carga, para 3 predios u</w:t>
      </w:r>
      <w:r>
        <w:rPr>
          <w:rFonts w:ascii="Arial" w:hAnsi="Arial" w:cs="Arial"/>
          <w:color w:val="000000"/>
          <w:sz w:val="20"/>
          <w:szCs w:val="20"/>
        </w:rPr>
        <w:t>bicados en el Ejido Providencia.</w:t>
      </w:r>
    </w:p>
    <w:p w:rsidR="0044676B" w:rsidRDefault="0044676B" w:rsidP="0044676B">
      <w:pPr>
        <w:ind w:left="2835" w:right="49"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49/06/17</w:t>
      </w:r>
      <w:r>
        <w:rPr>
          <w:rFonts w:ascii="Arial" w:hAnsi="Arial" w:cs="Arial"/>
          <w:sz w:val="20"/>
          <w:szCs w:val="20"/>
        </w:rPr>
        <w:tab/>
        <w:t>C</w:t>
      </w:r>
      <w:r w:rsidR="00F660D2">
        <w:rPr>
          <w:rFonts w:ascii="Arial" w:hAnsi="Arial" w:cs="Arial"/>
          <w:sz w:val="20"/>
          <w:szCs w:val="20"/>
        </w:rPr>
        <w:t>ambio de uso de</w:t>
      </w:r>
      <w:r w:rsidRPr="00662389">
        <w:rPr>
          <w:rFonts w:ascii="Arial" w:hAnsi="Arial" w:cs="Arial"/>
          <w:sz w:val="20"/>
          <w:szCs w:val="20"/>
        </w:rPr>
        <w:t xml:space="preserve"> suelo </w:t>
      </w:r>
      <w:r w:rsidRPr="00633042">
        <w:rPr>
          <w:rFonts w:ascii="Arial" w:hAnsi="Arial" w:cs="Arial"/>
          <w:sz w:val="20"/>
          <w:szCs w:val="20"/>
        </w:rPr>
        <w:t>para regularización de una oficina de seguridad privada</w:t>
      </w:r>
      <w:r>
        <w:rPr>
          <w:rFonts w:ascii="Arial" w:hAnsi="Arial" w:cs="Arial"/>
          <w:sz w:val="20"/>
          <w:szCs w:val="20"/>
        </w:rPr>
        <w:t xml:space="preserve"> </w:t>
      </w:r>
      <w:r w:rsidRPr="00633042">
        <w:rPr>
          <w:rFonts w:ascii="Arial" w:hAnsi="Arial" w:cs="Arial"/>
          <w:sz w:val="20"/>
          <w:szCs w:val="20"/>
        </w:rPr>
        <w:t>en la colonia República Poniente</w:t>
      </w:r>
      <w:r>
        <w:rPr>
          <w:rFonts w:ascii="Arial" w:hAnsi="Arial" w:cs="Arial"/>
          <w:sz w:val="20"/>
          <w:szCs w:val="20"/>
        </w:rPr>
        <w:t>.</w:t>
      </w:r>
    </w:p>
    <w:p w:rsidR="0044676B" w:rsidRDefault="0044676B" w:rsidP="0044676B">
      <w:pPr>
        <w:ind w:left="2835" w:right="49" w:hanging="2126"/>
        <w:jc w:val="both"/>
        <w:rPr>
          <w:rFonts w:ascii="Arial" w:eastAsia="Times" w:hAnsi="Arial" w:cs="Arial"/>
          <w:b/>
          <w:sz w:val="20"/>
          <w:szCs w:val="20"/>
        </w:rPr>
      </w:pPr>
    </w:p>
    <w:p w:rsidR="0044676B" w:rsidRDefault="0044676B" w:rsidP="0044676B">
      <w:pPr>
        <w:ind w:left="2835" w:right="49" w:hanging="2126"/>
        <w:jc w:val="both"/>
        <w:rPr>
          <w:rFonts w:ascii="Arial"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50/06/17</w:t>
      </w:r>
      <w:r>
        <w:rPr>
          <w:rFonts w:ascii="Arial" w:hAnsi="Arial" w:cs="Arial"/>
          <w:sz w:val="20"/>
          <w:szCs w:val="20"/>
        </w:rPr>
        <w:tab/>
        <w:t>L</w:t>
      </w:r>
      <w:r w:rsidRPr="00633042">
        <w:rPr>
          <w:rFonts w:ascii="Arial" w:hAnsi="Arial" w:cs="Arial"/>
          <w:sz w:val="20"/>
          <w:szCs w:val="20"/>
        </w:rPr>
        <w:t>a asignación de nomenclatura para el proyecto denominado “Sorrento”, así como de sus sectores</w:t>
      </w:r>
      <w:r>
        <w:rPr>
          <w:rFonts w:ascii="Arial" w:hAnsi="Arial" w:cs="Arial"/>
          <w:sz w:val="20"/>
          <w:szCs w:val="20"/>
        </w:rPr>
        <w:t>,</w:t>
      </w:r>
      <w:r w:rsidRPr="00633042">
        <w:rPr>
          <w:rFonts w:ascii="Arial" w:hAnsi="Arial" w:cs="Arial"/>
          <w:sz w:val="20"/>
          <w:szCs w:val="20"/>
        </w:rPr>
        <w:t xml:space="preserve"> en un predio ubicado en el Blvd. L</w:t>
      </w:r>
      <w:r>
        <w:rPr>
          <w:rFonts w:ascii="Arial" w:hAnsi="Arial" w:cs="Arial"/>
          <w:sz w:val="20"/>
          <w:szCs w:val="20"/>
        </w:rPr>
        <w:t>os Pastores.</w:t>
      </w:r>
    </w:p>
    <w:p w:rsidR="0044676B" w:rsidRPr="003A2C07" w:rsidRDefault="0044676B" w:rsidP="0044676B">
      <w:pPr>
        <w:ind w:right="49"/>
        <w:jc w:val="both"/>
        <w:rPr>
          <w:rFonts w:ascii="Arial" w:hAnsi="Arial" w:cs="Arial"/>
          <w:sz w:val="20"/>
          <w:szCs w:val="20"/>
        </w:rPr>
      </w:pPr>
    </w:p>
    <w:p w:rsidR="0044676B" w:rsidRDefault="0044676B" w:rsidP="0044676B">
      <w:pPr>
        <w:tabs>
          <w:tab w:val="left" w:pos="3090"/>
        </w:tabs>
        <w:ind w:left="2835" w:hanging="2126"/>
        <w:jc w:val="both"/>
        <w:rPr>
          <w:rFonts w:ascii="Arial" w:eastAsia="Times"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sidR="0080520B">
        <w:rPr>
          <w:rFonts w:ascii="Arial" w:eastAsia="Times" w:hAnsi="Arial" w:cs="Arial"/>
          <w:sz w:val="20"/>
          <w:szCs w:val="20"/>
          <w:lang w:val="es-MX"/>
        </w:rPr>
        <w:t xml:space="preserve"> m</w:t>
      </w:r>
      <w:r>
        <w:rPr>
          <w:rFonts w:ascii="Arial" w:eastAsia="Times" w:hAnsi="Arial" w:cs="Arial"/>
          <w:sz w:val="20"/>
          <w:szCs w:val="20"/>
          <w:lang w:val="es-MX"/>
        </w:rPr>
        <w:t>arzo del 2017.</w:t>
      </w:r>
    </w:p>
    <w:p w:rsidR="0044676B" w:rsidRPr="00C80CF2" w:rsidRDefault="0044676B" w:rsidP="0044676B">
      <w:pPr>
        <w:tabs>
          <w:tab w:val="left" w:pos="3090"/>
        </w:tabs>
        <w:ind w:left="2835" w:hanging="2126"/>
        <w:jc w:val="both"/>
        <w:rPr>
          <w:rFonts w:ascii="Arial" w:hAnsi="Arial" w:cs="Arial"/>
          <w:sz w:val="20"/>
          <w:szCs w:val="20"/>
          <w:lang w:val="es-MX"/>
        </w:rPr>
      </w:pPr>
    </w:p>
    <w:p w:rsidR="0044676B" w:rsidRPr="007E2385" w:rsidRDefault="0044676B" w:rsidP="0044676B">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1279/2017</w:t>
      </w:r>
    </w:p>
    <w:p w:rsidR="0044676B" w:rsidRPr="007E2385" w:rsidRDefault="0044676B" w:rsidP="0044676B">
      <w:pPr>
        <w:ind w:right="-93"/>
        <w:jc w:val="both"/>
        <w:rPr>
          <w:rFonts w:ascii="Arial" w:hAnsi="Arial" w:cs="Arial"/>
          <w:b/>
          <w:sz w:val="20"/>
          <w:szCs w:val="20"/>
        </w:rPr>
      </w:pPr>
    </w:p>
    <w:p w:rsidR="0044676B" w:rsidRPr="007E2385" w:rsidRDefault="0044676B" w:rsidP="0044676B">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44676B" w:rsidRDefault="0044676B" w:rsidP="0044676B">
      <w:pPr>
        <w:ind w:right="-93"/>
        <w:jc w:val="center"/>
        <w:rPr>
          <w:rFonts w:ascii="Arial" w:hAnsi="Arial" w:cs="Arial"/>
          <w:b/>
          <w:sz w:val="20"/>
          <w:szCs w:val="20"/>
        </w:rPr>
      </w:pPr>
    </w:p>
    <w:p w:rsidR="0044676B" w:rsidRPr="007E2385" w:rsidRDefault="0044676B" w:rsidP="0044676B">
      <w:pPr>
        <w:ind w:right="-93"/>
        <w:jc w:val="center"/>
        <w:rPr>
          <w:rFonts w:ascii="Arial" w:hAnsi="Arial" w:cs="Arial"/>
          <w:b/>
          <w:sz w:val="20"/>
          <w:szCs w:val="20"/>
        </w:rPr>
      </w:pPr>
      <w:r w:rsidRPr="007E2385">
        <w:rPr>
          <w:rFonts w:ascii="Arial" w:hAnsi="Arial" w:cs="Arial"/>
          <w:b/>
          <w:sz w:val="20"/>
          <w:szCs w:val="20"/>
        </w:rPr>
        <w:t>C E R T I F I C A</w:t>
      </w:r>
    </w:p>
    <w:p w:rsidR="0044676B" w:rsidRPr="007E2385" w:rsidRDefault="0044676B" w:rsidP="0044676B">
      <w:pPr>
        <w:ind w:right="-93"/>
        <w:jc w:val="center"/>
        <w:rPr>
          <w:rFonts w:ascii="Arial" w:hAnsi="Arial" w:cs="Arial"/>
          <w:b/>
          <w:sz w:val="20"/>
          <w:szCs w:val="20"/>
        </w:rPr>
      </w:pPr>
    </w:p>
    <w:p w:rsidR="0044676B" w:rsidRDefault="0044676B" w:rsidP="0044676B">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Pr>
          <w:rFonts w:ascii="Arial" w:hAnsi="Arial" w:cs="Arial"/>
          <w:sz w:val="20"/>
          <w:szCs w:val="20"/>
        </w:rPr>
        <w:t xml:space="preserve">Actas de Cabildo </w:t>
      </w:r>
      <w:r>
        <w:rPr>
          <w:rFonts w:ascii="Arial" w:hAnsi="Arial" w:cs="Arial"/>
          <w:sz w:val="20"/>
          <w:szCs w:val="20"/>
          <w:lang w:eastAsia="es-MX"/>
        </w:rPr>
        <w:t>1520/04/2017</w:t>
      </w:r>
      <w:r>
        <w:rPr>
          <w:rFonts w:ascii="Arial" w:hAnsi="Arial" w:cs="Arial"/>
          <w:sz w:val="20"/>
          <w:szCs w:val="20"/>
        </w:rPr>
        <w:t>,</w:t>
      </w:r>
      <w:r w:rsidRPr="00232C2C">
        <w:rPr>
          <w:rFonts w:ascii="Arial" w:hAnsi="Arial" w:cs="Arial"/>
          <w:sz w:val="20"/>
          <w:szCs w:val="20"/>
          <w:lang w:eastAsia="es-MX"/>
        </w:rPr>
        <w:t xml:space="preserve"> </w:t>
      </w:r>
      <w:r>
        <w:rPr>
          <w:rFonts w:ascii="Arial" w:hAnsi="Arial" w:cs="Arial"/>
          <w:sz w:val="20"/>
          <w:szCs w:val="20"/>
          <w:lang w:eastAsia="es-MX"/>
        </w:rPr>
        <w:t xml:space="preserve">1521/05/2017 y 1522/06/2017 </w:t>
      </w:r>
      <w:r w:rsidR="0080520B">
        <w:rPr>
          <w:rFonts w:ascii="Arial" w:hAnsi="Arial" w:cs="Arial"/>
          <w:sz w:val="20"/>
          <w:szCs w:val="20"/>
        </w:rPr>
        <w:t>de fechas 01, 17 y 28 de f</w:t>
      </w:r>
      <w:r>
        <w:rPr>
          <w:rFonts w:ascii="Arial" w:hAnsi="Arial" w:cs="Arial"/>
          <w:sz w:val="20"/>
          <w:szCs w:val="20"/>
        </w:rPr>
        <w:t>ebrero respectivamente</w:t>
      </w:r>
      <w:r w:rsidRPr="008100AC">
        <w:rPr>
          <w:rFonts w:ascii="Arial" w:hAnsi="Arial" w:cs="Arial"/>
          <w:sz w:val="20"/>
          <w:szCs w:val="20"/>
        </w:rPr>
        <w:t xml:space="preserve"> de 201</w:t>
      </w:r>
      <w:r>
        <w:rPr>
          <w:rFonts w:ascii="Arial" w:hAnsi="Arial" w:cs="Arial"/>
          <w:sz w:val="20"/>
          <w:szCs w:val="20"/>
        </w:rPr>
        <w:t>7</w:t>
      </w:r>
      <w:r w:rsidRPr="008100AC">
        <w:rPr>
          <w:rFonts w:ascii="Arial" w:hAnsi="Arial" w:cs="Arial"/>
          <w:sz w:val="20"/>
          <w:szCs w:val="20"/>
        </w:rPr>
        <w:t xml:space="preserve">, las que contienen los siguientes acuerdos: </w:t>
      </w:r>
    </w:p>
    <w:p w:rsidR="0044676B" w:rsidRPr="007E2385" w:rsidRDefault="0044676B" w:rsidP="0044676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 xml:space="preserve">DESIGNACIÓN DEL </w:t>
      </w:r>
      <w:r w:rsidRPr="00CC3C2D">
        <w:rPr>
          <w:rFonts w:ascii="Arial" w:eastAsia="Times" w:hAnsi="Arial" w:cs="Arial"/>
          <w:b/>
          <w:sz w:val="20"/>
          <w:szCs w:val="20"/>
        </w:rPr>
        <w:t>CONTRALOR MUNICIPAL.</w:t>
      </w:r>
    </w:p>
    <w:p w:rsidR="0044676B"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hAnsi="Arial" w:cs="Arial"/>
          <w:b/>
          <w:sz w:val="20"/>
          <w:szCs w:val="20"/>
        </w:rPr>
      </w:pPr>
      <w:r>
        <w:rPr>
          <w:rFonts w:ascii="Arial" w:hAnsi="Arial" w:cs="Arial"/>
          <w:b/>
          <w:sz w:val="20"/>
          <w:szCs w:val="20"/>
        </w:rPr>
        <w:t>A C U E R D O     19/04/17</w:t>
      </w:r>
    </w:p>
    <w:p w:rsidR="0044676B" w:rsidRDefault="0044676B" w:rsidP="0044676B">
      <w:pPr>
        <w:ind w:right="-93"/>
        <w:jc w:val="center"/>
        <w:rPr>
          <w:rFonts w:ascii="Arial" w:hAnsi="Arial" w:cs="Arial"/>
          <w:b/>
          <w:sz w:val="20"/>
          <w:szCs w:val="20"/>
        </w:rPr>
      </w:pPr>
    </w:p>
    <w:p w:rsidR="0044676B" w:rsidRDefault="0044676B" w:rsidP="0044676B">
      <w:pPr>
        <w:ind w:right="-93"/>
        <w:jc w:val="both"/>
        <w:rPr>
          <w:rFonts w:ascii="Arial" w:hAnsi="Arial" w:cs="Arial"/>
          <w:sz w:val="20"/>
          <w:szCs w:val="20"/>
        </w:rPr>
      </w:pPr>
      <w:r>
        <w:rPr>
          <w:rFonts w:ascii="Arial" w:hAnsi="Arial" w:cs="Arial"/>
          <w:sz w:val="20"/>
          <w:szCs w:val="20"/>
        </w:rPr>
        <w:t>PRIMERO: Se aprueba la designación al Ing. Emilio del Bosque González como Contralor Municipal.</w:t>
      </w:r>
    </w:p>
    <w:p w:rsidR="0044676B" w:rsidRDefault="0044676B" w:rsidP="0044676B">
      <w:pPr>
        <w:ind w:right="-93"/>
        <w:jc w:val="both"/>
        <w:rPr>
          <w:rFonts w:ascii="Arial" w:hAnsi="Arial" w:cs="Arial"/>
          <w:sz w:val="20"/>
          <w:szCs w:val="20"/>
        </w:rPr>
      </w:pPr>
    </w:p>
    <w:p w:rsidR="0044676B" w:rsidRDefault="0044676B" w:rsidP="0044676B">
      <w:pPr>
        <w:tabs>
          <w:tab w:val="left" w:pos="0"/>
        </w:tabs>
        <w:ind w:right="-93"/>
        <w:jc w:val="both"/>
        <w:rPr>
          <w:rFonts w:ascii="Arial" w:hAnsi="Arial" w:cs="Arial"/>
          <w:sz w:val="20"/>
          <w:szCs w:val="20"/>
        </w:rPr>
      </w:pPr>
      <w:r>
        <w:rPr>
          <w:rFonts w:ascii="Arial" w:hAnsi="Arial" w:cs="Arial"/>
          <w:sz w:val="20"/>
          <w:szCs w:val="20"/>
        </w:rPr>
        <w:t xml:space="preserve">SEGUNDO: Notifíquese a la Dirección de Servicios Administrativos y al funcionario mencionado, para todos los efectos que haya lugar. </w:t>
      </w:r>
    </w:p>
    <w:p w:rsidR="0044676B" w:rsidRPr="007E2385" w:rsidRDefault="0044676B" w:rsidP="0044676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4676B" w:rsidRDefault="0044676B" w:rsidP="0044676B">
      <w:pPr>
        <w:ind w:right="-284"/>
        <w:jc w:val="center"/>
        <w:rPr>
          <w:rFonts w:ascii="Arial" w:eastAsia="Times" w:hAnsi="Arial" w:cs="Arial"/>
          <w:b/>
          <w:sz w:val="20"/>
          <w:szCs w:val="20"/>
        </w:rPr>
      </w:pPr>
      <w:r w:rsidRPr="00E305AE">
        <w:rPr>
          <w:rFonts w:ascii="Arial" w:eastAsia="Times" w:hAnsi="Arial" w:cs="Arial"/>
          <w:b/>
          <w:sz w:val="20"/>
          <w:szCs w:val="20"/>
        </w:rPr>
        <w:t>REFORMA DEL REGLAMENTO INTERIOR DE LA DIRECCIÓN GENERAL DE DESARROLLO ECONÓMICO DEL MUNICIPIO DE SALTILLO, COAHUILA DE ZARAGOZA.</w:t>
      </w:r>
    </w:p>
    <w:p w:rsidR="0044676B" w:rsidRDefault="0044676B" w:rsidP="0044676B">
      <w:pPr>
        <w:ind w:right="-284"/>
        <w:jc w:val="center"/>
        <w:rPr>
          <w:rFonts w:ascii="Arial" w:hAnsi="Arial" w:cs="Arial"/>
          <w:color w:val="000000"/>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20/05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eastAsia="Times" w:hAnsi="Arial" w:cs="Arial"/>
          <w:b/>
          <w:sz w:val="20"/>
          <w:szCs w:val="20"/>
        </w:rPr>
      </w:pPr>
    </w:p>
    <w:p w:rsidR="0044676B" w:rsidRPr="00E305AE" w:rsidRDefault="0044676B" w:rsidP="0044676B">
      <w:pPr>
        <w:ind w:right="-93"/>
        <w:jc w:val="both"/>
        <w:rPr>
          <w:rFonts w:ascii="Arial" w:eastAsia="Times" w:hAnsi="Arial" w:cs="Arial"/>
          <w:sz w:val="20"/>
          <w:szCs w:val="20"/>
        </w:rPr>
      </w:pPr>
      <w:r w:rsidRPr="00E305AE">
        <w:rPr>
          <w:rFonts w:ascii="Arial" w:eastAsia="Times" w:hAnsi="Arial" w:cs="Arial"/>
          <w:sz w:val="20"/>
          <w:szCs w:val="20"/>
        </w:rPr>
        <w:t>PRIMERO.- Se aprueba dictamen presentado por la Comisión de Gobernación y Reglamentos del Republicano Ayuntamiento, relativo a la reforma del Reglamento Interior de la Dirección General de Desarrollo Económico del Municipio de Saltillo, Coahuila de Zaragoza.</w:t>
      </w:r>
    </w:p>
    <w:p w:rsidR="0044676B" w:rsidRPr="00E305AE" w:rsidRDefault="0044676B" w:rsidP="0044676B">
      <w:pPr>
        <w:ind w:right="-93"/>
        <w:jc w:val="both"/>
        <w:rPr>
          <w:rFonts w:ascii="Arial" w:eastAsia="Times" w:hAnsi="Arial" w:cs="Arial"/>
          <w:sz w:val="20"/>
          <w:szCs w:val="20"/>
        </w:rPr>
      </w:pPr>
    </w:p>
    <w:p w:rsidR="0044676B" w:rsidRPr="00E305AE" w:rsidRDefault="0044676B" w:rsidP="0044676B">
      <w:pPr>
        <w:ind w:right="-93"/>
        <w:jc w:val="both"/>
        <w:rPr>
          <w:rFonts w:ascii="Arial" w:eastAsia="Times" w:hAnsi="Arial" w:cs="Arial"/>
          <w:sz w:val="20"/>
          <w:szCs w:val="20"/>
        </w:rPr>
      </w:pPr>
      <w:r w:rsidRPr="00E305AE">
        <w:rPr>
          <w:rFonts w:ascii="Arial" w:eastAsia="Times" w:hAnsi="Arial" w:cs="Arial"/>
          <w:sz w:val="20"/>
          <w:szCs w:val="20"/>
        </w:rPr>
        <w:t>SEGUNDO.- Publíquese en el Periódico Oficial del Gobierno del Estado, independientemente de lo propio en la Gaceta Municipal.</w:t>
      </w:r>
    </w:p>
    <w:p w:rsidR="0044676B" w:rsidRDefault="0044676B" w:rsidP="0044676B">
      <w:pPr>
        <w:ind w:right="-93"/>
        <w:jc w:val="both"/>
        <w:rPr>
          <w:rFonts w:ascii="Arial" w:hAnsi="Arial" w:cs="Arial"/>
          <w:sz w:val="20"/>
          <w:szCs w:val="20"/>
        </w:rPr>
      </w:pPr>
      <w:r>
        <w:rPr>
          <w:rFonts w:ascii="Arial" w:hAnsi="Arial" w:cs="Arial"/>
          <w:sz w:val="20"/>
          <w:szCs w:val="20"/>
        </w:rPr>
        <w:t>…………………………..</w:t>
      </w:r>
    </w:p>
    <w:p w:rsidR="0044676B" w:rsidRPr="00F801FE" w:rsidRDefault="0044676B" w:rsidP="0044676B">
      <w:pPr>
        <w:ind w:right="-93"/>
        <w:jc w:val="center"/>
        <w:rPr>
          <w:rFonts w:ascii="Arial" w:eastAsia="Times" w:hAnsi="Arial" w:cs="Arial"/>
          <w:b/>
          <w:sz w:val="20"/>
          <w:szCs w:val="20"/>
        </w:rPr>
      </w:pPr>
      <w:r w:rsidRPr="00F801FE">
        <w:rPr>
          <w:rFonts w:ascii="Arial" w:eastAsia="Times" w:hAnsi="Arial" w:cs="Arial"/>
          <w:b/>
          <w:sz w:val="20"/>
          <w:szCs w:val="20"/>
        </w:rPr>
        <w:t>REFORMA DEL ARTÍCULO 13, FRACCIÓN II, DEL REGLAMENTO DE PRESEAS, GALARDONES Y PREMIOS DEL R. AYUNTAMIENTO DE SALTILLO.</w:t>
      </w:r>
    </w:p>
    <w:p w:rsidR="0044676B"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21/05</w:t>
      </w:r>
      <w:r w:rsidRPr="000E413C">
        <w:rPr>
          <w:rFonts w:ascii="Arial" w:eastAsia="Times" w:hAnsi="Arial" w:cs="Arial"/>
          <w:b/>
          <w:sz w:val="20"/>
          <w:szCs w:val="20"/>
        </w:rPr>
        <w:t>/1</w:t>
      </w:r>
      <w:r>
        <w:rPr>
          <w:rFonts w:ascii="Arial" w:eastAsia="Times" w:hAnsi="Arial" w:cs="Arial"/>
          <w:b/>
          <w:sz w:val="20"/>
          <w:szCs w:val="20"/>
        </w:rPr>
        <w:t>7</w:t>
      </w:r>
    </w:p>
    <w:p w:rsidR="0044676B" w:rsidRPr="00E2565A" w:rsidRDefault="0044676B" w:rsidP="0044676B">
      <w:pPr>
        <w:ind w:right="-93"/>
        <w:jc w:val="center"/>
        <w:rPr>
          <w:rFonts w:ascii="Arial" w:eastAsia="Times" w:hAnsi="Arial" w:cs="Arial"/>
          <w:b/>
          <w:sz w:val="20"/>
          <w:szCs w:val="20"/>
        </w:rPr>
      </w:pPr>
    </w:p>
    <w:p w:rsidR="0044676B" w:rsidRPr="004F4635" w:rsidRDefault="0044676B" w:rsidP="0044676B">
      <w:pPr>
        <w:ind w:right="-93" w:hanging="11"/>
        <w:jc w:val="both"/>
        <w:textAlignment w:val="baseline"/>
        <w:rPr>
          <w:rFonts w:ascii="Arial" w:hAnsi="Arial" w:cs="Arial"/>
          <w:kern w:val="24"/>
          <w:sz w:val="20"/>
          <w:szCs w:val="20"/>
        </w:rPr>
      </w:pPr>
      <w:r w:rsidRPr="004F4635">
        <w:rPr>
          <w:rFonts w:ascii="Arial" w:hAnsi="Arial" w:cs="Arial"/>
          <w:sz w:val="20"/>
          <w:szCs w:val="20"/>
        </w:rPr>
        <w:t>PRIMERO.- Se aprueba dictamen presentado por la Comisión de Gobernación y Reglamentos del Republicano Ayuntamiento, relativo a la reforma del artículo 13, fracción II, del Reglamento de Preseas, Galardones y Premios del R. Ayuntamiento de Saltillo, Coahuila de Zaragoza.</w:t>
      </w:r>
    </w:p>
    <w:p w:rsidR="0044676B" w:rsidRPr="004F4635" w:rsidRDefault="0044676B" w:rsidP="0044676B">
      <w:pPr>
        <w:autoSpaceDE w:val="0"/>
        <w:autoSpaceDN w:val="0"/>
        <w:adjustRightInd w:val="0"/>
        <w:ind w:right="-93" w:hanging="11"/>
        <w:jc w:val="both"/>
        <w:rPr>
          <w:rFonts w:ascii="Arial" w:hAnsi="Arial" w:cs="Arial"/>
          <w:sz w:val="20"/>
          <w:szCs w:val="20"/>
        </w:rPr>
      </w:pPr>
    </w:p>
    <w:p w:rsidR="0044676B" w:rsidRPr="004F4635" w:rsidRDefault="0044676B" w:rsidP="0044676B">
      <w:pPr>
        <w:ind w:right="-93" w:hanging="11"/>
        <w:jc w:val="both"/>
        <w:textAlignment w:val="baseline"/>
        <w:rPr>
          <w:rFonts w:ascii="Arial" w:hAnsi="Arial" w:cs="Arial"/>
          <w:sz w:val="20"/>
          <w:szCs w:val="20"/>
        </w:rPr>
      </w:pPr>
      <w:r w:rsidRPr="004F4635">
        <w:rPr>
          <w:rFonts w:ascii="Arial" w:hAnsi="Arial" w:cs="Arial"/>
          <w:sz w:val="20"/>
          <w:szCs w:val="20"/>
        </w:rPr>
        <w:t>SEGUNDO.- Publíquese en el Periódico Oficial del Gobierno del Estado, independientemente de lo propio en la Gaceta Municipal.</w:t>
      </w:r>
    </w:p>
    <w:p w:rsidR="0044676B" w:rsidRDefault="0044676B" w:rsidP="0044676B">
      <w:pPr>
        <w:tabs>
          <w:tab w:val="left" w:pos="2127"/>
        </w:tabs>
        <w:ind w:right="-93"/>
        <w:jc w:val="both"/>
        <w:rPr>
          <w:rFonts w:ascii="Arial" w:hAnsi="Arial" w:cs="Arial"/>
          <w:sz w:val="20"/>
          <w:szCs w:val="20"/>
        </w:rPr>
      </w:pPr>
      <w:r>
        <w:rPr>
          <w:rFonts w:ascii="Arial" w:hAnsi="Arial" w:cs="Arial"/>
          <w:sz w:val="20"/>
          <w:szCs w:val="20"/>
        </w:rPr>
        <w:t>…………………….</w:t>
      </w:r>
    </w:p>
    <w:p w:rsidR="0044676B" w:rsidRDefault="0044676B" w:rsidP="0044676B">
      <w:pPr>
        <w:ind w:right="-93"/>
        <w:jc w:val="center"/>
        <w:rPr>
          <w:rFonts w:ascii="Arial" w:hAnsi="Arial" w:cs="Arial"/>
          <w:b/>
          <w:color w:val="000000"/>
          <w:sz w:val="20"/>
          <w:szCs w:val="20"/>
        </w:rPr>
      </w:pPr>
      <w:r w:rsidRPr="00CD1152">
        <w:rPr>
          <w:rFonts w:ascii="Arial" w:hAnsi="Arial" w:cs="Arial"/>
          <w:b/>
          <w:color w:val="000000"/>
          <w:sz w:val="20"/>
          <w:szCs w:val="20"/>
        </w:rPr>
        <w:t xml:space="preserve">MODIFICACIÓN DE LA FRACCIÓN VII </w:t>
      </w:r>
      <w:r>
        <w:rPr>
          <w:rFonts w:ascii="Arial" w:hAnsi="Arial" w:cs="Arial"/>
          <w:b/>
          <w:color w:val="000000"/>
          <w:sz w:val="20"/>
          <w:szCs w:val="20"/>
        </w:rPr>
        <w:t xml:space="preserve">DE LA </w:t>
      </w:r>
      <w:r w:rsidRPr="00E305AE">
        <w:rPr>
          <w:rFonts w:ascii="Arial" w:hAnsi="Arial" w:cs="Arial"/>
          <w:b/>
          <w:color w:val="000000"/>
          <w:sz w:val="20"/>
          <w:szCs w:val="20"/>
        </w:rPr>
        <w:t>CONVOCATORIA DE CABILDO INFANTIL 2017.</w:t>
      </w:r>
    </w:p>
    <w:p w:rsidR="0044676B" w:rsidRPr="0091598B"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22/05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both"/>
        <w:rPr>
          <w:rFonts w:ascii="Arial" w:hAnsi="Arial" w:cs="Arial"/>
          <w:color w:val="000000"/>
          <w:sz w:val="20"/>
          <w:szCs w:val="20"/>
        </w:rPr>
      </w:pPr>
    </w:p>
    <w:p w:rsidR="0044676B" w:rsidRPr="00E305AE" w:rsidRDefault="0044676B" w:rsidP="0044676B">
      <w:pPr>
        <w:tabs>
          <w:tab w:val="left" w:pos="2127"/>
        </w:tabs>
        <w:ind w:right="-93"/>
        <w:jc w:val="both"/>
        <w:rPr>
          <w:rFonts w:ascii="Arial" w:hAnsi="Arial" w:cs="Arial"/>
          <w:color w:val="000000"/>
          <w:sz w:val="20"/>
          <w:szCs w:val="20"/>
        </w:rPr>
      </w:pPr>
      <w:r w:rsidRPr="00E305AE">
        <w:rPr>
          <w:rFonts w:ascii="Arial" w:hAnsi="Arial" w:cs="Arial"/>
          <w:color w:val="000000"/>
          <w:sz w:val="20"/>
          <w:szCs w:val="20"/>
        </w:rPr>
        <w:t>PRIMERO: Se aprueba el dictamen presentado por las Comisiones unidas de Educación y de Cultura y Rescate de Valores Humanos, relativo a la modificación de la fracción VII de la convocatoria de Cabildo Infantil 2017.</w:t>
      </w:r>
    </w:p>
    <w:p w:rsidR="0044676B" w:rsidRPr="00E305AE" w:rsidRDefault="0044676B" w:rsidP="0044676B">
      <w:pPr>
        <w:tabs>
          <w:tab w:val="left" w:pos="2127"/>
        </w:tabs>
        <w:ind w:right="-93"/>
        <w:jc w:val="both"/>
        <w:rPr>
          <w:rFonts w:ascii="Arial" w:hAnsi="Arial" w:cs="Arial"/>
          <w:color w:val="000000"/>
          <w:sz w:val="20"/>
          <w:szCs w:val="20"/>
        </w:rPr>
      </w:pPr>
    </w:p>
    <w:p w:rsidR="0044676B" w:rsidRDefault="0044676B" w:rsidP="0044676B">
      <w:pPr>
        <w:tabs>
          <w:tab w:val="left" w:pos="2127"/>
        </w:tabs>
        <w:ind w:right="-93"/>
        <w:jc w:val="both"/>
        <w:rPr>
          <w:rFonts w:ascii="Arial" w:hAnsi="Arial" w:cs="Arial"/>
          <w:color w:val="000000"/>
          <w:sz w:val="20"/>
          <w:szCs w:val="20"/>
        </w:rPr>
      </w:pPr>
      <w:r w:rsidRPr="00E305AE">
        <w:rPr>
          <w:rFonts w:ascii="Arial" w:hAnsi="Arial" w:cs="Arial"/>
          <w:color w:val="000000"/>
          <w:sz w:val="20"/>
          <w:szCs w:val="20"/>
        </w:rPr>
        <w:t>SEGUNDO: Comuníquese al DIF Saltillo, organizador del concurso.</w:t>
      </w:r>
    </w:p>
    <w:p w:rsidR="0044676B" w:rsidRPr="007E2385" w:rsidRDefault="0044676B" w:rsidP="0044676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4676B" w:rsidRDefault="0044676B" w:rsidP="0044676B">
      <w:pPr>
        <w:ind w:right="-93"/>
        <w:jc w:val="center"/>
        <w:rPr>
          <w:rFonts w:ascii="Arial" w:hAnsi="Arial" w:cs="Arial"/>
          <w:b/>
          <w:sz w:val="20"/>
          <w:szCs w:val="20"/>
        </w:rPr>
      </w:pPr>
      <w:r w:rsidRPr="007E0F2E">
        <w:rPr>
          <w:rFonts w:ascii="Arial" w:hAnsi="Arial" w:cs="Arial"/>
          <w:b/>
          <w:sz w:val="20"/>
          <w:szCs w:val="20"/>
        </w:rPr>
        <w:t>PRÓRROGA PARA 55 CONCESIONES DEL SERVICIO PÚBLICO URBANO EN SUS DIVERSAS MODALIDADES.</w:t>
      </w:r>
    </w:p>
    <w:p w:rsidR="0044676B" w:rsidRPr="000C3554"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23/05</w:t>
      </w:r>
      <w:r w:rsidRPr="000E413C">
        <w:rPr>
          <w:rFonts w:ascii="Arial" w:eastAsia="Times" w:hAnsi="Arial" w:cs="Arial"/>
          <w:b/>
          <w:sz w:val="20"/>
          <w:szCs w:val="20"/>
        </w:rPr>
        <w:t>/1</w:t>
      </w:r>
      <w:r>
        <w:rPr>
          <w:rFonts w:ascii="Arial" w:eastAsia="Times" w:hAnsi="Arial" w:cs="Arial"/>
          <w:b/>
          <w:sz w:val="20"/>
          <w:szCs w:val="20"/>
        </w:rPr>
        <w:t>7</w:t>
      </w:r>
    </w:p>
    <w:p w:rsidR="0044676B" w:rsidRPr="003A1E13" w:rsidRDefault="0044676B" w:rsidP="0044676B">
      <w:pPr>
        <w:ind w:right="-93"/>
        <w:jc w:val="center"/>
        <w:rPr>
          <w:rFonts w:ascii="Arial" w:eastAsia="Times" w:hAnsi="Arial" w:cs="Arial"/>
          <w:b/>
          <w:sz w:val="20"/>
          <w:szCs w:val="20"/>
        </w:rPr>
      </w:pPr>
    </w:p>
    <w:p w:rsidR="0044676B" w:rsidRPr="004F4635" w:rsidRDefault="0044676B" w:rsidP="0044676B">
      <w:pPr>
        <w:tabs>
          <w:tab w:val="left" w:pos="8647"/>
        </w:tabs>
        <w:ind w:right="-93" w:hanging="11"/>
        <w:jc w:val="both"/>
        <w:rPr>
          <w:rFonts w:ascii="Arial" w:hAnsi="Arial" w:cs="Arial"/>
          <w:sz w:val="20"/>
          <w:szCs w:val="20"/>
        </w:rPr>
      </w:pPr>
      <w:r w:rsidRPr="004F4635">
        <w:rPr>
          <w:rFonts w:ascii="Arial" w:hAnsi="Arial" w:cs="Arial"/>
          <w:color w:val="000000"/>
          <w:sz w:val="20"/>
          <w:szCs w:val="20"/>
        </w:rPr>
        <w:t xml:space="preserve">PRIMERO.- Se aprueba dictamen presentado por la Comisión de Movilidad y Transporte, se autoriza </w:t>
      </w:r>
      <w:r w:rsidRPr="004F4635">
        <w:rPr>
          <w:rFonts w:ascii="Arial" w:hAnsi="Arial" w:cs="Arial"/>
          <w:sz w:val="20"/>
          <w:szCs w:val="20"/>
        </w:rPr>
        <w:t>prórroga para las concesiones del servicio público urbano en sus diversas modalidades que tuvieron vencimiento el 31 de diciembre de 2016; Para 55 expedientes, toda vez que han dado cumplimiento a los requisitos que la Ley exige. Lo anterior previo pago de los derechos correspondientes para el particular previstos en la Ley de Ingresos del Municipio de Saltillo, Coahuila de Zaragoza, para el ejercicio que corresponda.</w:t>
      </w:r>
    </w:p>
    <w:p w:rsidR="0044676B" w:rsidRPr="004F4635" w:rsidRDefault="0044676B" w:rsidP="0044676B">
      <w:pPr>
        <w:tabs>
          <w:tab w:val="left" w:pos="8647"/>
        </w:tabs>
        <w:ind w:right="49" w:hanging="11"/>
        <w:jc w:val="both"/>
        <w:rPr>
          <w:rFonts w:ascii="Arial" w:hAnsi="Arial" w:cs="Arial"/>
          <w:sz w:val="20"/>
          <w:szCs w:val="20"/>
        </w:rPr>
      </w:pPr>
    </w:p>
    <w:p w:rsidR="0044676B" w:rsidRPr="004F4635" w:rsidRDefault="0044676B" w:rsidP="0044676B">
      <w:pPr>
        <w:numPr>
          <w:ilvl w:val="0"/>
          <w:numId w:val="11"/>
        </w:numPr>
        <w:ind w:left="142" w:right="49" w:hanging="11"/>
        <w:jc w:val="both"/>
        <w:rPr>
          <w:rFonts w:ascii="Arial" w:hAnsi="Arial" w:cs="Arial"/>
          <w:b/>
          <w:sz w:val="20"/>
          <w:szCs w:val="20"/>
        </w:rPr>
      </w:pPr>
      <w:r w:rsidRPr="004F4635">
        <w:rPr>
          <w:rFonts w:ascii="Arial" w:hAnsi="Arial" w:cs="Arial"/>
          <w:b/>
          <w:sz w:val="20"/>
          <w:szCs w:val="20"/>
        </w:rPr>
        <w:t>55 concesiones auto de alquiler (taxi)</w:t>
      </w:r>
    </w:p>
    <w:p w:rsidR="0044676B" w:rsidRPr="004F4635" w:rsidRDefault="0044676B" w:rsidP="0044676B">
      <w:pPr>
        <w:ind w:right="49" w:hanging="11"/>
        <w:jc w:val="both"/>
        <w:rPr>
          <w:rFonts w:ascii="Arial" w:hAnsi="Arial" w:cs="Arial"/>
          <w:b/>
          <w:sz w:val="20"/>
          <w:szCs w:val="20"/>
        </w:rPr>
      </w:pPr>
    </w:p>
    <w:tbl>
      <w:tblPr>
        <w:tblW w:w="8080" w:type="dxa"/>
        <w:tblInd w:w="279" w:type="dxa"/>
        <w:tblCellMar>
          <w:left w:w="70" w:type="dxa"/>
          <w:right w:w="70" w:type="dxa"/>
        </w:tblCellMar>
        <w:tblLook w:val="04A0" w:firstRow="1" w:lastRow="0" w:firstColumn="1" w:lastColumn="0" w:noHBand="0" w:noVBand="1"/>
      </w:tblPr>
      <w:tblGrid>
        <w:gridCol w:w="1618"/>
        <w:gridCol w:w="1711"/>
        <w:gridCol w:w="4820"/>
      </w:tblGrid>
      <w:tr w:rsidR="0044676B" w:rsidRPr="004F4635" w:rsidTr="009C48C7">
        <w:trPr>
          <w:trHeight w:val="600"/>
        </w:trPr>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85"/>
              <w:jc w:val="center"/>
              <w:rPr>
                <w:rFonts w:ascii="Arial" w:hAnsi="Arial" w:cs="Arial"/>
                <w:b/>
                <w:bCs/>
                <w:color w:val="000000"/>
                <w:sz w:val="20"/>
                <w:szCs w:val="20"/>
                <w:lang w:eastAsia="es-MX"/>
              </w:rPr>
            </w:pPr>
            <w:r w:rsidRPr="004F4635">
              <w:rPr>
                <w:rFonts w:ascii="Arial" w:hAnsi="Arial" w:cs="Arial"/>
                <w:b/>
                <w:bCs/>
                <w:color w:val="000000"/>
                <w:sz w:val="20"/>
                <w:szCs w:val="20"/>
                <w:lang w:eastAsia="es-MX"/>
              </w:rPr>
              <w:t>CONCECUTIVO</w:t>
            </w:r>
          </w:p>
        </w:tc>
        <w:tc>
          <w:tcPr>
            <w:tcW w:w="1711" w:type="dxa"/>
            <w:tcBorders>
              <w:top w:val="single" w:sz="4" w:space="0" w:color="auto"/>
              <w:left w:val="nil"/>
              <w:bottom w:val="single" w:sz="4" w:space="0" w:color="auto"/>
              <w:right w:val="single" w:sz="4" w:space="0" w:color="auto"/>
            </w:tcBorders>
            <w:shd w:val="clear" w:color="auto" w:fill="auto"/>
            <w:vAlign w:val="bottom"/>
            <w:hideMark/>
          </w:tcPr>
          <w:p w:rsidR="0044676B" w:rsidRPr="004F4635" w:rsidRDefault="0044676B" w:rsidP="009C48C7">
            <w:pPr>
              <w:ind w:right="-80" w:hanging="12"/>
              <w:jc w:val="center"/>
              <w:rPr>
                <w:rFonts w:ascii="Arial" w:hAnsi="Arial" w:cs="Arial"/>
                <w:b/>
                <w:bCs/>
                <w:color w:val="000000"/>
                <w:sz w:val="20"/>
                <w:szCs w:val="20"/>
                <w:lang w:eastAsia="es-MX"/>
              </w:rPr>
            </w:pPr>
            <w:r w:rsidRPr="004F4635">
              <w:rPr>
                <w:rFonts w:ascii="Arial" w:hAnsi="Arial" w:cs="Arial"/>
                <w:b/>
                <w:bCs/>
                <w:color w:val="000000"/>
                <w:sz w:val="20"/>
                <w:szCs w:val="20"/>
                <w:lang w:eastAsia="es-MX"/>
              </w:rPr>
              <w:t>No. CONCESION</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rPr>
                <w:rFonts w:ascii="Arial" w:hAnsi="Arial" w:cs="Arial"/>
                <w:b/>
                <w:bCs/>
                <w:color w:val="000000"/>
                <w:sz w:val="20"/>
                <w:szCs w:val="20"/>
                <w:lang w:eastAsia="es-MX"/>
              </w:rPr>
            </w:pPr>
            <w:r w:rsidRPr="004F4635">
              <w:rPr>
                <w:rFonts w:ascii="Arial" w:hAnsi="Arial" w:cs="Arial"/>
                <w:b/>
                <w:bCs/>
                <w:color w:val="000000"/>
                <w:sz w:val="20"/>
                <w:szCs w:val="20"/>
                <w:lang w:eastAsia="es-MX"/>
              </w:rPr>
              <w:t>NOMBRE DE CONCESIONARIO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4162T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FAUSTO MORENO BUSTOS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4412T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JUAN ALBERTO SOLIS FLORES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4073T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ANTONIO LUIS RAMOS DAVILA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2758T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JOSE ARMANDO SIFUENTES DE LA ROSA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5297T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MARCO ANTONIO ZUÑIGA GALINDO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6</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3857T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GUMARO HUMBERTO FUENTES GONZALEZ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7</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4300T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MARIA DEL CARMEN DE LEON RAIGOSA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8</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5426T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MARIO REYES CASTILLO GUTIERREZ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9</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3961T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ROQUE CASTILLO DE LOS SANTOS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10</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4633T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EVA MARIELA TORRES HERNANDEZ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11</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4656T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ERIKA ALEJANDRA RODRIGUEZ VALDEZ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12</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5386T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JOSE DOLORES MARTINEZ FUENTES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13</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2792T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PABLO CORTES JIMENEZ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14</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4377T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CLAUDIA ELIZABETH MEDELLIN GUZMAN</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15</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4745T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MARIA DEL SOCORRO CABRERA CERVANTES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16</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5166T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ANA MARIA DIAZ TOBIAS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17</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3406T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PABLO CABELLO DE LA PEÑA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18</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4189T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GILBERTO LOPEZ DELGADO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19</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3796T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CRISTINA ELIZABETH GALINDO MARQUEZ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20</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2359T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JUAN MONTES PERALES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21</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4543T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ISMAEL SALAZAR ARRIAGA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22</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4372T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ANASTACIO MELENDEZ ALVAREZ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23</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4783T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JORGE ARMANDO DE LEON CRUZ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24</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4811T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JORGE ALBERTO AGUILAR ROJAS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25</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5033T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DORA ELIA MEDINA TORRES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26</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4897T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ESTHER GONZALEZ RAMIREZ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27</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4473T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MARTIN GONZALEZ SANCHEZ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28</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4752T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VICTOR MUÑIZ BOLAÑOS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29</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4264T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VICTOR MUÑIZ BOLAÑOS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30</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5137T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 CAMERINA OVIEDO BULNES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31</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4788T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RAMIRO DE LEON CHAVERO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32</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2483T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MARIA AURORA ALDAY CARDENAS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33</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3546T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GUILLERMO SANCHEZ VARGAS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34</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2804T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EPIFANIA SANCHEZ JARAMILLO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35</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2629T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MARIA GUADALUPE VALDES LOPEZ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36</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4990T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MARIA TERESA TORRES VELAZQUEZ</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37</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4827T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JORGE OCTAVIO GLORIA REYES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38</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4502T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ISIDRO SANTILLAN RIVERA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39</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3738T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JULIAN ORDOÑES SALAZAR</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40</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3626T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HECTOR MARTIN LEZA MARINES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41</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3792T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JESUS CRISTOBAL MEDINA HERRERA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42</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4451T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JOSE NATIVIDAD LEDEZMA MONTELONGO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43</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4210T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BENITO CASTAÑUELA PALOMARES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44</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3703T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CLARA GUADALUPE PEREZ CUELLAR</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45</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2467T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JUAN TELLEZ ROBLES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46</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4078T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ERIKA FERNANDA CUELLAR GALVAN</w:t>
            </w:r>
          </w:p>
        </w:tc>
      </w:tr>
      <w:tr w:rsidR="0044676B" w:rsidRPr="004F4635" w:rsidTr="009C48C7">
        <w:trPr>
          <w:trHeight w:val="345"/>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47</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2521T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JACINTO SANCHEZ TORRES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48</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4463T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JORGE AGUILAR ARREDONDO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49</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5345T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ANA MINERVA SANTANA AGUILAR</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50</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2290T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SARA ELIA RODRIGUEZ BERLANGA</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51</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5323T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MA. DEL ROSARIO ZARAGOZA VARGAS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52</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5207T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HIGINIO CISNEROS ROMO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53</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2754T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GENARO GONZALEZ MATIAS</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54</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4442T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FIDEL ALEJANDRO GONZALEZ CABELLO</w:t>
            </w:r>
          </w:p>
        </w:tc>
      </w:tr>
      <w:tr w:rsidR="0044676B" w:rsidRPr="004F4635" w:rsidTr="009C48C7">
        <w:trPr>
          <w:trHeight w:val="300"/>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r w:rsidRPr="004F4635">
              <w:rPr>
                <w:rFonts w:ascii="Arial" w:hAnsi="Arial" w:cs="Arial"/>
                <w:color w:val="000000"/>
                <w:sz w:val="20"/>
                <w:szCs w:val="20"/>
                <w:lang w:eastAsia="es-MX"/>
              </w:rPr>
              <w:t>55</w:t>
            </w:r>
          </w:p>
        </w:tc>
        <w:tc>
          <w:tcPr>
            <w:tcW w:w="1711"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49" w:hanging="84"/>
              <w:jc w:val="center"/>
              <w:rPr>
                <w:rFonts w:ascii="Arial" w:hAnsi="Arial" w:cs="Arial"/>
                <w:color w:val="000000"/>
                <w:sz w:val="20"/>
                <w:szCs w:val="20"/>
                <w:lang w:eastAsia="es-MX"/>
              </w:rPr>
            </w:pPr>
            <w:r w:rsidRPr="004F4635">
              <w:rPr>
                <w:rFonts w:ascii="Arial" w:hAnsi="Arial" w:cs="Arial"/>
                <w:color w:val="000000"/>
                <w:sz w:val="20"/>
                <w:szCs w:val="20"/>
                <w:lang w:eastAsia="es-MX"/>
              </w:rPr>
              <w:t>5264T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ind w:right="-75" w:firstLine="141"/>
              <w:rPr>
                <w:rFonts w:ascii="Arial" w:hAnsi="Arial" w:cs="Arial"/>
                <w:color w:val="000000"/>
                <w:sz w:val="20"/>
                <w:szCs w:val="20"/>
                <w:lang w:eastAsia="es-MX"/>
              </w:rPr>
            </w:pPr>
            <w:r w:rsidRPr="004F4635">
              <w:rPr>
                <w:rFonts w:ascii="Arial" w:hAnsi="Arial" w:cs="Arial"/>
                <w:color w:val="000000"/>
                <w:sz w:val="20"/>
                <w:szCs w:val="20"/>
                <w:lang w:eastAsia="es-MX"/>
              </w:rPr>
              <w:t>JUANA  MARIA MARTINEZ ALVAREZ</w:t>
            </w:r>
          </w:p>
        </w:tc>
      </w:tr>
      <w:tr w:rsidR="0044676B" w:rsidRPr="004F4635" w:rsidTr="009C48C7">
        <w:trPr>
          <w:trHeight w:val="300"/>
        </w:trPr>
        <w:tc>
          <w:tcPr>
            <w:tcW w:w="1549" w:type="dxa"/>
            <w:tcBorders>
              <w:top w:val="nil"/>
              <w:left w:val="nil"/>
              <w:bottom w:val="nil"/>
              <w:right w:val="nil"/>
            </w:tcBorders>
            <w:shd w:val="clear" w:color="auto" w:fill="auto"/>
            <w:noWrap/>
            <w:vAlign w:val="bottom"/>
            <w:hideMark/>
          </w:tcPr>
          <w:p w:rsidR="0044676B" w:rsidRPr="004F4635" w:rsidRDefault="0044676B" w:rsidP="009C48C7">
            <w:pPr>
              <w:ind w:right="49" w:hanging="11"/>
              <w:jc w:val="center"/>
              <w:rPr>
                <w:rFonts w:ascii="Arial" w:hAnsi="Arial" w:cs="Arial"/>
                <w:color w:val="000000"/>
                <w:sz w:val="20"/>
                <w:szCs w:val="20"/>
                <w:lang w:eastAsia="es-MX"/>
              </w:rPr>
            </w:pPr>
          </w:p>
        </w:tc>
        <w:tc>
          <w:tcPr>
            <w:tcW w:w="1711" w:type="dxa"/>
            <w:tcBorders>
              <w:top w:val="nil"/>
              <w:left w:val="nil"/>
              <w:bottom w:val="nil"/>
              <w:right w:val="nil"/>
            </w:tcBorders>
            <w:shd w:val="clear" w:color="auto" w:fill="auto"/>
            <w:noWrap/>
            <w:vAlign w:val="bottom"/>
            <w:hideMark/>
          </w:tcPr>
          <w:p w:rsidR="0044676B" w:rsidRPr="004F4635" w:rsidRDefault="0044676B" w:rsidP="009C48C7">
            <w:pPr>
              <w:ind w:right="49" w:hanging="84"/>
              <w:jc w:val="center"/>
              <w:rPr>
                <w:rFonts w:ascii="Arial" w:hAnsi="Arial" w:cs="Arial"/>
                <w:sz w:val="20"/>
                <w:szCs w:val="20"/>
                <w:lang w:eastAsia="es-MX"/>
              </w:rPr>
            </w:pPr>
          </w:p>
        </w:tc>
        <w:tc>
          <w:tcPr>
            <w:tcW w:w="4820" w:type="dxa"/>
            <w:tcBorders>
              <w:top w:val="nil"/>
              <w:left w:val="nil"/>
              <w:bottom w:val="nil"/>
              <w:right w:val="nil"/>
            </w:tcBorders>
            <w:shd w:val="clear" w:color="auto" w:fill="auto"/>
            <w:noWrap/>
            <w:vAlign w:val="bottom"/>
            <w:hideMark/>
          </w:tcPr>
          <w:p w:rsidR="0044676B" w:rsidRPr="004F4635" w:rsidRDefault="0044676B" w:rsidP="009C48C7">
            <w:pPr>
              <w:ind w:right="-75" w:hanging="11"/>
              <w:jc w:val="center"/>
              <w:rPr>
                <w:rFonts w:ascii="Arial" w:hAnsi="Arial" w:cs="Arial"/>
                <w:sz w:val="20"/>
                <w:szCs w:val="20"/>
                <w:lang w:eastAsia="es-MX"/>
              </w:rPr>
            </w:pPr>
          </w:p>
        </w:tc>
      </w:tr>
    </w:tbl>
    <w:p w:rsidR="0044676B" w:rsidRPr="004F4635" w:rsidRDefault="0044676B" w:rsidP="0044676B">
      <w:pPr>
        <w:ind w:right="49" w:hanging="11"/>
        <w:jc w:val="both"/>
        <w:rPr>
          <w:rFonts w:ascii="Arial" w:hAnsi="Arial" w:cs="Arial"/>
          <w:color w:val="000000"/>
          <w:sz w:val="20"/>
          <w:szCs w:val="20"/>
        </w:rPr>
      </w:pPr>
    </w:p>
    <w:p w:rsidR="0044676B" w:rsidRPr="004F4635" w:rsidRDefault="0044676B" w:rsidP="0044676B">
      <w:pPr>
        <w:ind w:right="-93" w:hanging="11"/>
        <w:jc w:val="both"/>
        <w:rPr>
          <w:rFonts w:ascii="Arial" w:hAnsi="Arial" w:cs="Arial"/>
          <w:color w:val="000000"/>
          <w:sz w:val="20"/>
          <w:szCs w:val="20"/>
        </w:rPr>
      </w:pPr>
      <w:r w:rsidRPr="004F4635">
        <w:rPr>
          <w:rFonts w:ascii="Arial" w:hAnsi="Arial" w:cs="Arial"/>
          <w:color w:val="000000"/>
          <w:sz w:val="20"/>
          <w:szCs w:val="20"/>
        </w:rPr>
        <w:t xml:space="preserve">SEGUNDO.- Se autoriza al Presidente Municipal, Secretaria del Ayuntamiento, Síndico y demás autoridades </w:t>
      </w:r>
      <w:r w:rsidR="00D40E55">
        <w:rPr>
          <w:rFonts w:ascii="Arial" w:hAnsi="Arial" w:cs="Arial"/>
          <w:color w:val="000000"/>
          <w:sz w:val="20"/>
          <w:szCs w:val="20"/>
        </w:rPr>
        <w:t>m</w:t>
      </w:r>
      <w:r w:rsidRPr="004F4635">
        <w:rPr>
          <w:rFonts w:ascii="Arial" w:hAnsi="Arial" w:cs="Arial"/>
          <w:color w:val="000000"/>
          <w:sz w:val="20"/>
          <w:szCs w:val="20"/>
        </w:rPr>
        <w:t>unicipales, a suscribir los instrumentos jurídicos necesarios a fin de dar cumplimiento a esta determinación.</w:t>
      </w:r>
    </w:p>
    <w:p w:rsidR="0044676B" w:rsidRPr="004F4635" w:rsidRDefault="0044676B" w:rsidP="0044676B">
      <w:pPr>
        <w:tabs>
          <w:tab w:val="left" w:pos="8647"/>
        </w:tabs>
        <w:ind w:right="-93" w:hanging="11"/>
        <w:jc w:val="both"/>
        <w:rPr>
          <w:rFonts w:ascii="Arial" w:hAnsi="Arial" w:cs="Arial"/>
          <w:color w:val="000000"/>
          <w:sz w:val="20"/>
          <w:szCs w:val="20"/>
        </w:rPr>
      </w:pPr>
    </w:p>
    <w:p w:rsidR="0044676B" w:rsidRPr="004F4635" w:rsidRDefault="0044676B" w:rsidP="0044676B">
      <w:pPr>
        <w:ind w:right="-93" w:hanging="11"/>
        <w:jc w:val="both"/>
        <w:rPr>
          <w:rFonts w:ascii="Arial" w:hAnsi="Arial" w:cs="Arial"/>
          <w:color w:val="000000"/>
          <w:sz w:val="20"/>
          <w:szCs w:val="20"/>
        </w:rPr>
      </w:pPr>
      <w:r w:rsidRPr="004F4635">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4676B" w:rsidRPr="004F4635" w:rsidRDefault="0044676B" w:rsidP="0044676B">
      <w:pPr>
        <w:ind w:right="-93" w:hanging="11"/>
        <w:jc w:val="both"/>
        <w:rPr>
          <w:rFonts w:ascii="Arial" w:hAnsi="Arial" w:cs="Arial"/>
          <w:color w:val="000000"/>
          <w:sz w:val="20"/>
          <w:szCs w:val="20"/>
        </w:rPr>
      </w:pPr>
    </w:p>
    <w:p w:rsidR="0044676B" w:rsidRPr="008A30F0" w:rsidRDefault="0044676B" w:rsidP="0044676B">
      <w:pPr>
        <w:ind w:right="-93" w:hanging="11"/>
        <w:jc w:val="both"/>
        <w:rPr>
          <w:rFonts w:ascii="Arial" w:hAnsi="Arial" w:cs="Arial"/>
          <w:color w:val="000000"/>
          <w:sz w:val="20"/>
          <w:szCs w:val="20"/>
        </w:rPr>
      </w:pPr>
      <w:r w:rsidRPr="004F4635">
        <w:rPr>
          <w:rFonts w:ascii="Arial" w:hAnsi="Arial" w:cs="Arial"/>
          <w:color w:val="000000"/>
          <w:sz w:val="20"/>
          <w:szCs w:val="20"/>
        </w:rPr>
        <w:t>CUARTO.-</w:t>
      </w:r>
      <w:r w:rsidRPr="004F4635">
        <w:rPr>
          <w:rFonts w:ascii="Arial" w:hAnsi="Arial" w:cs="Arial"/>
          <w:sz w:val="20"/>
          <w:szCs w:val="20"/>
        </w:rPr>
        <w:t>P</w:t>
      </w:r>
      <w:r w:rsidRPr="004F4635">
        <w:rPr>
          <w:rFonts w:ascii="Arial" w:hAnsi="Arial" w:cs="Arial"/>
          <w:color w:val="000000"/>
          <w:sz w:val="20"/>
          <w:szCs w:val="20"/>
        </w:rPr>
        <w:t>ublíquese en la Gaceta, órgano de difusión oficial de este Gobierno Municipal, en el Periódico Oficial del Gobierno del Estado y en uno de los periódicos de mayor cir</w:t>
      </w:r>
      <w:r>
        <w:rPr>
          <w:rFonts w:ascii="Arial" w:hAnsi="Arial" w:cs="Arial"/>
          <w:color w:val="000000"/>
          <w:sz w:val="20"/>
          <w:szCs w:val="20"/>
        </w:rPr>
        <w:t>culación en esta ciudad capital</w:t>
      </w:r>
    </w:p>
    <w:p w:rsidR="0044676B" w:rsidRPr="007E2385" w:rsidRDefault="0044676B" w:rsidP="0044676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4676B" w:rsidRPr="007E0F2E" w:rsidRDefault="0044676B" w:rsidP="0044676B">
      <w:pPr>
        <w:ind w:right="-93"/>
        <w:jc w:val="center"/>
        <w:rPr>
          <w:rFonts w:ascii="Arial" w:eastAsia="Times" w:hAnsi="Arial" w:cs="Arial"/>
          <w:b/>
          <w:sz w:val="20"/>
          <w:szCs w:val="20"/>
        </w:rPr>
      </w:pPr>
      <w:r>
        <w:rPr>
          <w:rFonts w:ascii="Arial" w:hAnsi="Arial" w:cs="Arial"/>
          <w:b/>
          <w:sz w:val="20"/>
          <w:szCs w:val="20"/>
        </w:rPr>
        <w:t>PRÓRROGA PARA 67</w:t>
      </w:r>
      <w:r w:rsidRPr="007E0F2E">
        <w:rPr>
          <w:rFonts w:ascii="Arial" w:hAnsi="Arial" w:cs="Arial"/>
          <w:b/>
          <w:sz w:val="20"/>
          <w:szCs w:val="20"/>
        </w:rPr>
        <w:t xml:space="preserve"> CONCESIONES DEL SERVICIO PÚBLICO URBANO EN SUS DIVERSAS MODALIDADES.</w:t>
      </w:r>
    </w:p>
    <w:p w:rsidR="0044676B" w:rsidRDefault="0044676B" w:rsidP="0044676B">
      <w:pPr>
        <w:ind w:right="-93"/>
        <w:jc w:val="center"/>
        <w:rPr>
          <w:rFonts w:ascii="Arial" w:hAnsi="Arial" w:cs="Arial"/>
          <w:b/>
          <w:sz w:val="20"/>
          <w:szCs w:val="20"/>
        </w:rPr>
      </w:pPr>
    </w:p>
    <w:p w:rsidR="0044676B" w:rsidRPr="008A30F0" w:rsidRDefault="0044676B" w:rsidP="0044676B">
      <w:pPr>
        <w:tabs>
          <w:tab w:val="left" w:pos="993"/>
          <w:tab w:val="left" w:pos="1985"/>
        </w:tabs>
        <w:ind w:right="-93"/>
        <w:jc w:val="center"/>
        <w:rPr>
          <w:rFonts w:ascii="Arial" w:eastAsia="Times" w:hAnsi="Arial" w:cs="Arial"/>
          <w:b/>
          <w:sz w:val="20"/>
          <w:szCs w:val="20"/>
        </w:rPr>
      </w:pPr>
      <w:r>
        <w:rPr>
          <w:rFonts w:ascii="Arial" w:eastAsia="Times" w:hAnsi="Arial" w:cs="Arial"/>
          <w:b/>
          <w:sz w:val="20"/>
          <w:szCs w:val="20"/>
        </w:rPr>
        <w:t>A C U E R D O     24/05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tabs>
          <w:tab w:val="left" w:pos="993"/>
          <w:tab w:val="left" w:pos="1985"/>
        </w:tabs>
        <w:ind w:right="-93"/>
        <w:jc w:val="both"/>
        <w:rPr>
          <w:rFonts w:ascii="Arial" w:hAnsi="Arial" w:cs="Arial"/>
          <w:color w:val="000000" w:themeColor="text1"/>
          <w:sz w:val="20"/>
          <w:szCs w:val="20"/>
        </w:rPr>
      </w:pPr>
    </w:p>
    <w:p w:rsidR="0044676B" w:rsidRPr="004F4635" w:rsidRDefault="0044676B" w:rsidP="0044676B">
      <w:pPr>
        <w:ind w:right="-93" w:hanging="11"/>
        <w:jc w:val="both"/>
        <w:rPr>
          <w:rFonts w:ascii="Arial" w:hAnsi="Arial" w:cs="Arial"/>
          <w:sz w:val="20"/>
          <w:szCs w:val="20"/>
        </w:rPr>
      </w:pPr>
      <w:r w:rsidRPr="004F4635">
        <w:rPr>
          <w:rFonts w:ascii="Arial" w:hAnsi="Arial" w:cs="Arial"/>
          <w:color w:val="000000"/>
          <w:sz w:val="20"/>
          <w:szCs w:val="20"/>
        </w:rPr>
        <w:t xml:space="preserve">PRIMERO.- Se aprueba dictamen presentado por la Comisión de Movilidad y Transporte, </w:t>
      </w:r>
      <w:r w:rsidRPr="004F4635">
        <w:rPr>
          <w:rFonts w:ascii="Arial" w:hAnsi="Arial" w:cs="Arial"/>
          <w:sz w:val="20"/>
          <w:szCs w:val="20"/>
        </w:rPr>
        <w:t>relativo a 67 solicitudes de concesionarios interesados en obtener prórroga para las concesiones del servicio público urbano en sus diversas modalidades que tuvieron vencimiento el 31 de diciembre de 2016, toda vez que han dado cumplimiento a los requisitos que la ley exige. Lo anterior previo pago de los derechos correspondientes para el particular previstos en la Ley de Ingresos del Municipio de Saltillo, Coahuila de Zaragoza, para el ejercicio que corresponda.</w:t>
      </w:r>
    </w:p>
    <w:p w:rsidR="0044676B" w:rsidRPr="004F4635" w:rsidRDefault="0044676B" w:rsidP="0044676B">
      <w:pPr>
        <w:ind w:right="49" w:hanging="11"/>
        <w:rPr>
          <w:rFonts w:ascii="Arial" w:hAnsi="Arial" w:cs="Arial"/>
          <w:sz w:val="20"/>
          <w:szCs w:val="20"/>
        </w:rPr>
      </w:pPr>
    </w:p>
    <w:p w:rsidR="0044676B" w:rsidRDefault="0044676B" w:rsidP="0044676B">
      <w:pPr>
        <w:numPr>
          <w:ilvl w:val="0"/>
          <w:numId w:val="2"/>
        </w:numPr>
        <w:tabs>
          <w:tab w:val="left" w:pos="284"/>
        </w:tabs>
        <w:ind w:left="284" w:right="-93" w:hanging="11"/>
        <w:rPr>
          <w:rFonts w:ascii="Arial" w:hAnsi="Arial" w:cs="Arial"/>
          <w:b/>
          <w:sz w:val="20"/>
          <w:szCs w:val="20"/>
        </w:rPr>
      </w:pPr>
      <w:r w:rsidRPr="004F4635">
        <w:rPr>
          <w:rFonts w:ascii="Arial" w:hAnsi="Arial" w:cs="Arial"/>
          <w:b/>
          <w:sz w:val="20"/>
          <w:szCs w:val="20"/>
        </w:rPr>
        <w:t>67 de autos de alquiler (taxis):</w:t>
      </w:r>
    </w:p>
    <w:p w:rsidR="0044676B" w:rsidRPr="004F4635" w:rsidRDefault="0044676B" w:rsidP="0044676B">
      <w:pPr>
        <w:tabs>
          <w:tab w:val="left" w:pos="0"/>
        </w:tabs>
        <w:ind w:right="49"/>
        <w:rPr>
          <w:rFonts w:ascii="Arial" w:hAnsi="Arial" w:cs="Arial"/>
          <w:b/>
          <w:sz w:val="20"/>
          <w:szCs w:val="20"/>
        </w:rPr>
      </w:pPr>
    </w:p>
    <w:tbl>
      <w:tblPr>
        <w:tblW w:w="8510" w:type="dxa"/>
        <w:tblInd w:w="132" w:type="dxa"/>
        <w:tblCellMar>
          <w:left w:w="70" w:type="dxa"/>
          <w:right w:w="70" w:type="dxa"/>
        </w:tblCellMar>
        <w:tblLook w:val="04A0" w:firstRow="1" w:lastRow="0" w:firstColumn="1" w:lastColumn="0" w:noHBand="0" w:noVBand="1"/>
      </w:tblPr>
      <w:tblGrid>
        <w:gridCol w:w="1667"/>
        <w:gridCol w:w="1755"/>
        <w:gridCol w:w="5250"/>
      </w:tblGrid>
      <w:tr w:rsidR="0044676B" w:rsidRPr="004F4635" w:rsidTr="009C48C7">
        <w:trPr>
          <w:trHeight w:val="618"/>
        </w:trPr>
        <w:tc>
          <w:tcPr>
            <w:tcW w:w="1505" w:type="dxa"/>
            <w:tcBorders>
              <w:top w:val="single" w:sz="4" w:space="0" w:color="auto"/>
              <w:left w:val="single" w:sz="8" w:space="0" w:color="auto"/>
              <w:bottom w:val="nil"/>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b/>
                <w:bCs/>
                <w:color w:val="000000"/>
                <w:sz w:val="20"/>
                <w:szCs w:val="20"/>
                <w:lang w:eastAsia="es-MX"/>
              </w:rPr>
            </w:pPr>
            <w:r w:rsidRPr="004F4635">
              <w:rPr>
                <w:rFonts w:ascii="Arial" w:hAnsi="Arial" w:cs="Arial"/>
                <w:b/>
                <w:bCs/>
                <w:color w:val="000000"/>
                <w:sz w:val="20"/>
                <w:szCs w:val="20"/>
                <w:lang w:eastAsia="es-MX"/>
              </w:rPr>
              <w:t>CONCECUTIVO</w:t>
            </w:r>
          </w:p>
        </w:tc>
        <w:tc>
          <w:tcPr>
            <w:tcW w:w="1755" w:type="dxa"/>
            <w:tcBorders>
              <w:top w:val="single" w:sz="4" w:space="0" w:color="auto"/>
              <w:left w:val="nil"/>
              <w:bottom w:val="nil"/>
              <w:right w:val="single" w:sz="4" w:space="0" w:color="auto"/>
            </w:tcBorders>
            <w:shd w:val="clear" w:color="auto" w:fill="auto"/>
            <w:vAlign w:val="bottom"/>
            <w:hideMark/>
          </w:tcPr>
          <w:p w:rsidR="0044676B" w:rsidRPr="004F4635" w:rsidRDefault="0044676B" w:rsidP="009C48C7">
            <w:pPr>
              <w:tabs>
                <w:tab w:val="left" w:pos="-65"/>
                <w:tab w:val="left" w:pos="155"/>
              </w:tabs>
              <w:ind w:right="49" w:hanging="16"/>
              <w:jc w:val="center"/>
              <w:rPr>
                <w:rFonts w:ascii="Arial" w:hAnsi="Arial" w:cs="Arial"/>
                <w:b/>
                <w:bCs/>
                <w:color w:val="000000"/>
                <w:sz w:val="20"/>
                <w:szCs w:val="20"/>
                <w:lang w:eastAsia="es-MX"/>
              </w:rPr>
            </w:pPr>
            <w:r w:rsidRPr="004F4635">
              <w:rPr>
                <w:rFonts w:ascii="Arial" w:hAnsi="Arial" w:cs="Arial"/>
                <w:b/>
                <w:bCs/>
                <w:color w:val="000000"/>
                <w:sz w:val="20"/>
                <w:szCs w:val="20"/>
                <w:lang w:eastAsia="es-MX"/>
              </w:rPr>
              <w:t>No. CONCESION</w:t>
            </w:r>
          </w:p>
        </w:tc>
        <w:tc>
          <w:tcPr>
            <w:tcW w:w="5250" w:type="dxa"/>
            <w:tcBorders>
              <w:top w:val="single" w:sz="4" w:space="0" w:color="auto"/>
              <w:left w:val="nil"/>
              <w:bottom w:val="nil"/>
              <w:right w:val="single" w:sz="4" w:space="0" w:color="auto"/>
            </w:tcBorders>
            <w:shd w:val="clear" w:color="auto" w:fill="auto"/>
            <w:vAlign w:val="bottom"/>
            <w:hideMark/>
          </w:tcPr>
          <w:p w:rsidR="0044676B" w:rsidRPr="004F4635" w:rsidRDefault="0044676B" w:rsidP="009C48C7">
            <w:pPr>
              <w:tabs>
                <w:tab w:val="left" w:pos="-65"/>
              </w:tabs>
              <w:ind w:right="49"/>
              <w:jc w:val="both"/>
              <w:rPr>
                <w:rFonts w:ascii="Arial" w:hAnsi="Arial" w:cs="Arial"/>
                <w:b/>
                <w:bCs/>
                <w:color w:val="000000"/>
                <w:sz w:val="20"/>
                <w:szCs w:val="20"/>
                <w:lang w:eastAsia="es-MX"/>
              </w:rPr>
            </w:pPr>
            <w:r w:rsidRPr="004F4635">
              <w:rPr>
                <w:rFonts w:ascii="Arial" w:hAnsi="Arial" w:cs="Arial"/>
                <w:b/>
                <w:bCs/>
                <w:color w:val="000000"/>
                <w:sz w:val="20"/>
                <w:szCs w:val="20"/>
                <w:lang w:eastAsia="es-MX"/>
              </w:rPr>
              <w:t>NOMBRE DE CONCESIONARIO</w:t>
            </w:r>
          </w:p>
        </w:tc>
      </w:tr>
      <w:tr w:rsidR="0044676B" w:rsidRPr="004F4635" w:rsidTr="009C48C7">
        <w:trPr>
          <w:trHeight w:val="309"/>
        </w:trPr>
        <w:tc>
          <w:tcPr>
            <w:tcW w:w="1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w:t>
            </w:r>
          </w:p>
        </w:tc>
        <w:tc>
          <w:tcPr>
            <w:tcW w:w="1755" w:type="dxa"/>
            <w:tcBorders>
              <w:top w:val="single" w:sz="4" w:space="0" w:color="auto"/>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3973T</w:t>
            </w:r>
          </w:p>
        </w:tc>
        <w:tc>
          <w:tcPr>
            <w:tcW w:w="5250" w:type="dxa"/>
            <w:tcBorders>
              <w:top w:val="single" w:sz="4" w:space="0" w:color="auto"/>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both"/>
              <w:rPr>
                <w:rFonts w:ascii="Arial" w:hAnsi="Arial" w:cs="Arial"/>
                <w:color w:val="000000"/>
                <w:sz w:val="20"/>
                <w:szCs w:val="20"/>
                <w:lang w:eastAsia="es-MX"/>
              </w:rPr>
            </w:pPr>
            <w:r w:rsidRPr="004F4635">
              <w:rPr>
                <w:rFonts w:ascii="Arial" w:hAnsi="Arial" w:cs="Arial"/>
                <w:color w:val="000000"/>
                <w:sz w:val="20"/>
                <w:szCs w:val="20"/>
                <w:lang w:eastAsia="es-MX"/>
              </w:rPr>
              <w:t>JOSE ISABEL HERNANDEZ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4792T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JUANITA OCURA ESCALERA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2454T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LUIS ALBERTO PEREZ GALLEGOS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5286T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NINFA VIOLETA HERNANDEZ CHARLES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4334T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HUMBERTO BALDERAS MONTES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3918T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EFREN ARELLANO MACIEL</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5041T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FRANCISCO MENDOZA ESPINOSA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8</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2649T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LUIS ARMANDO HERRERA CORONADO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9</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4449T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DANIEL SALAS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10</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3004T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JOEL ARRIAGA ARREDONDO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11</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4613T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JOSE MANUEL RODRIGUEZ CRIZANTOS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5066T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DELFINO JUAREZ SORIA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4490T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HIRAM BRIONES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2480T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CRISPIN ALMAGUER VIELMA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3445T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FRANCISCO GAMEZ MONTES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4988T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JOSE ARTURO SANCHEZ GONZALEZ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2648T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 xml:space="preserve">MA. MARTHA SEGURA </w:t>
            </w:r>
            <w:proofErr w:type="spellStart"/>
            <w:r w:rsidRPr="004F4635">
              <w:rPr>
                <w:rFonts w:ascii="Arial" w:hAnsi="Arial" w:cs="Arial"/>
                <w:color w:val="000000"/>
                <w:sz w:val="20"/>
                <w:szCs w:val="20"/>
                <w:lang w:eastAsia="es-MX"/>
              </w:rPr>
              <w:t>SEGURA</w:t>
            </w:r>
            <w:proofErr w:type="spellEnd"/>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18</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2853T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JOSE MANUEL RAMOS GALLEGOS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19</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2968T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RAFAEL GONZALEZ CERECERO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20</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4250T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HUGO ALBERTO RIVERA PRIETO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21</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2388T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MARIA DE LOURDES BERNAL GARCIA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3936T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FRANCISCA TORRES HERNANDEZ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4906T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 xml:space="preserve">APOLINAR VALDES </w:t>
            </w:r>
            <w:proofErr w:type="spellStart"/>
            <w:r w:rsidRPr="004F4635">
              <w:rPr>
                <w:rFonts w:ascii="Arial" w:hAnsi="Arial" w:cs="Arial"/>
                <w:color w:val="000000"/>
                <w:sz w:val="20"/>
                <w:szCs w:val="20"/>
                <w:lang w:eastAsia="es-MX"/>
              </w:rPr>
              <w:t>VALDES</w:t>
            </w:r>
            <w:proofErr w:type="spellEnd"/>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3988T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 AMPARO MATA MUÑIZ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4867T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FRANCISCA TORRES HERNANDEZ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3555T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FELIPE MARTINEZ LOMAS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3974T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JUAN GABINO RAMIREZ ALVAREZ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28</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4357T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FRANCISCO RODRIGUEZ TREVIÑO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29</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5259T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DIONEY GUSTAVO MALDONADO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30</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4305T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DIEGO FERNANDO ZAMARRON HERNANDEZ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31</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2414T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 xml:space="preserve">JUAN ANTONIO RAMOS </w:t>
            </w:r>
            <w:proofErr w:type="spellStart"/>
            <w:r w:rsidRPr="004F4635">
              <w:rPr>
                <w:rFonts w:ascii="Arial" w:hAnsi="Arial" w:cs="Arial"/>
                <w:color w:val="000000"/>
                <w:sz w:val="20"/>
                <w:szCs w:val="20"/>
                <w:lang w:eastAsia="es-MX"/>
              </w:rPr>
              <w:t>RAMOS</w:t>
            </w:r>
            <w:proofErr w:type="spellEnd"/>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4096T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JOSE INES DELGADO PEREZ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4134T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 xml:space="preserve">FIDELA CASTRO </w:t>
            </w:r>
            <w:proofErr w:type="spellStart"/>
            <w:r w:rsidRPr="004F4635">
              <w:rPr>
                <w:rFonts w:ascii="Arial" w:hAnsi="Arial" w:cs="Arial"/>
                <w:color w:val="000000"/>
                <w:sz w:val="20"/>
                <w:szCs w:val="20"/>
                <w:lang w:eastAsia="es-MX"/>
              </w:rPr>
              <w:t>CASTRO</w:t>
            </w:r>
            <w:proofErr w:type="spellEnd"/>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4875T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MARIA ELENA MACIAS CASTAÑEDA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4773T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JAIME FACUNDO MARTINEZ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2347T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PATRICIA LOPEZ DELGADO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3787T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SERGIO ELIAS BARRERA HERNANDEZ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38</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3419T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SACRAMENTO LIRA VALERO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39</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5113T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YADIRA ZERTUCHE ESPINOZA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40</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4517T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CIRILO LEIJA SANCHEZ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41</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4351T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JUAN FERNANDO MONREAL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4904T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APOLINAR VALDES LOPEZ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4902T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JUAN ANTONIO MARTINEZ LEDESMA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5356T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MARIA DEL CARMEN ORTIZ VALENCIA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4396T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CUAUHTEMOC URBANO GONZALEZ VAZQUEZ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4389T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JOSE OSCAR MARTINEZ AVILES</w:t>
            </w:r>
          </w:p>
        </w:tc>
      </w:tr>
      <w:tr w:rsidR="0044676B" w:rsidRPr="004F4635" w:rsidTr="009C48C7">
        <w:trPr>
          <w:trHeight w:val="386"/>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3483T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JUDITH YAHAIRA RODRIGUEZ GRANADOS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48</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4503T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JESUS EVERARDO PEREZ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49</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2811T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JOSE CALLETANO RAMIREZ GONZALEZ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50</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4602T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JESUS EVERARDO PEREZ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51</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4994T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ERIKA YASMIN GUTIERREZ SANCHEZ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3810T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FRANCISCO ALEJANDRO CORONADO DEL BOSQUE</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3855T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CARLOS PEREZ CASTRO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2396T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ARMANDO FIGUEROA JASSO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4817T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ENRIQUE MEDINA NAVARRO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3980T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MARTINIANO RAMIREZ IBARRA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4310T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ALEJANDRO LOPEZ JUAREZ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58</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4765T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VELIA NIÑO ZAVALA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59</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4534T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GONZALO MORIN CERVANTES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60</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4153T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JUANA ISABEL SANCHEZ RODRIGUEZ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61</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3528T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FELIPE SANCHEZ RIVAS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62</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3990T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JESUS MARIA FARIAS AYALA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63</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2435T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FRANCISCO WILLIBALDO ESPINOZA HERNANDEZ</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64</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4706T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ELIZABETH ESCAREÑO ROCHA</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65</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2523T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NORMA GARCIA CHARLES</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66</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5021T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MARIO ALBERTO GARCIA VALERO</w:t>
            </w:r>
          </w:p>
        </w:tc>
      </w:tr>
      <w:tr w:rsidR="0044676B" w:rsidRPr="004F4635" w:rsidTr="009C48C7">
        <w:trPr>
          <w:trHeight w:val="309"/>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jc w:val="center"/>
              <w:rPr>
                <w:rFonts w:ascii="Arial" w:hAnsi="Arial" w:cs="Arial"/>
                <w:color w:val="000000"/>
                <w:sz w:val="20"/>
                <w:szCs w:val="20"/>
                <w:lang w:eastAsia="es-MX"/>
              </w:rPr>
            </w:pPr>
            <w:r w:rsidRPr="004F4635">
              <w:rPr>
                <w:rFonts w:ascii="Arial" w:hAnsi="Arial" w:cs="Arial"/>
                <w:color w:val="000000"/>
                <w:sz w:val="20"/>
                <w:szCs w:val="20"/>
                <w:lang w:eastAsia="es-MX"/>
              </w:rPr>
              <w:t>67</w:t>
            </w:r>
          </w:p>
        </w:tc>
        <w:tc>
          <w:tcPr>
            <w:tcW w:w="1755"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 w:val="left" w:pos="155"/>
              </w:tabs>
              <w:ind w:right="49" w:hanging="16"/>
              <w:jc w:val="center"/>
              <w:rPr>
                <w:rFonts w:ascii="Arial" w:hAnsi="Arial" w:cs="Arial"/>
                <w:color w:val="000000"/>
                <w:sz w:val="20"/>
                <w:szCs w:val="20"/>
                <w:lang w:eastAsia="es-MX"/>
              </w:rPr>
            </w:pPr>
            <w:r w:rsidRPr="004F4635">
              <w:rPr>
                <w:rFonts w:ascii="Arial" w:hAnsi="Arial" w:cs="Arial"/>
                <w:color w:val="000000"/>
                <w:sz w:val="20"/>
                <w:szCs w:val="20"/>
                <w:lang w:eastAsia="es-MX"/>
              </w:rPr>
              <w:t>4427T</w:t>
            </w:r>
          </w:p>
        </w:tc>
        <w:tc>
          <w:tcPr>
            <w:tcW w:w="5250" w:type="dxa"/>
            <w:tcBorders>
              <w:top w:val="nil"/>
              <w:left w:val="nil"/>
              <w:bottom w:val="single" w:sz="4" w:space="0" w:color="auto"/>
              <w:right w:val="single" w:sz="4" w:space="0" w:color="auto"/>
            </w:tcBorders>
            <w:shd w:val="clear" w:color="auto" w:fill="auto"/>
            <w:noWrap/>
            <w:vAlign w:val="bottom"/>
            <w:hideMark/>
          </w:tcPr>
          <w:p w:rsidR="0044676B" w:rsidRPr="004F4635" w:rsidRDefault="0044676B" w:rsidP="009C48C7">
            <w:pPr>
              <w:tabs>
                <w:tab w:val="left" w:pos="-65"/>
              </w:tabs>
              <w:ind w:right="49"/>
              <w:rPr>
                <w:rFonts w:ascii="Arial" w:hAnsi="Arial" w:cs="Arial"/>
                <w:color w:val="000000"/>
                <w:sz w:val="20"/>
                <w:szCs w:val="20"/>
                <w:lang w:eastAsia="es-MX"/>
              </w:rPr>
            </w:pPr>
            <w:r w:rsidRPr="004F4635">
              <w:rPr>
                <w:rFonts w:ascii="Arial" w:hAnsi="Arial" w:cs="Arial"/>
                <w:color w:val="000000"/>
                <w:sz w:val="20"/>
                <w:szCs w:val="20"/>
                <w:lang w:eastAsia="es-MX"/>
              </w:rPr>
              <w:t>MARIA ISABEL ESTRADA VENEGAS</w:t>
            </w:r>
          </w:p>
        </w:tc>
      </w:tr>
    </w:tbl>
    <w:p w:rsidR="0044676B" w:rsidRPr="004F4635" w:rsidRDefault="0044676B" w:rsidP="0044676B">
      <w:pPr>
        <w:ind w:right="49" w:hanging="11"/>
        <w:rPr>
          <w:rFonts w:ascii="Arial" w:hAnsi="Arial" w:cs="Arial"/>
          <w:color w:val="000000"/>
          <w:sz w:val="20"/>
          <w:szCs w:val="20"/>
        </w:rPr>
      </w:pPr>
    </w:p>
    <w:p w:rsidR="0044676B" w:rsidRPr="004F4635" w:rsidRDefault="0044676B" w:rsidP="0044676B">
      <w:pPr>
        <w:ind w:right="49" w:hanging="11"/>
        <w:jc w:val="both"/>
        <w:rPr>
          <w:rFonts w:ascii="Arial" w:hAnsi="Arial" w:cs="Arial"/>
          <w:color w:val="000000"/>
          <w:sz w:val="20"/>
          <w:szCs w:val="20"/>
        </w:rPr>
      </w:pPr>
      <w:r w:rsidRPr="004F4635">
        <w:rPr>
          <w:rFonts w:ascii="Arial" w:hAnsi="Arial" w:cs="Arial"/>
          <w:color w:val="000000"/>
          <w:sz w:val="20"/>
          <w:szCs w:val="20"/>
        </w:rPr>
        <w:t>SEGUNDO.- Se autoriza al Presidente Municipal, Secretaria del Ayuntamiento, Síndico y demás autoridades Municipales, a suscribir los instrumentos jurídicos necesarios a fin de dar cumplimiento a esta determinación.</w:t>
      </w:r>
    </w:p>
    <w:p w:rsidR="0044676B" w:rsidRPr="004F4635" w:rsidRDefault="0044676B" w:rsidP="0044676B">
      <w:pPr>
        <w:tabs>
          <w:tab w:val="left" w:pos="8647"/>
        </w:tabs>
        <w:ind w:right="49" w:hanging="11"/>
        <w:jc w:val="both"/>
        <w:rPr>
          <w:rFonts w:ascii="Arial" w:hAnsi="Arial" w:cs="Arial"/>
          <w:color w:val="000000"/>
          <w:sz w:val="20"/>
          <w:szCs w:val="20"/>
        </w:rPr>
      </w:pPr>
    </w:p>
    <w:p w:rsidR="0044676B" w:rsidRPr="004F4635" w:rsidRDefault="0044676B" w:rsidP="0044676B">
      <w:pPr>
        <w:ind w:right="49" w:hanging="11"/>
        <w:jc w:val="both"/>
        <w:rPr>
          <w:rFonts w:ascii="Arial" w:hAnsi="Arial" w:cs="Arial"/>
          <w:color w:val="000000"/>
          <w:sz w:val="20"/>
          <w:szCs w:val="20"/>
        </w:rPr>
      </w:pPr>
      <w:r w:rsidRPr="004F4635">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4676B" w:rsidRPr="004F4635" w:rsidRDefault="0044676B" w:rsidP="0044676B">
      <w:pPr>
        <w:ind w:right="49" w:hanging="11"/>
        <w:jc w:val="both"/>
        <w:rPr>
          <w:rFonts w:ascii="Arial" w:hAnsi="Arial" w:cs="Arial"/>
          <w:color w:val="000000"/>
          <w:sz w:val="20"/>
          <w:szCs w:val="20"/>
        </w:rPr>
      </w:pPr>
    </w:p>
    <w:p w:rsidR="0044676B" w:rsidRPr="00590FF8" w:rsidRDefault="0044676B" w:rsidP="0044676B">
      <w:pPr>
        <w:ind w:right="49" w:hanging="11"/>
        <w:jc w:val="both"/>
        <w:rPr>
          <w:rFonts w:ascii="Arial" w:hAnsi="Arial" w:cs="Arial"/>
          <w:color w:val="000000"/>
          <w:sz w:val="20"/>
          <w:szCs w:val="20"/>
        </w:rPr>
      </w:pPr>
      <w:r w:rsidRPr="004F4635">
        <w:rPr>
          <w:rFonts w:ascii="Arial" w:hAnsi="Arial" w:cs="Arial"/>
          <w:color w:val="000000"/>
          <w:sz w:val="20"/>
          <w:szCs w:val="20"/>
        </w:rPr>
        <w:t>CUARTO.-</w:t>
      </w:r>
      <w:r w:rsidRPr="004F4635">
        <w:rPr>
          <w:rFonts w:ascii="Arial" w:hAnsi="Arial" w:cs="Arial"/>
          <w:sz w:val="20"/>
          <w:szCs w:val="20"/>
        </w:rPr>
        <w:t>P</w:t>
      </w:r>
      <w:r w:rsidRPr="004F4635">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44676B" w:rsidRPr="00590FF8" w:rsidRDefault="0044676B" w:rsidP="0044676B">
      <w:pPr>
        <w:tabs>
          <w:tab w:val="left" w:pos="993"/>
          <w:tab w:val="left" w:pos="1985"/>
        </w:tabs>
        <w:ind w:right="-93"/>
        <w:jc w:val="both"/>
        <w:rPr>
          <w:rFonts w:ascii="Arial" w:eastAsia="Times" w:hAnsi="Arial" w:cs="Arial"/>
          <w:sz w:val="20"/>
          <w:szCs w:val="20"/>
        </w:rPr>
      </w:pPr>
      <w:r w:rsidRPr="008C3623">
        <w:rPr>
          <w:rFonts w:ascii="Arial" w:eastAsia="Times" w:hAnsi="Arial" w:cs="Arial"/>
          <w:sz w:val="20"/>
          <w:szCs w:val="20"/>
        </w:rPr>
        <w:t>..……………………….</w:t>
      </w:r>
    </w:p>
    <w:p w:rsidR="0044676B" w:rsidRDefault="0044676B" w:rsidP="0044676B">
      <w:pPr>
        <w:ind w:right="-93"/>
        <w:jc w:val="center"/>
        <w:rPr>
          <w:rFonts w:ascii="Arial" w:hAnsi="Arial" w:cs="Arial"/>
          <w:b/>
          <w:color w:val="000000"/>
          <w:sz w:val="20"/>
          <w:szCs w:val="20"/>
        </w:rPr>
      </w:pPr>
      <w:r w:rsidRPr="00B724DB">
        <w:rPr>
          <w:rFonts w:ascii="Arial" w:hAnsi="Arial" w:cs="Arial"/>
          <w:b/>
          <w:color w:val="000000"/>
          <w:sz w:val="20"/>
          <w:szCs w:val="20"/>
        </w:rPr>
        <w:t>CAMBIO DE USO DE SUELO PARA UNA TIENDA DE CONVENIENCIA CON VENTA DE BEBIDAS ALCOHÓLICAS EN ENVASE CERRADO, EN PREDIO UBICADO EN LA COLONIA MISIÓN CERRITOS.</w:t>
      </w:r>
    </w:p>
    <w:p w:rsidR="0044676B"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25/05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eastAsia="Times" w:hAnsi="Arial" w:cs="Arial"/>
          <w:b/>
          <w:sz w:val="20"/>
          <w:szCs w:val="20"/>
        </w:rPr>
      </w:pPr>
    </w:p>
    <w:p w:rsidR="0044676B" w:rsidRPr="003D2B49" w:rsidRDefault="0044676B" w:rsidP="0044676B">
      <w:pPr>
        <w:tabs>
          <w:tab w:val="left" w:pos="993"/>
          <w:tab w:val="left" w:pos="1985"/>
        </w:tabs>
        <w:ind w:right="-93"/>
        <w:jc w:val="both"/>
        <w:rPr>
          <w:rFonts w:ascii="Arial" w:hAnsi="Arial" w:cs="Arial"/>
          <w:color w:val="000000"/>
          <w:sz w:val="20"/>
          <w:szCs w:val="20"/>
        </w:rPr>
      </w:pPr>
      <w:r w:rsidRPr="003D2B49">
        <w:rPr>
          <w:rFonts w:ascii="Arial" w:hAnsi="Arial" w:cs="Arial"/>
          <w:color w:val="000000"/>
          <w:sz w:val="20"/>
          <w:szCs w:val="20"/>
        </w:rPr>
        <w:t>PRIMERO.- Se aprueba dictamen presentado por la Comisión de Planeación, Urbanismo, Obras Públicas y Centro Histórico, en consecuencia, el cambio de uso del suelo de Corredor Urbano CU-1 Habitacional/Comercio a Corredor Urbano CU-2 Habitacional/Comercio/Servicios, para una tienda de conveniencia con venta de bebidas alcohólicas en envase cerrado, en un predio ubicado en la manzana 40, lote 9 en la calle Misión Santa Rita No. 114 esquina con Misión Santa Lucía en la colonia Misión Cerritos de esta ciudad, con una superficie total de 582.40 m</w:t>
      </w:r>
      <w:r w:rsidRPr="00B724DB">
        <w:rPr>
          <w:rFonts w:ascii="Arial" w:hAnsi="Arial" w:cs="Arial"/>
          <w:color w:val="000000"/>
          <w:sz w:val="20"/>
          <w:szCs w:val="20"/>
          <w:vertAlign w:val="superscript"/>
        </w:rPr>
        <w:t>2</w:t>
      </w:r>
      <w:r w:rsidRPr="003D2B49">
        <w:rPr>
          <w:rFonts w:ascii="Arial" w:hAnsi="Arial" w:cs="Arial"/>
          <w:color w:val="000000"/>
          <w:sz w:val="20"/>
          <w:szCs w:val="20"/>
        </w:rPr>
        <w:t>.</w:t>
      </w:r>
    </w:p>
    <w:p w:rsidR="0044676B" w:rsidRPr="003D2B49" w:rsidRDefault="0044676B" w:rsidP="0044676B">
      <w:pPr>
        <w:tabs>
          <w:tab w:val="left" w:pos="993"/>
          <w:tab w:val="left" w:pos="1985"/>
        </w:tabs>
        <w:ind w:right="-93"/>
        <w:jc w:val="both"/>
        <w:rPr>
          <w:rFonts w:ascii="Arial" w:hAnsi="Arial" w:cs="Arial"/>
          <w:color w:val="000000"/>
          <w:sz w:val="20"/>
          <w:szCs w:val="20"/>
        </w:rPr>
      </w:pPr>
    </w:p>
    <w:p w:rsidR="0044676B" w:rsidRPr="003D2B49" w:rsidRDefault="0044676B" w:rsidP="0044676B">
      <w:pPr>
        <w:tabs>
          <w:tab w:val="left" w:pos="993"/>
          <w:tab w:val="left" w:pos="1985"/>
        </w:tabs>
        <w:ind w:right="-93"/>
        <w:jc w:val="both"/>
        <w:rPr>
          <w:rFonts w:ascii="Arial" w:hAnsi="Arial" w:cs="Arial"/>
          <w:color w:val="000000"/>
          <w:sz w:val="20"/>
          <w:szCs w:val="20"/>
        </w:rPr>
      </w:pPr>
      <w:r w:rsidRPr="003D2B49">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3D2B49" w:rsidRDefault="0044676B" w:rsidP="0044676B">
      <w:pPr>
        <w:tabs>
          <w:tab w:val="left" w:pos="993"/>
          <w:tab w:val="left" w:pos="1985"/>
        </w:tabs>
        <w:ind w:right="-93"/>
        <w:jc w:val="both"/>
        <w:rPr>
          <w:rFonts w:ascii="Arial" w:hAnsi="Arial" w:cs="Arial"/>
          <w:color w:val="000000"/>
          <w:sz w:val="20"/>
          <w:szCs w:val="20"/>
        </w:rPr>
      </w:pPr>
    </w:p>
    <w:p w:rsidR="0044676B" w:rsidRPr="003D2B49" w:rsidRDefault="0044676B" w:rsidP="0044676B">
      <w:pPr>
        <w:tabs>
          <w:tab w:val="left" w:pos="993"/>
          <w:tab w:val="left" w:pos="1985"/>
        </w:tabs>
        <w:ind w:right="-93"/>
        <w:jc w:val="both"/>
        <w:rPr>
          <w:rFonts w:ascii="Arial" w:hAnsi="Arial" w:cs="Arial"/>
          <w:color w:val="000000"/>
          <w:sz w:val="20"/>
          <w:szCs w:val="20"/>
        </w:rPr>
      </w:pPr>
      <w:r w:rsidRPr="003D2B49">
        <w:rPr>
          <w:rFonts w:ascii="Arial" w:hAnsi="Arial" w:cs="Arial"/>
          <w:color w:val="000000"/>
          <w:sz w:val="20"/>
          <w:szCs w:val="20"/>
        </w:rPr>
        <w:t xml:space="preserve">TERCERO.- Notifíquese a la Dirección de Desarrollo Urbano, para que a su vez notifique a la Arq. Lorena </w:t>
      </w:r>
      <w:proofErr w:type="spellStart"/>
      <w:r w:rsidRPr="003D2B49">
        <w:rPr>
          <w:rFonts w:ascii="Arial" w:hAnsi="Arial" w:cs="Arial"/>
          <w:color w:val="000000"/>
          <w:sz w:val="20"/>
          <w:szCs w:val="20"/>
        </w:rPr>
        <w:t>Udave</w:t>
      </w:r>
      <w:proofErr w:type="spellEnd"/>
      <w:r w:rsidRPr="003D2B49">
        <w:rPr>
          <w:rFonts w:ascii="Arial" w:hAnsi="Arial" w:cs="Arial"/>
          <w:color w:val="000000"/>
          <w:sz w:val="20"/>
          <w:szCs w:val="20"/>
        </w:rPr>
        <w:t xml:space="preserve"> Aguirre y las Direcciones Municipales competentes, a la Secretaría correspondiente del Gobierno del Estado, para los efectos a que haya lugar.</w:t>
      </w:r>
    </w:p>
    <w:p w:rsidR="0044676B" w:rsidRPr="003D2B49" w:rsidRDefault="0044676B" w:rsidP="0044676B">
      <w:pPr>
        <w:tabs>
          <w:tab w:val="left" w:pos="993"/>
          <w:tab w:val="left" w:pos="1985"/>
        </w:tabs>
        <w:ind w:right="-93"/>
        <w:jc w:val="both"/>
        <w:rPr>
          <w:rFonts w:ascii="Arial" w:hAnsi="Arial" w:cs="Arial"/>
          <w:color w:val="000000"/>
          <w:sz w:val="20"/>
          <w:szCs w:val="20"/>
        </w:rPr>
      </w:pPr>
    </w:p>
    <w:p w:rsidR="0044676B" w:rsidRPr="003D2B49" w:rsidRDefault="0044676B" w:rsidP="0044676B">
      <w:pPr>
        <w:tabs>
          <w:tab w:val="left" w:pos="993"/>
          <w:tab w:val="left" w:pos="1985"/>
        </w:tabs>
        <w:ind w:right="-93"/>
        <w:jc w:val="both"/>
        <w:rPr>
          <w:rFonts w:ascii="Arial" w:hAnsi="Arial" w:cs="Arial"/>
          <w:color w:val="000000"/>
          <w:sz w:val="20"/>
          <w:szCs w:val="20"/>
        </w:rPr>
      </w:pPr>
      <w:r w:rsidRPr="003D2B49">
        <w:rPr>
          <w:rFonts w:ascii="Arial" w:hAnsi="Arial" w:cs="Arial"/>
          <w:color w:val="000000"/>
          <w:sz w:val="20"/>
          <w:szCs w:val="20"/>
        </w:rPr>
        <w:t>CUARTO.- Notifíquese y publíquese en el órgano de difusión ofic</w:t>
      </w:r>
      <w:r>
        <w:rPr>
          <w:rFonts w:ascii="Arial" w:hAnsi="Arial" w:cs="Arial"/>
          <w:color w:val="000000"/>
          <w:sz w:val="20"/>
          <w:szCs w:val="20"/>
        </w:rPr>
        <w:t>ial de este Gobierno Municipal.</w:t>
      </w:r>
    </w:p>
    <w:p w:rsidR="0044676B" w:rsidRPr="00302FA7" w:rsidRDefault="0044676B" w:rsidP="0044676B">
      <w:pPr>
        <w:tabs>
          <w:tab w:val="left" w:pos="993"/>
          <w:tab w:val="left" w:pos="1985"/>
        </w:tabs>
        <w:ind w:right="-93"/>
        <w:jc w:val="both"/>
        <w:rPr>
          <w:rFonts w:ascii="Arial" w:eastAsia="Times" w:hAnsi="Arial" w:cs="Arial"/>
          <w:sz w:val="20"/>
          <w:szCs w:val="20"/>
        </w:rPr>
      </w:pPr>
      <w:r w:rsidRPr="008C3623">
        <w:rPr>
          <w:rFonts w:ascii="Arial" w:eastAsia="Times" w:hAnsi="Arial" w:cs="Arial"/>
          <w:sz w:val="20"/>
          <w:szCs w:val="20"/>
        </w:rPr>
        <w:t>..……………………….</w:t>
      </w:r>
    </w:p>
    <w:p w:rsidR="0044676B" w:rsidRPr="00B724DB" w:rsidRDefault="0044676B" w:rsidP="0044676B">
      <w:pPr>
        <w:ind w:right="-93"/>
        <w:jc w:val="center"/>
        <w:rPr>
          <w:rFonts w:ascii="Arial" w:eastAsia="Times" w:hAnsi="Arial" w:cs="Arial"/>
          <w:b/>
          <w:sz w:val="20"/>
          <w:szCs w:val="20"/>
        </w:rPr>
      </w:pPr>
      <w:r w:rsidRPr="00B724DB">
        <w:rPr>
          <w:rFonts w:ascii="Arial" w:eastAsia="Times" w:hAnsi="Arial" w:cs="Arial"/>
          <w:b/>
          <w:sz w:val="20"/>
          <w:szCs w:val="20"/>
        </w:rPr>
        <w:t>PLAN PARCIAL DEL SUBCENTRO URBANO LOS PASTORES.</w:t>
      </w:r>
    </w:p>
    <w:p w:rsidR="0044676B"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26/05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hAnsi="Arial" w:cs="Arial"/>
          <w:b/>
          <w:sz w:val="20"/>
          <w:szCs w:val="20"/>
        </w:rPr>
      </w:pPr>
    </w:p>
    <w:p w:rsidR="0044676B" w:rsidRDefault="0044676B" w:rsidP="0044676B">
      <w:pPr>
        <w:tabs>
          <w:tab w:val="left" w:pos="8647"/>
        </w:tabs>
        <w:ind w:right="-93"/>
        <w:jc w:val="both"/>
        <w:rPr>
          <w:rFonts w:ascii="Arial" w:hAnsi="Arial" w:cs="Arial"/>
          <w:color w:val="000000"/>
          <w:sz w:val="20"/>
          <w:szCs w:val="20"/>
        </w:rPr>
      </w:pPr>
      <w:r w:rsidRPr="003D2B49">
        <w:rPr>
          <w:rFonts w:ascii="Arial" w:hAnsi="Arial" w:cs="Arial"/>
          <w:color w:val="000000"/>
          <w:sz w:val="20"/>
          <w:szCs w:val="20"/>
        </w:rPr>
        <w:t xml:space="preserve">PRIMERO.- Se aprueba dictamen presentado por la Comisión de Planeación, Urbanismo, Obras Públicas y Centro Histórico, en consecuencia el Plan Parcial del </w:t>
      </w:r>
      <w:proofErr w:type="spellStart"/>
      <w:r w:rsidRPr="003D2B49">
        <w:rPr>
          <w:rFonts w:ascii="Arial" w:hAnsi="Arial" w:cs="Arial"/>
          <w:color w:val="000000"/>
          <w:sz w:val="20"/>
          <w:szCs w:val="20"/>
        </w:rPr>
        <w:t>Subcentro</w:t>
      </w:r>
      <w:proofErr w:type="spellEnd"/>
      <w:r w:rsidRPr="003D2B49">
        <w:rPr>
          <w:rFonts w:ascii="Arial" w:hAnsi="Arial" w:cs="Arial"/>
          <w:color w:val="000000"/>
          <w:sz w:val="20"/>
          <w:szCs w:val="20"/>
        </w:rPr>
        <w:t xml:space="preserve"> Urbano Los Pastores.</w:t>
      </w:r>
    </w:p>
    <w:p w:rsidR="0044676B" w:rsidRPr="003D2B49" w:rsidRDefault="0044676B" w:rsidP="0044676B">
      <w:pPr>
        <w:tabs>
          <w:tab w:val="left" w:pos="8647"/>
        </w:tabs>
        <w:ind w:right="-93"/>
        <w:jc w:val="both"/>
        <w:rPr>
          <w:rFonts w:ascii="Arial" w:hAnsi="Arial" w:cs="Arial"/>
          <w:color w:val="000000"/>
          <w:sz w:val="20"/>
          <w:szCs w:val="20"/>
        </w:rPr>
      </w:pPr>
    </w:p>
    <w:p w:rsidR="0044676B" w:rsidRPr="003D2B49" w:rsidRDefault="0044676B" w:rsidP="0044676B">
      <w:pPr>
        <w:tabs>
          <w:tab w:val="left" w:pos="8647"/>
        </w:tabs>
        <w:ind w:right="-93"/>
        <w:jc w:val="both"/>
        <w:rPr>
          <w:rFonts w:ascii="Arial" w:hAnsi="Arial" w:cs="Arial"/>
          <w:color w:val="000000"/>
          <w:sz w:val="20"/>
          <w:szCs w:val="20"/>
        </w:rPr>
      </w:pPr>
      <w:r w:rsidRPr="003D2B49">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3D2B49" w:rsidRDefault="0044676B" w:rsidP="0044676B">
      <w:pPr>
        <w:tabs>
          <w:tab w:val="left" w:pos="8647"/>
        </w:tabs>
        <w:ind w:right="-93"/>
        <w:jc w:val="both"/>
        <w:rPr>
          <w:rFonts w:ascii="Arial" w:hAnsi="Arial" w:cs="Arial"/>
          <w:color w:val="000000"/>
          <w:sz w:val="20"/>
          <w:szCs w:val="20"/>
        </w:rPr>
      </w:pPr>
    </w:p>
    <w:p w:rsidR="0044676B" w:rsidRPr="003D2B49" w:rsidRDefault="0044676B" w:rsidP="0044676B">
      <w:pPr>
        <w:tabs>
          <w:tab w:val="left" w:pos="8647"/>
        </w:tabs>
        <w:ind w:right="-93"/>
        <w:jc w:val="both"/>
        <w:rPr>
          <w:rFonts w:ascii="Arial" w:hAnsi="Arial" w:cs="Arial"/>
          <w:color w:val="000000"/>
          <w:sz w:val="20"/>
          <w:szCs w:val="20"/>
        </w:rPr>
      </w:pPr>
      <w:r w:rsidRPr="003D2B49">
        <w:rPr>
          <w:rFonts w:ascii="Arial" w:hAnsi="Arial" w:cs="Arial"/>
          <w:color w:val="000000"/>
          <w:sz w:val="20"/>
          <w:szCs w:val="20"/>
        </w:rPr>
        <w:t>TERCERO.- Notifíquese a la Dirección de Desarrollo Urbano, para que a su vez notifique al Arq. Eduardo Javier Aguirre Garza y las Direcciones Municipales competentes, a la Secretaría correspondiente del Gobierno del Estado, para los efectos a que haya lugar.</w:t>
      </w:r>
    </w:p>
    <w:p w:rsidR="0044676B" w:rsidRPr="003D2B49" w:rsidRDefault="0044676B" w:rsidP="0044676B">
      <w:pPr>
        <w:tabs>
          <w:tab w:val="left" w:pos="8647"/>
        </w:tabs>
        <w:ind w:right="-93"/>
        <w:jc w:val="both"/>
        <w:rPr>
          <w:rFonts w:ascii="Arial" w:hAnsi="Arial" w:cs="Arial"/>
          <w:color w:val="000000"/>
          <w:sz w:val="20"/>
          <w:szCs w:val="20"/>
        </w:rPr>
      </w:pPr>
    </w:p>
    <w:p w:rsidR="0044676B" w:rsidRPr="008A30F0" w:rsidRDefault="0044676B" w:rsidP="0044676B">
      <w:pPr>
        <w:tabs>
          <w:tab w:val="left" w:pos="8647"/>
        </w:tabs>
        <w:ind w:right="-93"/>
        <w:jc w:val="both"/>
        <w:rPr>
          <w:rFonts w:ascii="Arial" w:hAnsi="Arial" w:cs="Arial"/>
          <w:color w:val="000000"/>
          <w:sz w:val="20"/>
          <w:szCs w:val="20"/>
        </w:rPr>
      </w:pPr>
      <w:r w:rsidRPr="003D2B49">
        <w:rPr>
          <w:rFonts w:ascii="Arial" w:hAnsi="Arial" w:cs="Arial"/>
          <w:color w:val="000000"/>
          <w:sz w:val="20"/>
          <w:szCs w:val="20"/>
        </w:rPr>
        <w:t>CUARTO.- Notifíquese y publíquese en el órgano de difusión oficial de este Gobierno M</w:t>
      </w:r>
      <w:r>
        <w:rPr>
          <w:rFonts w:ascii="Arial" w:hAnsi="Arial" w:cs="Arial"/>
          <w:color w:val="000000"/>
          <w:sz w:val="20"/>
          <w:szCs w:val="20"/>
        </w:rPr>
        <w:t>unicipal.</w:t>
      </w:r>
    </w:p>
    <w:p w:rsidR="0044676B" w:rsidRPr="00302FA7" w:rsidRDefault="0044676B" w:rsidP="0044676B">
      <w:pPr>
        <w:tabs>
          <w:tab w:val="left" w:pos="851"/>
          <w:tab w:val="left" w:pos="993"/>
        </w:tabs>
        <w:ind w:right="-93"/>
        <w:jc w:val="both"/>
        <w:rPr>
          <w:rFonts w:ascii="Arial" w:eastAsia="Times" w:hAnsi="Arial" w:cs="Arial"/>
          <w:sz w:val="20"/>
          <w:szCs w:val="20"/>
        </w:rPr>
      </w:pPr>
      <w:r>
        <w:rPr>
          <w:rFonts w:ascii="Arial" w:eastAsia="Times" w:hAnsi="Arial" w:cs="Arial"/>
          <w:sz w:val="20"/>
          <w:szCs w:val="20"/>
        </w:rPr>
        <w:t>………….</w:t>
      </w:r>
      <w:r w:rsidRPr="008C3623">
        <w:rPr>
          <w:rFonts w:ascii="Arial" w:eastAsia="Times" w:hAnsi="Arial" w:cs="Arial"/>
          <w:sz w:val="20"/>
          <w:szCs w:val="20"/>
        </w:rPr>
        <w:t>…………………</w:t>
      </w:r>
    </w:p>
    <w:p w:rsidR="00BB65EE" w:rsidRPr="00BB65EE" w:rsidRDefault="00BB65EE" w:rsidP="0044676B">
      <w:pPr>
        <w:ind w:right="-93"/>
        <w:jc w:val="center"/>
        <w:rPr>
          <w:rFonts w:ascii="Arial" w:hAnsi="Arial" w:cs="Arial"/>
          <w:b/>
          <w:color w:val="000000"/>
          <w:sz w:val="20"/>
          <w:szCs w:val="20"/>
        </w:rPr>
      </w:pPr>
      <w:r w:rsidRPr="00BB65EE">
        <w:rPr>
          <w:rFonts w:ascii="Arial" w:eastAsia="Times" w:hAnsi="Arial" w:cs="Arial"/>
          <w:b/>
          <w:sz w:val="20"/>
          <w:szCs w:val="20"/>
        </w:rPr>
        <w:t>RATIFICACIÓN DEL ACUERDO DE CABILDO 86/14/14 RELATIVO A LA D</w:t>
      </w:r>
      <w:r w:rsidRPr="00BB65EE">
        <w:rPr>
          <w:rFonts w:ascii="Arial" w:hAnsi="Arial" w:cs="Arial"/>
          <w:b/>
          <w:sz w:val="20"/>
          <w:szCs w:val="20"/>
        </w:rPr>
        <w:t>ESINCORPORACIÓN Y DONACIÓN DE ÁREA A LA SECRETARÍA DE EDUCACIÓN, EN LA COLONIA EVARISTO PÉREZ ARREOLA, PARA CENTRO EDUCATIVO DE NIVEL PREESCOLAR.</w:t>
      </w:r>
    </w:p>
    <w:p w:rsidR="00BB65EE" w:rsidRDefault="00BB65EE" w:rsidP="0044676B">
      <w:pPr>
        <w:ind w:right="-93"/>
        <w:jc w:val="center"/>
        <w:rPr>
          <w:rFonts w:ascii="Arial" w:hAnsi="Arial" w:cs="Arial"/>
          <w:b/>
          <w:color w:val="000000"/>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27/05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eastAsia="Times" w:hAnsi="Arial" w:cs="Arial"/>
          <w:b/>
          <w:sz w:val="20"/>
          <w:szCs w:val="20"/>
        </w:rPr>
      </w:pPr>
    </w:p>
    <w:p w:rsidR="0044676B" w:rsidRPr="003D2B49" w:rsidRDefault="0044676B" w:rsidP="0044676B">
      <w:pPr>
        <w:tabs>
          <w:tab w:val="left" w:pos="2127"/>
        </w:tabs>
        <w:ind w:right="-93"/>
        <w:jc w:val="both"/>
        <w:rPr>
          <w:rFonts w:ascii="Arial" w:hAnsi="Arial" w:cs="Arial"/>
          <w:color w:val="000000"/>
          <w:sz w:val="20"/>
          <w:szCs w:val="20"/>
          <w:lang w:val="es-MX" w:eastAsia="es-MX"/>
        </w:rPr>
      </w:pPr>
      <w:r w:rsidRPr="003D2B49">
        <w:rPr>
          <w:rFonts w:ascii="Arial" w:hAnsi="Arial" w:cs="Arial"/>
          <w:color w:val="000000"/>
          <w:sz w:val="20"/>
          <w:szCs w:val="20"/>
          <w:lang w:val="es-MX" w:eastAsia="es-MX"/>
        </w:rPr>
        <w:t>PRIMERO.- Se aprueba el dictamen presentado por la Comisión de Bienes Municipales, Equipo No Utilizable y Adquisiciones del R. Ayuntamiento del Municipio de Saltillo, en consecuencia, se autoriza la desincorporación del dominio público y enajenación a título gratuito, mediante la figura jurídica de la donación a favor de la Secretaria de Educación del gobierno del estado de Coahuila de Zaragoza, de un área municipal ubicada en la colonia Evaristo Pérez Arreola de un lote de terreno identificado como la manzana número 261 con una superficie de 2,560.00 m</w:t>
      </w:r>
      <w:r w:rsidRPr="00B724DB">
        <w:rPr>
          <w:rFonts w:ascii="Arial" w:hAnsi="Arial" w:cs="Arial"/>
          <w:color w:val="000000"/>
          <w:sz w:val="20"/>
          <w:szCs w:val="20"/>
          <w:vertAlign w:val="superscript"/>
          <w:lang w:val="es-MX" w:eastAsia="es-MX"/>
        </w:rPr>
        <w:t>2</w:t>
      </w:r>
      <w:r w:rsidRPr="003D2B49">
        <w:rPr>
          <w:rFonts w:ascii="Arial" w:hAnsi="Arial" w:cs="Arial"/>
          <w:color w:val="000000"/>
          <w:sz w:val="20"/>
          <w:szCs w:val="20"/>
          <w:lang w:val="es-MX" w:eastAsia="es-MX"/>
        </w:rPr>
        <w:t xml:space="preserve"> para la construcción de un centro educativo de nivel preescolar.</w:t>
      </w:r>
    </w:p>
    <w:p w:rsidR="0044676B" w:rsidRPr="003D2B49" w:rsidRDefault="0044676B" w:rsidP="0044676B">
      <w:pPr>
        <w:tabs>
          <w:tab w:val="left" w:pos="2127"/>
        </w:tabs>
        <w:ind w:right="-93"/>
        <w:jc w:val="both"/>
        <w:rPr>
          <w:rFonts w:ascii="Arial" w:hAnsi="Arial" w:cs="Arial"/>
          <w:color w:val="000000"/>
          <w:sz w:val="20"/>
          <w:szCs w:val="20"/>
          <w:lang w:val="es-MX" w:eastAsia="es-MX"/>
        </w:rPr>
      </w:pPr>
    </w:p>
    <w:p w:rsidR="0044676B" w:rsidRPr="003D2B49" w:rsidRDefault="0044676B" w:rsidP="0044676B">
      <w:pPr>
        <w:tabs>
          <w:tab w:val="left" w:pos="2127"/>
        </w:tabs>
        <w:ind w:right="-93"/>
        <w:jc w:val="both"/>
        <w:rPr>
          <w:rFonts w:ascii="Arial" w:hAnsi="Arial" w:cs="Arial"/>
          <w:color w:val="000000"/>
          <w:sz w:val="20"/>
          <w:szCs w:val="20"/>
          <w:lang w:val="es-MX" w:eastAsia="es-MX"/>
        </w:rPr>
      </w:pPr>
      <w:r w:rsidRPr="003D2B49">
        <w:rPr>
          <w:rFonts w:ascii="Arial" w:hAnsi="Arial" w:cs="Arial"/>
          <w:color w:val="000000"/>
          <w:sz w:val="20"/>
          <w:szCs w:val="20"/>
          <w:lang w:val="es-MX" w:eastAsia="es-MX"/>
        </w:rPr>
        <w:t>SEGUNDO.-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44676B" w:rsidRPr="003D2B49" w:rsidRDefault="0044676B" w:rsidP="0044676B">
      <w:pPr>
        <w:tabs>
          <w:tab w:val="left" w:pos="2127"/>
        </w:tabs>
        <w:ind w:right="-93"/>
        <w:jc w:val="both"/>
        <w:rPr>
          <w:rFonts w:ascii="Arial" w:hAnsi="Arial" w:cs="Arial"/>
          <w:color w:val="000000"/>
          <w:sz w:val="20"/>
          <w:szCs w:val="20"/>
          <w:lang w:val="es-MX" w:eastAsia="es-MX"/>
        </w:rPr>
      </w:pPr>
    </w:p>
    <w:p w:rsidR="0044676B" w:rsidRPr="003D2B49" w:rsidRDefault="0044676B" w:rsidP="0044676B">
      <w:pPr>
        <w:tabs>
          <w:tab w:val="left" w:pos="2127"/>
        </w:tabs>
        <w:ind w:right="-93"/>
        <w:jc w:val="both"/>
        <w:rPr>
          <w:rFonts w:ascii="Arial" w:hAnsi="Arial" w:cs="Arial"/>
          <w:color w:val="000000"/>
          <w:sz w:val="20"/>
          <w:szCs w:val="20"/>
          <w:lang w:val="es-MX" w:eastAsia="es-MX"/>
        </w:rPr>
      </w:pPr>
      <w:r w:rsidRPr="003D2B49">
        <w:rPr>
          <w:rFonts w:ascii="Arial" w:hAnsi="Arial" w:cs="Arial"/>
          <w:color w:val="000000"/>
          <w:sz w:val="20"/>
          <w:szCs w:val="20"/>
          <w:lang w:val="es-MX" w:eastAsia="es-MX"/>
        </w:rPr>
        <w:t>TERCERO.- La autorización de esta operación es exclusivamente para que la Secretaria de Educación del Gobierno del Estado de Coahuila de Zaragoza realice la construcción de plantel de preescolar. En caso de que a dicho inmueble se le dé un uso distinto al estipulado, por ese solo hecho automáticamente se dará por rescindida la enajenación y el inmueble será reintegrado al Municipio de Saltillo, Coahuila de Zaragoza.</w:t>
      </w:r>
    </w:p>
    <w:p w:rsidR="0044676B" w:rsidRPr="003D2B49" w:rsidRDefault="0044676B" w:rsidP="0044676B">
      <w:pPr>
        <w:tabs>
          <w:tab w:val="left" w:pos="2127"/>
        </w:tabs>
        <w:ind w:right="-93"/>
        <w:jc w:val="both"/>
        <w:rPr>
          <w:rFonts w:ascii="Arial" w:hAnsi="Arial" w:cs="Arial"/>
          <w:color w:val="000000"/>
          <w:sz w:val="20"/>
          <w:szCs w:val="20"/>
          <w:lang w:val="es-MX" w:eastAsia="es-MX"/>
        </w:rPr>
      </w:pPr>
    </w:p>
    <w:p w:rsidR="0044676B" w:rsidRPr="003D2B49" w:rsidRDefault="0044676B" w:rsidP="0044676B">
      <w:pPr>
        <w:tabs>
          <w:tab w:val="left" w:pos="2127"/>
        </w:tabs>
        <w:ind w:right="-93"/>
        <w:jc w:val="both"/>
        <w:rPr>
          <w:rFonts w:ascii="Arial" w:hAnsi="Arial" w:cs="Arial"/>
          <w:color w:val="000000"/>
          <w:sz w:val="20"/>
          <w:szCs w:val="20"/>
          <w:lang w:val="es-MX" w:eastAsia="es-MX"/>
        </w:rPr>
      </w:pPr>
      <w:r w:rsidRPr="003D2B49">
        <w:rPr>
          <w:rFonts w:ascii="Arial" w:hAnsi="Arial" w:cs="Arial"/>
          <w:color w:val="000000"/>
          <w:sz w:val="20"/>
          <w:szCs w:val="20"/>
          <w:lang w:val="es-MX" w:eastAsia="es-MX"/>
        </w:rPr>
        <w:t>CUARTO.- Se autoriza la suscripción de los instrumentos jurídicos correspondientes al Presidente Municipal, Secretaria y Síndico del R. Ayuntamiento, a fin de dar cumplimiento al acuerdo de Cabildo.</w:t>
      </w:r>
    </w:p>
    <w:p w:rsidR="0044676B" w:rsidRPr="003D2B49" w:rsidRDefault="0044676B" w:rsidP="0044676B">
      <w:pPr>
        <w:tabs>
          <w:tab w:val="left" w:pos="2127"/>
        </w:tabs>
        <w:ind w:right="-93"/>
        <w:jc w:val="both"/>
        <w:rPr>
          <w:rFonts w:ascii="Arial" w:hAnsi="Arial" w:cs="Arial"/>
          <w:color w:val="000000"/>
          <w:sz w:val="20"/>
          <w:szCs w:val="20"/>
          <w:lang w:val="es-MX" w:eastAsia="es-MX"/>
        </w:rPr>
      </w:pPr>
    </w:p>
    <w:p w:rsidR="0044676B" w:rsidRPr="003D2B49" w:rsidRDefault="0044676B" w:rsidP="0044676B">
      <w:pPr>
        <w:tabs>
          <w:tab w:val="left" w:pos="2127"/>
        </w:tabs>
        <w:ind w:right="-93"/>
        <w:jc w:val="both"/>
        <w:rPr>
          <w:rFonts w:ascii="Arial" w:hAnsi="Arial" w:cs="Arial"/>
          <w:color w:val="000000"/>
          <w:sz w:val="20"/>
          <w:szCs w:val="20"/>
          <w:lang w:val="es-MX" w:eastAsia="es-MX"/>
        </w:rPr>
      </w:pPr>
      <w:r w:rsidRPr="003D2B49">
        <w:rPr>
          <w:rFonts w:ascii="Arial" w:hAnsi="Arial" w:cs="Arial"/>
          <w:color w:val="000000"/>
          <w:sz w:val="20"/>
          <w:szCs w:val="20"/>
          <w:lang w:val="es-MX" w:eastAsia="es-MX"/>
        </w:rPr>
        <w:t>QUINTO.- Publíquese en la Gaceta Municipal, órgano de difu</w:t>
      </w:r>
      <w:r>
        <w:rPr>
          <w:rFonts w:ascii="Arial" w:hAnsi="Arial" w:cs="Arial"/>
          <w:color w:val="000000"/>
          <w:sz w:val="20"/>
          <w:szCs w:val="20"/>
          <w:lang w:val="es-MX" w:eastAsia="es-MX"/>
        </w:rPr>
        <w:t xml:space="preserve">sión oficial de R. Ayuntamiento </w:t>
      </w:r>
    </w:p>
    <w:p w:rsidR="0044676B" w:rsidRPr="003D2B49" w:rsidRDefault="0044676B" w:rsidP="0044676B">
      <w:pPr>
        <w:tabs>
          <w:tab w:val="left" w:pos="2127"/>
        </w:tabs>
        <w:ind w:right="-93"/>
        <w:jc w:val="both"/>
        <w:rPr>
          <w:rFonts w:ascii="Arial" w:hAnsi="Arial" w:cs="Arial"/>
          <w:color w:val="000000"/>
          <w:sz w:val="20"/>
          <w:szCs w:val="20"/>
          <w:lang w:val="es-MX" w:eastAsia="es-MX"/>
        </w:rPr>
      </w:pPr>
    </w:p>
    <w:p w:rsidR="0044676B" w:rsidRDefault="0044676B" w:rsidP="0044676B">
      <w:pPr>
        <w:tabs>
          <w:tab w:val="left" w:pos="2127"/>
        </w:tabs>
        <w:ind w:right="-93"/>
        <w:jc w:val="both"/>
        <w:rPr>
          <w:rFonts w:ascii="Arial" w:hAnsi="Arial" w:cs="Arial"/>
          <w:color w:val="000000"/>
          <w:sz w:val="20"/>
          <w:szCs w:val="20"/>
          <w:lang w:val="es-MX" w:eastAsia="es-MX"/>
        </w:rPr>
      </w:pPr>
      <w:r w:rsidRPr="003D2B49">
        <w:rPr>
          <w:rFonts w:ascii="Arial" w:hAnsi="Arial" w:cs="Arial"/>
          <w:color w:val="000000"/>
          <w:sz w:val="20"/>
          <w:szCs w:val="20"/>
          <w:lang w:val="es-MX" w:eastAsia="es-MX"/>
        </w:rPr>
        <w:t>SEXTO: Comuníquese a la Dirección de Bienes Inmuebles a fin de que se envíe al Congreso del Estado, para los efectos legales correspondientes.</w:t>
      </w:r>
    </w:p>
    <w:p w:rsidR="0044676B" w:rsidRPr="002C69CB" w:rsidRDefault="0044676B" w:rsidP="0044676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4676B" w:rsidRDefault="003C4271" w:rsidP="0044676B">
      <w:pPr>
        <w:tabs>
          <w:tab w:val="left" w:pos="8505"/>
          <w:tab w:val="left" w:pos="9781"/>
        </w:tabs>
        <w:ind w:right="-93"/>
        <w:jc w:val="center"/>
        <w:rPr>
          <w:rFonts w:ascii="Arial" w:eastAsia="Times" w:hAnsi="Arial" w:cs="Arial"/>
          <w:b/>
          <w:sz w:val="20"/>
          <w:szCs w:val="20"/>
        </w:rPr>
      </w:pPr>
      <w:r w:rsidRPr="003C4271">
        <w:rPr>
          <w:rFonts w:ascii="Arial" w:eastAsia="Times" w:hAnsi="Arial" w:cs="Arial"/>
          <w:b/>
          <w:sz w:val="20"/>
          <w:szCs w:val="20"/>
        </w:rPr>
        <w:t xml:space="preserve">MODIFICACIÓN DEL ACUERDO 89/15/14, RELATIVO A LA BAJA, DESINCORPORACIÓN </w:t>
      </w:r>
      <w:r w:rsidR="0044676B" w:rsidRPr="00B724DB">
        <w:rPr>
          <w:rFonts w:ascii="Arial" w:eastAsia="Times" w:hAnsi="Arial" w:cs="Arial"/>
          <w:b/>
          <w:sz w:val="20"/>
          <w:szCs w:val="20"/>
        </w:rPr>
        <w:t>Y VENTA DE UN CAMIÓN TITÁN V3000, NO. ECONÓMICO M0771, MARCA FEDERAL MO.</w:t>
      </w:r>
    </w:p>
    <w:p w:rsidR="0044676B" w:rsidRPr="00566779" w:rsidRDefault="0044676B" w:rsidP="0044676B">
      <w:pPr>
        <w:tabs>
          <w:tab w:val="left" w:pos="8505"/>
          <w:tab w:val="left" w:pos="9781"/>
        </w:tabs>
        <w:ind w:right="-93"/>
        <w:jc w:val="center"/>
        <w:rPr>
          <w:rFonts w:ascii="Arial"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28/05</w:t>
      </w:r>
      <w:r w:rsidRPr="000E413C">
        <w:rPr>
          <w:rFonts w:ascii="Arial" w:eastAsia="Times" w:hAnsi="Arial" w:cs="Arial"/>
          <w:b/>
          <w:sz w:val="20"/>
          <w:szCs w:val="20"/>
        </w:rPr>
        <w:t>/1</w:t>
      </w:r>
      <w:r>
        <w:rPr>
          <w:rFonts w:ascii="Arial" w:eastAsia="Times" w:hAnsi="Arial" w:cs="Arial"/>
          <w:b/>
          <w:sz w:val="20"/>
          <w:szCs w:val="20"/>
        </w:rPr>
        <w:t>7</w:t>
      </w:r>
    </w:p>
    <w:p w:rsidR="0044676B" w:rsidRPr="001D4D76" w:rsidRDefault="0044676B" w:rsidP="0044676B">
      <w:pPr>
        <w:ind w:right="-93"/>
        <w:jc w:val="center"/>
        <w:rPr>
          <w:rFonts w:ascii="Arial" w:hAnsi="Arial" w:cs="Arial"/>
          <w:sz w:val="20"/>
          <w:szCs w:val="20"/>
        </w:rPr>
      </w:pPr>
    </w:p>
    <w:p w:rsidR="0044676B" w:rsidRPr="003D2B49" w:rsidRDefault="0044676B" w:rsidP="0044676B">
      <w:pPr>
        <w:tabs>
          <w:tab w:val="left" w:pos="2127"/>
        </w:tabs>
        <w:ind w:right="-93"/>
        <w:jc w:val="both"/>
        <w:rPr>
          <w:rFonts w:ascii="Arial" w:hAnsi="Arial" w:cs="Arial"/>
          <w:color w:val="000000"/>
          <w:sz w:val="20"/>
          <w:szCs w:val="20"/>
        </w:rPr>
      </w:pPr>
      <w:r w:rsidRPr="003D2B49">
        <w:rPr>
          <w:rFonts w:ascii="Arial" w:hAnsi="Arial" w:cs="Arial"/>
          <w:color w:val="000000"/>
          <w:sz w:val="20"/>
          <w:szCs w:val="20"/>
        </w:rPr>
        <w:t>PRIMERO.- Se aprueba el dictamen presentado por la Comisión de Bienes Municipales, Equipo No Utilizable y Adquisiciones del R. Ayuntamiento del Municipio de Saltillo, en</w:t>
      </w:r>
      <w:r>
        <w:rPr>
          <w:rFonts w:ascii="Arial" w:hAnsi="Arial" w:cs="Arial"/>
          <w:color w:val="000000"/>
          <w:sz w:val="20"/>
          <w:szCs w:val="20"/>
        </w:rPr>
        <w:t xml:space="preserve"> consecuencia, la modificación </w:t>
      </w:r>
      <w:r w:rsidRPr="003D2B49">
        <w:rPr>
          <w:rFonts w:ascii="Arial" w:hAnsi="Arial" w:cs="Arial"/>
          <w:color w:val="000000"/>
          <w:sz w:val="20"/>
          <w:szCs w:val="20"/>
        </w:rPr>
        <w:t>del acuerdo de Cabildo número 89/15/14, de fecha 04 de julio de 2014 relativo a la baja, desincorporación del dominio público y enajenación mediante la figura jurídica de la venta de un camión Titán V3000, número económico M0771, marca Federal MO, lo anterior para que  se autorice su subasta.</w:t>
      </w:r>
    </w:p>
    <w:p w:rsidR="0044676B" w:rsidRPr="003D2B49" w:rsidRDefault="0044676B" w:rsidP="0044676B">
      <w:pPr>
        <w:tabs>
          <w:tab w:val="left" w:pos="2127"/>
        </w:tabs>
        <w:ind w:right="-93"/>
        <w:jc w:val="both"/>
        <w:rPr>
          <w:rFonts w:ascii="Arial" w:hAnsi="Arial" w:cs="Arial"/>
          <w:color w:val="000000"/>
          <w:sz w:val="20"/>
          <w:szCs w:val="20"/>
        </w:rPr>
      </w:pPr>
    </w:p>
    <w:p w:rsidR="0044676B" w:rsidRDefault="0044676B" w:rsidP="0044676B">
      <w:pPr>
        <w:tabs>
          <w:tab w:val="left" w:pos="2127"/>
        </w:tabs>
        <w:ind w:right="-93"/>
        <w:jc w:val="both"/>
        <w:rPr>
          <w:rFonts w:ascii="Arial" w:hAnsi="Arial" w:cs="Arial"/>
          <w:color w:val="000000"/>
          <w:sz w:val="20"/>
          <w:szCs w:val="20"/>
        </w:rPr>
      </w:pPr>
      <w:r w:rsidRPr="003D2B49">
        <w:rPr>
          <w:rFonts w:ascii="Arial" w:hAnsi="Arial" w:cs="Arial"/>
          <w:color w:val="000000"/>
          <w:sz w:val="20"/>
          <w:szCs w:val="20"/>
        </w:rPr>
        <w:t>SEGUNDO.- Publíquese en la Gaceta Municipal, órgano de difusión oficial de R. Ayuntamiento.</w:t>
      </w:r>
    </w:p>
    <w:p w:rsidR="0044676B" w:rsidRPr="002C69CB" w:rsidRDefault="0044676B" w:rsidP="0044676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4676B" w:rsidRDefault="0044676B" w:rsidP="0044676B">
      <w:pPr>
        <w:ind w:right="-93"/>
        <w:jc w:val="center"/>
        <w:rPr>
          <w:rFonts w:ascii="Arial" w:eastAsia="Times" w:hAnsi="Arial" w:cs="Arial"/>
          <w:b/>
          <w:sz w:val="20"/>
          <w:szCs w:val="20"/>
        </w:rPr>
      </w:pPr>
      <w:r w:rsidRPr="004C25D0">
        <w:rPr>
          <w:rFonts w:ascii="Arial" w:eastAsia="Times" w:hAnsi="Arial" w:cs="Arial"/>
          <w:b/>
          <w:sz w:val="20"/>
          <w:szCs w:val="20"/>
        </w:rPr>
        <w:t>DESINCORPORACIÓN Y VENTA DE 63 UNIDADES VEHICULARES POR CONSIDERARSE BIENES NO ÚTILES, PARA QUE SE AUTORICE VENDER POR KILOGRAMO Y NO POR UNIDAD.</w:t>
      </w:r>
    </w:p>
    <w:p w:rsidR="0044676B" w:rsidRPr="005F3915" w:rsidRDefault="0044676B" w:rsidP="0044676B">
      <w:pPr>
        <w:ind w:right="-93"/>
        <w:jc w:val="center"/>
        <w:rPr>
          <w:rFonts w:ascii="Arial" w:eastAsia="Times" w:hAnsi="Arial" w:cs="Arial"/>
          <w:b/>
          <w:sz w:val="20"/>
          <w:szCs w:val="20"/>
        </w:rPr>
      </w:pPr>
    </w:p>
    <w:p w:rsidR="0044676B" w:rsidRDefault="0044676B" w:rsidP="0044676B">
      <w:pPr>
        <w:tabs>
          <w:tab w:val="left" w:pos="8505"/>
          <w:tab w:val="left" w:pos="9781"/>
        </w:tabs>
        <w:ind w:right="-93"/>
        <w:jc w:val="center"/>
        <w:rPr>
          <w:rFonts w:ascii="Arial" w:eastAsia="Times" w:hAnsi="Arial" w:cs="Arial"/>
          <w:b/>
          <w:sz w:val="20"/>
          <w:szCs w:val="20"/>
        </w:rPr>
      </w:pPr>
      <w:r>
        <w:rPr>
          <w:rFonts w:ascii="Arial" w:eastAsia="Times" w:hAnsi="Arial" w:cs="Arial"/>
          <w:b/>
          <w:sz w:val="20"/>
          <w:szCs w:val="20"/>
        </w:rPr>
        <w:t>A C U E R D O     29/05</w:t>
      </w:r>
      <w:r w:rsidRPr="000E413C">
        <w:rPr>
          <w:rFonts w:ascii="Arial" w:eastAsia="Times" w:hAnsi="Arial" w:cs="Arial"/>
          <w:b/>
          <w:sz w:val="20"/>
          <w:szCs w:val="20"/>
        </w:rPr>
        <w:t>/1</w:t>
      </w:r>
      <w:r>
        <w:rPr>
          <w:rFonts w:ascii="Arial" w:eastAsia="Times" w:hAnsi="Arial" w:cs="Arial"/>
          <w:b/>
          <w:sz w:val="20"/>
          <w:szCs w:val="20"/>
        </w:rPr>
        <w:t>7</w:t>
      </w:r>
    </w:p>
    <w:p w:rsidR="0044676B" w:rsidRPr="00F964A3" w:rsidRDefault="0044676B" w:rsidP="0044676B">
      <w:pPr>
        <w:tabs>
          <w:tab w:val="left" w:pos="8505"/>
          <w:tab w:val="left" w:pos="9781"/>
        </w:tabs>
        <w:ind w:right="-93"/>
        <w:jc w:val="center"/>
        <w:rPr>
          <w:rFonts w:ascii="Arial" w:hAnsi="Arial" w:cs="Arial"/>
          <w:b/>
          <w:sz w:val="20"/>
          <w:szCs w:val="20"/>
        </w:rPr>
      </w:pPr>
    </w:p>
    <w:p w:rsidR="0044676B" w:rsidRPr="003D2B49" w:rsidRDefault="0044676B" w:rsidP="0044676B">
      <w:pPr>
        <w:tabs>
          <w:tab w:val="left" w:pos="2127"/>
        </w:tabs>
        <w:ind w:right="-93"/>
        <w:jc w:val="both"/>
        <w:rPr>
          <w:rFonts w:ascii="Arial" w:hAnsi="Arial" w:cs="Arial"/>
          <w:color w:val="000000"/>
          <w:sz w:val="20"/>
          <w:szCs w:val="20"/>
        </w:rPr>
      </w:pPr>
      <w:r w:rsidRPr="003D2B49">
        <w:rPr>
          <w:rFonts w:ascii="Arial" w:hAnsi="Arial" w:cs="Arial"/>
          <w:color w:val="000000"/>
          <w:sz w:val="20"/>
          <w:szCs w:val="20"/>
        </w:rPr>
        <w:t>PRIMERO.- Se aprueba el dictamen presentado por la Comisión de Bienes Municipales, Equipo No Utilizable y Adquisiciones del R. Ayuntamiento del Municipio de Saltillo, en consecuencia, se autoriza la modificación del Acuerdo 132/14/15 relativo a la baja, desincorporación y venta de 63 unidades vehiculares  por considerarse bienes no útiles, para que se autorice vender por kilogramo y no por unidad.</w:t>
      </w:r>
    </w:p>
    <w:p w:rsidR="0044676B" w:rsidRPr="003D2B49" w:rsidRDefault="0044676B" w:rsidP="0044676B">
      <w:pPr>
        <w:tabs>
          <w:tab w:val="left" w:pos="2127"/>
        </w:tabs>
        <w:ind w:right="-93"/>
        <w:jc w:val="both"/>
        <w:rPr>
          <w:rFonts w:ascii="Arial" w:hAnsi="Arial" w:cs="Arial"/>
          <w:color w:val="000000"/>
          <w:sz w:val="20"/>
          <w:szCs w:val="20"/>
        </w:rPr>
      </w:pPr>
    </w:p>
    <w:p w:rsidR="0044676B" w:rsidRPr="003D2B49" w:rsidRDefault="0044676B" w:rsidP="0044676B">
      <w:pPr>
        <w:tabs>
          <w:tab w:val="left" w:pos="2127"/>
        </w:tabs>
        <w:ind w:right="-93"/>
        <w:jc w:val="both"/>
        <w:rPr>
          <w:rFonts w:ascii="Arial" w:hAnsi="Arial" w:cs="Arial"/>
          <w:color w:val="000000"/>
          <w:sz w:val="20"/>
          <w:szCs w:val="20"/>
        </w:rPr>
      </w:pPr>
      <w:r w:rsidRPr="003D2B49">
        <w:rPr>
          <w:rFonts w:ascii="Arial" w:hAnsi="Arial" w:cs="Arial"/>
          <w:color w:val="000000"/>
          <w:sz w:val="20"/>
          <w:szCs w:val="20"/>
        </w:rPr>
        <w:t>SEGUNDO.- Se autoriza la suscripción de los instrumentos jurídicos correspondientes al Presidente Municipal, Secretaria y Síndico del R. Ayuntamiento, a fin de dar cumplimiento al acuerdo de Cabildo.</w:t>
      </w:r>
    </w:p>
    <w:p w:rsidR="0044676B" w:rsidRPr="003D2B49" w:rsidRDefault="0044676B" w:rsidP="0044676B">
      <w:pPr>
        <w:tabs>
          <w:tab w:val="left" w:pos="2127"/>
        </w:tabs>
        <w:ind w:right="-93"/>
        <w:jc w:val="both"/>
        <w:rPr>
          <w:rFonts w:ascii="Arial" w:hAnsi="Arial" w:cs="Arial"/>
          <w:color w:val="000000"/>
          <w:sz w:val="20"/>
          <w:szCs w:val="20"/>
        </w:rPr>
      </w:pPr>
    </w:p>
    <w:p w:rsidR="0044676B" w:rsidRDefault="0044676B" w:rsidP="0044676B">
      <w:pPr>
        <w:tabs>
          <w:tab w:val="left" w:pos="2127"/>
        </w:tabs>
        <w:ind w:right="-93"/>
        <w:jc w:val="both"/>
        <w:rPr>
          <w:rFonts w:ascii="Arial" w:hAnsi="Arial" w:cs="Arial"/>
          <w:color w:val="000000"/>
          <w:sz w:val="20"/>
          <w:szCs w:val="20"/>
        </w:rPr>
      </w:pPr>
      <w:r w:rsidRPr="003D2B49">
        <w:rPr>
          <w:rFonts w:ascii="Arial" w:hAnsi="Arial" w:cs="Arial"/>
          <w:color w:val="000000"/>
          <w:sz w:val="20"/>
          <w:szCs w:val="20"/>
        </w:rPr>
        <w:t>TERCERO.- Publíquese en la Gaceta Municipal, órgano de difusión oficial de R. Ayuntamiento.</w:t>
      </w:r>
    </w:p>
    <w:p w:rsidR="0044676B" w:rsidRPr="002C69CB" w:rsidRDefault="0044676B" w:rsidP="0044676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4676B" w:rsidRDefault="0044676B" w:rsidP="0044676B">
      <w:pPr>
        <w:ind w:right="-93"/>
        <w:jc w:val="center"/>
        <w:rPr>
          <w:rFonts w:ascii="Arial" w:eastAsia="Times" w:hAnsi="Arial" w:cs="Arial"/>
          <w:b/>
          <w:sz w:val="20"/>
          <w:szCs w:val="20"/>
        </w:rPr>
      </w:pPr>
      <w:r w:rsidRPr="004C25D0">
        <w:rPr>
          <w:rFonts w:ascii="Arial" w:eastAsia="Times" w:hAnsi="Arial" w:cs="Arial"/>
          <w:b/>
          <w:sz w:val="20"/>
          <w:szCs w:val="20"/>
        </w:rPr>
        <w:t>DESINCORPORACIÓN Y VENTA DE EXCEDENTE DE VIALIDAD EN LA COLONIA PUEBLO INSURGENTE.</w:t>
      </w:r>
    </w:p>
    <w:p w:rsidR="0044676B"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30/05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hAnsi="Arial" w:cs="Arial"/>
          <w:b/>
          <w:sz w:val="20"/>
          <w:szCs w:val="20"/>
        </w:rPr>
      </w:pPr>
    </w:p>
    <w:p w:rsidR="0044676B" w:rsidRDefault="0044676B" w:rsidP="0044676B">
      <w:pPr>
        <w:ind w:right="-93"/>
        <w:jc w:val="both"/>
        <w:rPr>
          <w:rFonts w:ascii="Arial" w:hAnsi="Arial" w:cs="Arial"/>
          <w:color w:val="000000"/>
          <w:sz w:val="20"/>
          <w:szCs w:val="20"/>
        </w:rPr>
      </w:pPr>
      <w:r w:rsidRPr="00600927">
        <w:rPr>
          <w:rFonts w:ascii="Arial" w:hAnsi="Arial" w:cs="Arial"/>
          <w:color w:val="000000"/>
          <w:sz w:val="20"/>
          <w:szCs w:val="20"/>
        </w:rPr>
        <w:t>PRIMERO.- Se aprueba el dictamen presentado por la Comisión de Bienes Municipales, Equipo No Utilizable y Adquisiciones del R. Ayuntamiento del Municipio de Saltillo, en consecuencia, se autoriza la desincorporación del dominio público y enajenación a título oneroso mediante la figura jurídica de la venta, de un excedente de vialidad con una superficie de noventa punto cero nueve metros cuadrados, ubicado en la Calle Pueblo Unido intersección con calle Rafael Aguilar en la Colonia Pueblo Insurgente, de esta ciudad a favor del C. José Manuel Gallegos Andrade, con las siguientes medidas y colindancias:</w:t>
      </w:r>
    </w:p>
    <w:p w:rsidR="0044676B" w:rsidRPr="00600927" w:rsidRDefault="0044676B" w:rsidP="0044676B">
      <w:pPr>
        <w:ind w:right="-93"/>
        <w:jc w:val="both"/>
        <w:rPr>
          <w:rFonts w:ascii="Arial" w:hAnsi="Arial" w:cs="Arial"/>
          <w:color w:val="000000"/>
          <w:sz w:val="20"/>
          <w:szCs w:val="20"/>
        </w:rPr>
      </w:pPr>
    </w:p>
    <w:p w:rsidR="0044676B" w:rsidRPr="00600927" w:rsidRDefault="0044676B" w:rsidP="0044676B">
      <w:pPr>
        <w:tabs>
          <w:tab w:val="left" w:pos="1560"/>
        </w:tabs>
        <w:ind w:right="-93"/>
        <w:jc w:val="both"/>
        <w:rPr>
          <w:rFonts w:ascii="Arial" w:hAnsi="Arial" w:cs="Arial"/>
          <w:color w:val="000000"/>
          <w:sz w:val="20"/>
          <w:szCs w:val="20"/>
        </w:rPr>
      </w:pPr>
      <w:r>
        <w:rPr>
          <w:rFonts w:ascii="Arial" w:hAnsi="Arial" w:cs="Arial"/>
          <w:color w:val="000000"/>
          <w:sz w:val="20"/>
          <w:szCs w:val="20"/>
        </w:rPr>
        <w:t>AL NORTE</w:t>
      </w:r>
      <w:r w:rsidRPr="00600927">
        <w:rPr>
          <w:rFonts w:ascii="Arial" w:hAnsi="Arial" w:cs="Arial"/>
          <w:color w:val="000000"/>
          <w:sz w:val="20"/>
          <w:szCs w:val="20"/>
        </w:rPr>
        <w:t xml:space="preserve"> </w:t>
      </w:r>
      <w:r>
        <w:rPr>
          <w:rFonts w:ascii="Arial" w:hAnsi="Arial" w:cs="Arial"/>
          <w:color w:val="000000"/>
          <w:sz w:val="20"/>
          <w:szCs w:val="20"/>
        </w:rPr>
        <w:tab/>
      </w:r>
      <w:r w:rsidRPr="00600927">
        <w:rPr>
          <w:rFonts w:ascii="Arial" w:hAnsi="Arial" w:cs="Arial"/>
          <w:color w:val="000000"/>
          <w:sz w:val="20"/>
          <w:szCs w:val="20"/>
        </w:rPr>
        <w:t>14.30 metros con propiedad privada</w:t>
      </w:r>
    </w:p>
    <w:p w:rsidR="0044676B" w:rsidRPr="00600927" w:rsidRDefault="0044676B" w:rsidP="0044676B">
      <w:pPr>
        <w:tabs>
          <w:tab w:val="left" w:pos="1560"/>
        </w:tabs>
        <w:ind w:right="-93"/>
        <w:jc w:val="both"/>
        <w:rPr>
          <w:rFonts w:ascii="Arial" w:hAnsi="Arial" w:cs="Arial"/>
          <w:color w:val="000000"/>
          <w:sz w:val="20"/>
          <w:szCs w:val="20"/>
        </w:rPr>
      </w:pPr>
      <w:r>
        <w:rPr>
          <w:rFonts w:ascii="Arial" w:hAnsi="Arial" w:cs="Arial"/>
          <w:color w:val="000000"/>
          <w:sz w:val="20"/>
          <w:szCs w:val="20"/>
        </w:rPr>
        <w:t>AL SUR.-</w:t>
      </w:r>
      <w:r>
        <w:rPr>
          <w:rFonts w:ascii="Arial" w:hAnsi="Arial" w:cs="Arial"/>
          <w:color w:val="000000"/>
          <w:sz w:val="20"/>
          <w:szCs w:val="20"/>
        </w:rPr>
        <w:tab/>
      </w:r>
      <w:r w:rsidRPr="00600927">
        <w:rPr>
          <w:rFonts w:ascii="Arial" w:hAnsi="Arial" w:cs="Arial"/>
          <w:color w:val="000000"/>
          <w:sz w:val="20"/>
          <w:szCs w:val="20"/>
        </w:rPr>
        <w:t xml:space="preserve">14.30 con excedente de vialidad de la Calle Pueblo Unido </w:t>
      </w:r>
    </w:p>
    <w:p w:rsidR="0044676B" w:rsidRPr="00600927" w:rsidRDefault="0044676B" w:rsidP="0044676B">
      <w:pPr>
        <w:tabs>
          <w:tab w:val="left" w:pos="1560"/>
        </w:tabs>
        <w:ind w:right="-93"/>
        <w:jc w:val="both"/>
        <w:rPr>
          <w:rFonts w:ascii="Arial" w:hAnsi="Arial" w:cs="Arial"/>
          <w:color w:val="000000"/>
          <w:sz w:val="20"/>
          <w:szCs w:val="20"/>
        </w:rPr>
      </w:pPr>
      <w:r>
        <w:rPr>
          <w:rFonts w:ascii="Arial" w:hAnsi="Arial" w:cs="Arial"/>
          <w:color w:val="000000"/>
          <w:sz w:val="20"/>
          <w:szCs w:val="20"/>
        </w:rPr>
        <w:t>AL ORIENTE.</w:t>
      </w:r>
      <w:r>
        <w:rPr>
          <w:rFonts w:ascii="Arial" w:hAnsi="Arial" w:cs="Arial"/>
          <w:color w:val="000000"/>
          <w:sz w:val="20"/>
          <w:szCs w:val="20"/>
        </w:rPr>
        <w:tab/>
      </w:r>
      <w:r w:rsidR="00C215BB">
        <w:rPr>
          <w:rFonts w:ascii="Arial" w:hAnsi="Arial" w:cs="Arial"/>
          <w:color w:val="000000"/>
          <w:sz w:val="20"/>
          <w:szCs w:val="20"/>
        </w:rPr>
        <w:t xml:space="preserve">  </w:t>
      </w:r>
      <w:r w:rsidRPr="00600927">
        <w:rPr>
          <w:rFonts w:ascii="Arial" w:hAnsi="Arial" w:cs="Arial"/>
          <w:color w:val="000000"/>
          <w:sz w:val="20"/>
          <w:szCs w:val="20"/>
        </w:rPr>
        <w:t>6.30 metros con Calle Rafael Aguilar</w:t>
      </w:r>
    </w:p>
    <w:p w:rsidR="0044676B" w:rsidRPr="00600927" w:rsidRDefault="0044676B" w:rsidP="0044676B">
      <w:pPr>
        <w:tabs>
          <w:tab w:val="left" w:pos="1701"/>
        </w:tabs>
        <w:ind w:right="-93"/>
        <w:jc w:val="both"/>
        <w:rPr>
          <w:rFonts w:ascii="Arial" w:hAnsi="Arial" w:cs="Arial"/>
          <w:color w:val="000000"/>
          <w:sz w:val="20"/>
          <w:szCs w:val="20"/>
        </w:rPr>
      </w:pPr>
      <w:r>
        <w:rPr>
          <w:rFonts w:ascii="Arial" w:hAnsi="Arial" w:cs="Arial"/>
          <w:color w:val="000000"/>
          <w:sz w:val="20"/>
          <w:szCs w:val="20"/>
        </w:rPr>
        <w:t>AL PONIENTE.</w:t>
      </w:r>
      <w:r w:rsidRPr="00600927">
        <w:rPr>
          <w:rFonts w:ascii="Arial" w:hAnsi="Arial" w:cs="Arial"/>
          <w:color w:val="000000"/>
          <w:sz w:val="20"/>
          <w:szCs w:val="20"/>
        </w:rPr>
        <w:t xml:space="preserve"> </w:t>
      </w:r>
      <w:r w:rsidR="00C215BB">
        <w:rPr>
          <w:rFonts w:ascii="Arial" w:hAnsi="Arial" w:cs="Arial"/>
          <w:color w:val="000000"/>
          <w:sz w:val="20"/>
          <w:szCs w:val="20"/>
        </w:rPr>
        <w:t xml:space="preserve">    </w:t>
      </w:r>
      <w:r w:rsidRPr="00600927">
        <w:rPr>
          <w:rFonts w:ascii="Arial" w:hAnsi="Arial" w:cs="Arial"/>
          <w:color w:val="000000"/>
          <w:sz w:val="20"/>
          <w:szCs w:val="20"/>
        </w:rPr>
        <w:t xml:space="preserve">6.30 metros con vialidad  </w:t>
      </w:r>
    </w:p>
    <w:p w:rsidR="0044676B" w:rsidRPr="00600927" w:rsidRDefault="0044676B" w:rsidP="0044676B">
      <w:pPr>
        <w:ind w:right="-93"/>
        <w:jc w:val="both"/>
        <w:rPr>
          <w:rFonts w:ascii="Arial" w:hAnsi="Arial" w:cs="Arial"/>
          <w:color w:val="000000"/>
          <w:sz w:val="20"/>
          <w:szCs w:val="20"/>
        </w:rPr>
      </w:pPr>
    </w:p>
    <w:p w:rsidR="0044676B" w:rsidRPr="00600927" w:rsidRDefault="0044676B" w:rsidP="0044676B">
      <w:pPr>
        <w:ind w:right="-93"/>
        <w:jc w:val="both"/>
        <w:rPr>
          <w:rFonts w:ascii="Arial" w:hAnsi="Arial" w:cs="Arial"/>
          <w:color w:val="000000"/>
          <w:sz w:val="20"/>
          <w:szCs w:val="20"/>
        </w:rPr>
      </w:pPr>
      <w:r w:rsidRPr="00600927">
        <w:rPr>
          <w:rFonts w:ascii="Arial" w:hAnsi="Arial" w:cs="Arial"/>
          <w:color w:val="000000"/>
          <w:sz w:val="20"/>
          <w:szCs w:val="20"/>
        </w:rPr>
        <w:t>SEGUNDO.- Que los gastos e impuestos que se ocasionen con motivo de la escrituración  y registro,  serán tramitados y cubiertos por el C. José Manuel Gallegos Andrade.</w:t>
      </w:r>
    </w:p>
    <w:p w:rsidR="0044676B" w:rsidRPr="00600927" w:rsidRDefault="0044676B" w:rsidP="0044676B">
      <w:pPr>
        <w:ind w:right="-93"/>
        <w:jc w:val="both"/>
        <w:rPr>
          <w:rFonts w:ascii="Arial" w:hAnsi="Arial" w:cs="Arial"/>
          <w:color w:val="000000"/>
          <w:sz w:val="20"/>
          <w:szCs w:val="20"/>
        </w:rPr>
      </w:pPr>
    </w:p>
    <w:p w:rsidR="0044676B" w:rsidRPr="00600927" w:rsidRDefault="0044676B" w:rsidP="0044676B">
      <w:pPr>
        <w:ind w:right="-93"/>
        <w:jc w:val="both"/>
        <w:rPr>
          <w:rFonts w:ascii="Arial" w:hAnsi="Arial" w:cs="Arial"/>
          <w:color w:val="000000"/>
          <w:sz w:val="20"/>
          <w:szCs w:val="20"/>
        </w:rPr>
      </w:pPr>
      <w:r w:rsidRPr="00600927">
        <w:rPr>
          <w:rFonts w:ascii="Arial" w:hAnsi="Arial" w:cs="Arial"/>
          <w:color w:val="000000"/>
          <w:sz w:val="20"/>
          <w:szCs w:val="20"/>
        </w:rPr>
        <w:t xml:space="preserve">TERCERO.- El valor total de la operación es de $73,663.89 (setenta y tres mil seiscientos sesenta y tres pesos 89/100 M.N.). </w:t>
      </w:r>
      <w:proofErr w:type="gramStart"/>
      <w:r w:rsidRPr="00600927">
        <w:rPr>
          <w:rFonts w:ascii="Arial" w:hAnsi="Arial" w:cs="Arial"/>
          <w:color w:val="000000"/>
          <w:sz w:val="20"/>
          <w:szCs w:val="20"/>
        </w:rPr>
        <w:t>a</w:t>
      </w:r>
      <w:proofErr w:type="gramEnd"/>
      <w:r w:rsidRPr="00600927">
        <w:rPr>
          <w:rFonts w:ascii="Arial" w:hAnsi="Arial" w:cs="Arial"/>
          <w:color w:val="000000"/>
          <w:sz w:val="20"/>
          <w:szCs w:val="20"/>
        </w:rPr>
        <w:t xml:space="preserve"> razón de $ 817.67 (ochocientos diecisiete pesos 67/100 M.N.) por metro cuadrado, que tendrán que ser cubiertos en una sola exhibición por el solicitante en base a los metros cuadrados que se señalan en el resolutivo SEGUNDO.</w:t>
      </w:r>
    </w:p>
    <w:p w:rsidR="0044676B" w:rsidRPr="00600927" w:rsidRDefault="0044676B" w:rsidP="0044676B">
      <w:pPr>
        <w:ind w:right="-93"/>
        <w:jc w:val="both"/>
        <w:rPr>
          <w:rFonts w:ascii="Arial" w:hAnsi="Arial" w:cs="Arial"/>
          <w:color w:val="000000"/>
          <w:sz w:val="20"/>
          <w:szCs w:val="20"/>
        </w:rPr>
      </w:pPr>
    </w:p>
    <w:p w:rsidR="0044676B" w:rsidRPr="00600927" w:rsidRDefault="0044676B" w:rsidP="0044676B">
      <w:pPr>
        <w:ind w:right="-93"/>
        <w:jc w:val="both"/>
        <w:rPr>
          <w:rFonts w:ascii="Arial" w:hAnsi="Arial" w:cs="Arial"/>
          <w:color w:val="000000"/>
          <w:sz w:val="20"/>
          <w:szCs w:val="20"/>
        </w:rPr>
      </w:pPr>
      <w:r w:rsidRPr="00600927">
        <w:rPr>
          <w:rFonts w:ascii="Arial" w:hAnsi="Arial" w:cs="Arial"/>
          <w:color w:val="000000"/>
          <w:sz w:val="20"/>
          <w:szCs w:val="20"/>
        </w:rPr>
        <w:t>CUARTO.- Se autoriza la suscripción de los instrumentos jurídicos correspondientes al Presidente Municipal, Secretaria y Síndico del R. Ayuntamiento, a fin de dar cumplimiento al acuerdo de Cabildo.</w:t>
      </w:r>
    </w:p>
    <w:p w:rsidR="0044676B" w:rsidRPr="00600927" w:rsidRDefault="0044676B" w:rsidP="0044676B">
      <w:pPr>
        <w:ind w:right="-93"/>
        <w:jc w:val="both"/>
        <w:rPr>
          <w:rFonts w:ascii="Arial" w:hAnsi="Arial" w:cs="Arial"/>
          <w:color w:val="000000"/>
          <w:sz w:val="20"/>
          <w:szCs w:val="20"/>
        </w:rPr>
      </w:pPr>
    </w:p>
    <w:p w:rsidR="0044676B" w:rsidRPr="00600927" w:rsidRDefault="0044676B" w:rsidP="0044676B">
      <w:pPr>
        <w:ind w:right="-93"/>
        <w:jc w:val="both"/>
        <w:rPr>
          <w:rFonts w:ascii="Arial" w:hAnsi="Arial" w:cs="Arial"/>
          <w:color w:val="000000"/>
          <w:sz w:val="20"/>
          <w:szCs w:val="20"/>
        </w:rPr>
      </w:pPr>
      <w:r w:rsidRPr="00600927">
        <w:rPr>
          <w:rFonts w:ascii="Arial" w:hAnsi="Arial" w:cs="Arial"/>
          <w:color w:val="000000"/>
          <w:sz w:val="20"/>
          <w:szCs w:val="20"/>
        </w:rPr>
        <w:t>QUINTO.- Publíquese en la Gaceta Municipal, órgano de difusión oficial de R. Ayuntamiento.</w:t>
      </w:r>
    </w:p>
    <w:p w:rsidR="0044676B" w:rsidRPr="00600927" w:rsidRDefault="0044676B" w:rsidP="0044676B">
      <w:pPr>
        <w:ind w:right="-93"/>
        <w:jc w:val="both"/>
        <w:rPr>
          <w:rFonts w:ascii="Arial" w:hAnsi="Arial" w:cs="Arial"/>
          <w:color w:val="000000"/>
          <w:sz w:val="20"/>
          <w:szCs w:val="20"/>
        </w:rPr>
      </w:pPr>
    </w:p>
    <w:p w:rsidR="0044676B" w:rsidRDefault="0044676B" w:rsidP="0044676B">
      <w:pPr>
        <w:ind w:right="-93"/>
        <w:rPr>
          <w:rFonts w:ascii="Arial" w:hAnsi="Arial" w:cs="Arial"/>
          <w:color w:val="000000"/>
          <w:sz w:val="20"/>
          <w:szCs w:val="20"/>
        </w:rPr>
      </w:pPr>
      <w:r w:rsidRPr="004C25D0">
        <w:rPr>
          <w:rFonts w:ascii="Arial" w:hAnsi="Arial" w:cs="Arial"/>
          <w:color w:val="000000"/>
          <w:sz w:val="20"/>
          <w:szCs w:val="20"/>
        </w:rPr>
        <w:t>SEXTO: Comuníquese a la Dirección de Bienes Inmuebles a fin de que se envíe al Congreso del Estado, para los efectos legales correspondientes.</w:t>
      </w:r>
    </w:p>
    <w:p w:rsidR="0044676B" w:rsidRDefault="0044676B" w:rsidP="0044676B">
      <w:pPr>
        <w:ind w:right="-93"/>
        <w:rPr>
          <w:rFonts w:ascii="Arial" w:hAnsi="Arial" w:cs="Arial"/>
          <w:color w:val="000000"/>
          <w:sz w:val="20"/>
          <w:szCs w:val="20"/>
        </w:rPr>
      </w:pPr>
      <w:r w:rsidRPr="00057C84">
        <w:rPr>
          <w:rFonts w:ascii="Arial" w:hAnsi="Arial" w:cs="Arial"/>
          <w:color w:val="000000"/>
          <w:sz w:val="20"/>
          <w:szCs w:val="20"/>
        </w:rPr>
        <w:t>…………………………..</w:t>
      </w:r>
    </w:p>
    <w:p w:rsidR="0044676B" w:rsidRPr="004C25D0" w:rsidRDefault="0044676B" w:rsidP="0044676B">
      <w:pPr>
        <w:ind w:right="-93"/>
        <w:jc w:val="center"/>
        <w:outlineLvl w:val="0"/>
        <w:rPr>
          <w:rFonts w:ascii="Arial" w:hAnsi="Arial" w:cs="Arial"/>
          <w:b/>
          <w:sz w:val="20"/>
          <w:szCs w:val="20"/>
        </w:rPr>
      </w:pPr>
      <w:r w:rsidRPr="004C25D0">
        <w:rPr>
          <w:rFonts w:ascii="Arial" w:hAnsi="Arial" w:cs="Arial"/>
          <w:b/>
          <w:sz w:val="20"/>
          <w:szCs w:val="20"/>
        </w:rPr>
        <w:t>DESINCORPORACIÓN Y VENTA DE EXCEDENTE DE VIALIDAD EN EL FRACCIONAMIENTO VILLA OLÍMPICA.</w:t>
      </w:r>
    </w:p>
    <w:p w:rsidR="0044676B" w:rsidRPr="008A30F0" w:rsidRDefault="0044676B" w:rsidP="0044676B">
      <w:pPr>
        <w:ind w:right="-93"/>
        <w:jc w:val="center"/>
        <w:rPr>
          <w:rFonts w:ascii="Arial" w:eastAsia="Times" w:hAnsi="Arial" w:cs="Arial"/>
          <w:b/>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31/05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eastAsia="Times" w:hAnsi="Arial" w:cs="Arial"/>
          <w:b/>
          <w:sz w:val="20"/>
          <w:szCs w:val="20"/>
        </w:rPr>
      </w:pPr>
    </w:p>
    <w:p w:rsidR="0044676B" w:rsidRPr="00096A38" w:rsidRDefault="0044676B" w:rsidP="0044676B">
      <w:pPr>
        <w:jc w:val="both"/>
        <w:rPr>
          <w:rFonts w:ascii="Arial" w:hAnsi="Arial" w:cs="Arial"/>
          <w:color w:val="000000"/>
          <w:sz w:val="20"/>
          <w:szCs w:val="20"/>
        </w:rPr>
      </w:pPr>
      <w:r w:rsidRPr="00096A38">
        <w:rPr>
          <w:rFonts w:ascii="Arial" w:hAnsi="Arial" w:cs="Arial"/>
          <w:color w:val="000000"/>
          <w:sz w:val="20"/>
          <w:szCs w:val="20"/>
        </w:rPr>
        <w:t xml:space="preserve">PRIMERO.- Se aprueba el dictamen presentado por la Comisión de Bienes Municipales, Equipo No Utilizable y Adquisiciones del R. Ayuntamiento del Municipio de Saltillo, en consecuencia se autoriza la desincorporación del dominio público y enajenación a título gratuito, mediante la figura jurídica de la venta a favor de la  C. Hilda </w:t>
      </w:r>
      <w:proofErr w:type="spellStart"/>
      <w:r w:rsidRPr="00096A38">
        <w:rPr>
          <w:rFonts w:ascii="Arial" w:hAnsi="Arial" w:cs="Arial"/>
          <w:color w:val="000000"/>
          <w:sz w:val="20"/>
          <w:szCs w:val="20"/>
        </w:rPr>
        <w:t>Rumayor</w:t>
      </w:r>
      <w:proofErr w:type="spellEnd"/>
      <w:r w:rsidRPr="00096A38">
        <w:rPr>
          <w:rFonts w:ascii="Arial" w:hAnsi="Arial" w:cs="Arial"/>
          <w:color w:val="000000"/>
          <w:sz w:val="20"/>
          <w:szCs w:val="20"/>
        </w:rPr>
        <w:t xml:space="preserve"> Flores, un excedente de vialidad que colinda con su propiedad ubicado en la Calle Noruega esquina con Calle Pisa del Fraccionamiento Villa Olímpica de esta ciudad, con una superficie de 193.32 m</w:t>
      </w:r>
      <w:r w:rsidRPr="004C25D0">
        <w:rPr>
          <w:rFonts w:ascii="Arial" w:hAnsi="Arial" w:cs="Arial"/>
          <w:color w:val="000000"/>
          <w:sz w:val="20"/>
          <w:szCs w:val="20"/>
          <w:vertAlign w:val="superscript"/>
        </w:rPr>
        <w:t>2</w:t>
      </w:r>
      <w:r w:rsidRPr="00096A38">
        <w:rPr>
          <w:rFonts w:ascii="Arial" w:hAnsi="Arial" w:cs="Arial"/>
          <w:color w:val="000000"/>
          <w:sz w:val="20"/>
          <w:szCs w:val="20"/>
        </w:rPr>
        <w:t>.</w:t>
      </w:r>
    </w:p>
    <w:p w:rsidR="0044676B" w:rsidRPr="00096A38" w:rsidRDefault="0044676B" w:rsidP="0044676B">
      <w:pPr>
        <w:jc w:val="both"/>
        <w:rPr>
          <w:rFonts w:ascii="Arial" w:hAnsi="Arial" w:cs="Arial"/>
          <w:color w:val="000000"/>
          <w:sz w:val="20"/>
          <w:szCs w:val="20"/>
        </w:rPr>
      </w:pPr>
    </w:p>
    <w:p w:rsidR="0044676B" w:rsidRPr="00096A38" w:rsidRDefault="0044676B" w:rsidP="0044676B">
      <w:pPr>
        <w:jc w:val="both"/>
        <w:rPr>
          <w:rFonts w:ascii="Arial" w:hAnsi="Arial" w:cs="Arial"/>
          <w:color w:val="000000"/>
          <w:sz w:val="20"/>
          <w:szCs w:val="20"/>
        </w:rPr>
      </w:pPr>
      <w:r w:rsidRPr="00096A38">
        <w:rPr>
          <w:rFonts w:ascii="Arial" w:hAnsi="Arial" w:cs="Arial"/>
          <w:color w:val="000000"/>
          <w:sz w:val="20"/>
          <w:szCs w:val="20"/>
        </w:rPr>
        <w:t xml:space="preserve">SEGUNDO.- Los gastos e impuestos que se ocasionen con motivo de la escrituración y registro, así como los gastos que se originen por cambios o reubicación de servicios públicos serán tramitados y cubiertos por la C. Hilda </w:t>
      </w:r>
      <w:proofErr w:type="spellStart"/>
      <w:r w:rsidRPr="00096A38">
        <w:rPr>
          <w:rFonts w:ascii="Arial" w:hAnsi="Arial" w:cs="Arial"/>
          <w:color w:val="000000"/>
          <w:sz w:val="20"/>
          <w:szCs w:val="20"/>
        </w:rPr>
        <w:t>Rumayor</w:t>
      </w:r>
      <w:proofErr w:type="spellEnd"/>
      <w:r w:rsidRPr="00096A38">
        <w:rPr>
          <w:rFonts w:ascii="Arial" w:hAnsi="Arial" w:cs="Arial"/>
          <w:color w:val="000000"/>
          <w:sz w:val="20"/>
          <w:szCs w:val="20"/>
        </w:rPr>
        <w:t xml:space="preserve"> Flores, para lo cual tendrán un plazo de 9 meses de no hacerlo así no se volverá a ratificar el presente acuerdo.</w:t>
      </w:r>
    </w:p>
    <w:p w:rsidR="0044676B" w:rsidRPr="00096A38" w:rsidRDefault="0044676B" w:rsidP="0044676B">
      <w:pPr>
        <w:jc w:val="both"/>
        <w:rPr>
          <w:rFonts w:ascii="Arial" w:hAnsi="Arial" w:cs="Arial"/>
          <w:color w:val="000000"/>
          <w:sz w:val="20"/>
          <w:szCs w:val="20"/>
        </w:rPr>
      </w:pPr>
    </w:p>
    <w:p w:rsidR="0044676B" w:rsidRDefault="0044676B" w:rsidP="0044676B">
      <w:pPr>
        <w:jc w:val="both"/>
        <w:rPr>
          <w:rFonts w:ascii="Arial" w:hAnsi="Arial" w:cs="Arial"/>
          <w:color w:val="000000"/>
          <w:sz w:val="20"/>
          <w:szCs w:val="20"/>
        </w:rPr>
      </w:pPr>
      <w:r w:rsidRPr="00096A38">
        <w:rPr>
          <w:rFonts w:ascii="Arial" w:hAnsi="Arial" w:cs="Arial"/>
          <w:color w:val="000000"/>
          <w:sz w:val="20"/>
          <w:szCs w:val="20"/>
        </w:rPr>
        <w:t xml:space="preserve">TERCERO.- La autorización de esta operación es exclusivamente para que la C. Hilda </w:t>
      </w:r>
      <w:proofErr w:type="spellStart"/>
      <w:r w:rsidRPr="00096A38">
        <w:rPr>
          <w:rFonts w:ascii="Arial" w:hAnsi="Arial" w:cs="Arial"/>
          <w:color w:val="000000"/>
          <w:sz w:val="20"/>
          <w:szCs w:val="20"/>
        </w:rPr>
        <w:t>Rumayor</w:t>
      </w:r>
      <w:proofErr w:type="spellEnd"/>
      <w:r w:rsidRPr="00096A38">
        <w:rPr>
          <w:rFonts w:ascii="Arial" w:hAnsi="Arial" w:cs="Arial"/>
          <w:color w:val="000000"/>
          <w:sz w:val="20"/>
          <w:szCs w:val="20"/>
        </w:rPr>
        <w:t xml:space="preserve"> Flores, para ampliar su propiedad, respetando las banquetas colindantes.  En caso de que a dicho inmueble se le dé un uso distinto al estipulado, por ese solo hecho automáticamente se dará por rescindida la enajenación y el inmueble será reintegrado al Municipio de Saltillo, Coahuila de Zaragoza.</w:t>
      </w:r>
    </w:p>
    <w:p w:rsidR="0044676B" w:rsidRPr="00096A38" w:rsidRDefault="0044676B" w:rsidP="0044676B">
      <w:pPr>
        <w:jc w:val="both"/>
        <w:rPr>
          <w:rFonts w:ascii="Arial" w:hAnsi="Arial" w:cs="Arial"/>
          <w:color w:val="000000"/>
          <w:sz w:val="20"/>
          <w:szCs w:val="20"/>
        </w:rPr>
      </w:pPr>
    </w:p>
    <w:p w:rsidR="0044676B" w:rsidRPr="00096A38" w:rsidRDefault="0044676B" w:rsidP="0044676B">
      <w:pPr>
        <w:jc w:val="both"/>
        <w:rPr>
          <w:rFonts w:ascii="Arial" w:hAnsi="Arial" w:cs="Arial"/>
          <w:color w:val="000000"/>
          <w:sz w:val="20"/>
          <w:szCs w:val="20"/>
        </w:rPr>
      </w:pPr>
      <w:r w:rsidRPr="00096A38">
        <w:rPr>
          <w:rFonts w:ascii="Arial" w:hAnsi="Arial" w:cs="Arial"/>
          <w:color w:val="000000"/>
          <w:sz w:val="20"/>
          <w:szCs w:val="20"/>
        </w:rPr>
        <w:t>CUARTO.- Se autoriza la suscripción de los instrumentos jurídicos correspondientes al Presidente Municipal, Secretaria y Síndico del R. Ayuntamiento, a fin de dar cumplimiento al acuerdo de Cabildo.</w:t>
      </w:r>
    </w:p>
    <w:p w:rsidR="00C215BB" w:rsidRDefault="00C215BB" w:rsidP="0044676B">
      <w:pPr>
        <w:jc w:val="both"/>
        <w:rPr>
          <w:rFonts w:ascii="Arial" w:hAnsi="Arial" w:cs="Arial"/>
          <w:color w:val="000000"/>
          <w:sz w:val="20"/>
          <w:szCs w:val="20"/>
        </w:rPr>
      </w:pPr>
    </w:p>
    <w:p w:rsidR="0044676B" w:rsidRPr="00096A38" w:rsidRDefault="0044676B" w:rsidP="0044676B">
      <w:pPr>
        <w:jc w:val="both"/>
        <w:rPr>
          <w:rFonts w:ascii="Arial" w:hAnsi="Arial" w:cs="Arial"/>
          <w:color w:val="000000"/>
          <w:sz w:val="20"/>
          <w:szCs w:val="20"/>
        </w:rPr>
      </w:pPr>
      <w:r w:rsidRPr="00096A38">
        <w:rPr>
          <w:rFonts w:ascii="Arial" w:hAnsi="Arial" w:cs="Arial"/>
          <w:color w:val="000000"/>
          <w:sz w:val="20"/>
          <w:szCs w:val="20"/>
        </w:rPr>
        <w:t>QUINTO.- Publíquese en la Gaceta Municipal, órgano de difusión oficial de R. Ayuntamiento.</w:t>
      </w:r>
    </w:p>
    <w:p w:rsidR="0044676B" w:rsidRPr="00096A38" w:rsidRDefault="0044676B" w:rsidP="0044676B">
      <w:pPr>
        <w:jc w:val="both"/>
        <w:rPr>
          <w:rFonts w:ascii="Arial" w:hAnsi="Arial" w:cs="Arial"/>
          <w:color w:val="000000"/>
          <w:sz w:val="20"/>
          <w:szCs w:val="20"/>
        </w:rPr>
      </w:pPr>
    </w:p>
    <w:p w:rsidR="0044676B" w:rsidRDefault="0044676B" w:rsidP="0044676B">
      <w:pPr>
        <w:jc w:val="both"/>
        <w:rPr>
          <w:rFonts w:ascii="Arial" w:hAnsi="Arial" w:cs="Arial"/>
          <w:color w:val="000000"/>
          <w:sz w:val="20"/>
          <w:szCs w:val="20"/>
        </w:rPr>
      </w:pPr>
      <w:r w:rsidRPr="00096A38">
        <w:rPr>
          <w:rFonts w:ascii="Arial" w:hAnsi="Arial" w:cs="Arial"/>
          <w:color w:val="000000"/>
          <w:sz w:val="20"/>
          <w:szCs w:val="20"/>
        </w:rPr>
        <w:t>SEXTO: Comuníquese a la Dirección de Bienes Inmuebles a fin de que se envíe al Congreso del Estado, para los efectos legales correspondientes.</w:t>
      </w:r>
    </w:p>
    <w:p w:rsidR="0044676B" w:rsidRPr="004C25D0" w:rsidRDefault="0044676B" w:rsidP="0044676B">
      <w:pPr>
        <w:ind w:right="-93"/>
        <w:jc w:val="both"/>
        <w:rPr>
          <w:rFonts w:ascii="Arial" w:hAnsi="Arial" w:cs="Arial"/>
          <w:sz w:val="20"/>
          <w:szCs w:val="20"/>
        </w:rPr>
      </w:pPr>
      <w:r w:rsidRPr="004C25D0">
        <w:rPr>
          <w:rFonts w:ascii="Arial" w:hAnsi="Arial" w:cs="Arial"/>
          <w:sz w:val="20"/>
          <w:szCs w:val="20"/>
        </w:rPr>
        <w:t>…………………………..</w:t>
      </w:r>
    </w:p>
    <w:p w:rsidR="0044676B" w:rsidRDefault="0044676B" w:rsidP="0044676B">
      <w:pPr>
        <w:ind w:right="-93"/>
        <w:jc w:val="center"/>
        <w:outlineLvl w:val="0"/>
        <w:rPr>
          <w:rFonts w:ascii="Arial" w:hAnsi="Arial" w:cs="Arial"/>
          <w:b/>
          <w:color w:val="000000"/>
          <w:sz w:val="20"/>
          <w:szCs w:val="20"/>
        </w:rPr>
      </w:pPr>
      <w:r w:rsidRPr="004C25D0">
        <w:rPr>
          <w:rFonts w:ascii="Arial" w:hAnsi="Arial" w:cs="Arial"/>
          <w:b/>
          <w:color w:val="000000"/>
          <w:sz w:val="20"/>
          <w:szCs w:val="20"/>
        </w:rPr>
        <w:t>ESTÍMULO FISCAL CONSISTENTE EN COBRAR UN PESO ANUAL POR CONCEPTO DE RECARGOS POR ADEUDOS</w:t>
      </w:r>
      <w:r w:rsidR="0073457F">
        <w:rPr>
          <w:rFonts w:ascii="Arial" w:hAnsi="Arial" w:cs="Arial"/>
          <w:b/>
          <w:color w:val="000000"/>
          <w:sz w:val="20"/>
          <w:szCs w:val="20"/>
        </w:rPr>
        <w:t>, PAR</w:t>
      </w:r>
      <w:r w:rsidRPr="004C25D0">
        <w:rPr>
          <w:rFonts w:ascii="Arial" w:hAnsi="Arial" w:cs="Arial"/>
          <w:b/>
          <w:color w:val="000000"/>
          <w:sz w:val="20"/>
          <w:szCs w:val="20"/>
        </w:rPr>
        <w:t>A LOS COMERCIANTES DE LOS MERCADOS MUNICIPALES.</w:t>
      </w:r>
    </w:p>
    <w:p w:rsidR="0044676B" w:rsidRDefault="0044676B" w:rsidP="0044676B">
      <w:pPr>
        <w:ind w:right="-93"/>
        <w:jc w:val="center"/>
        <w:outlineLvl w:val="0"/>
        <w:rPr>
          <w:rFonts w:ascii="Arial" w:hAnsi="Arial" w:cs="Arial"/>
          <w:b/>
          <w:color w:val="000000"/>
          <w:sz w:val="20"/>
          <w:szCs w:val="20"/>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32/05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hAnsi="Arial" w:cs="Arial"/>
          <w:color w:val="000000"/>
          <w:sz w:val="20"/>
          <w:szCs w:val="20"/>
        </w:rPr>
      </w:pPr>
    </w:p>
    <w:p w:rsidR="0044676B" w:rsidRPr="001B73F4" w:rsidRDefault="0044676B" w:rsidP="0044676B">
      <w:pPr>
        <w:tabs>
          <w:tab w:val="left" w:pos="2127"/>
        </w:tabs>
        <w:ind w:right="-93"/>
        <w:jc w:val="both"/>
        <w:rPr>
          <w:rFonts w:ascii="Arial" w:hAnsi="Arial" w:cs="Arial"/>
          <w:color w:val="000000"/>
          <w:sz w:val="20"/>
          <w:szCs w:val="20"/>
        </w:rPr>
      </w:pPr>
      <w:r w:rsidRPr="001B73F4">
        <w:rPr>
          <w:rFonts w:ascii="Arial" w:hAnsi="Arial" w:cs="Arial"/>
          <w:color w:val="000000"/>
          <w:sz w:val="20"/>
          <w:szCs w:val="20"/>
        </w:rPr>
        <w:t>PRIMERO.- Se aprueba dictamen presentado por la Comisión de Hacienda, Patrimonio, Cuenta Pública y Gastos Médicos, en consecuencia al otorgamiento de estímulo fiscal consistente en cobrar un peso anual por concepto de recargos por adeudos de rentas, permisos y convenios de los años 2017 y anteriores, a los comerciantes de los mercados municipales, mercados sobre ruedas, y comerciantes ambulantes, a partir del día siguiente de su autorización por el H. Cabildo y hasta el 28 de abril de 2017.</w:t>
      </w:r>
    </w:p>
    <w:p w:rsidR="0044676B" w:rsidRPr="001B73F4" w:rsidRDefault="0044676B" w:rsidP="0044676B">
      <w:pPr>
        <w:tabs>
          <w:tab w:val="left" w:pos="2127"/>
        </w:tabs>
        <w:ind w:right="-93"/>
        <w:jc w:val="both"/>
        <w:rPr>
          <w:rFonts w:ascii="Arial" w:hAnsi="Arial" w:cs="Arial"/>
          <w:color w:val="000000"/>
          <w:sz w:val="20"/>
          <w:szCs w:val="20"/>
        </w:rPr>
      </w:pPr>
    </w:p>
    <w:p w:rsidR="0044676B" w:rsidRPr="001B73F4" w:rsidRDefault="0044676B" w:rsidP="0044676B">
      <w:pPr>
        <w:tabs>
          <w:tab w:val="left" w:pos="2127"/>
        </w:tabs>
        <w:ind w:right="-93"/>
        <w:jc w:val="both"/>
        <w:rPr>
          <w:rFonts w:ascii="Arial" w:hAnsi="Arial" w:cs="Arial"/>
          <w:color w:val="000000"/>
          <w:sz w:val="20"/>
          <w:szCs w:val="20"/>
        </w:rPr>
      </w:pPr>
      <w:r w:rsidRPr="001B73F4">
        <w:rPr>
          <w:rFonts w:ascii="Arial" w:hAnsi="Arial" w:cs="Arial"/>
          <w:color w:val="000000"/>
          <w:sz w:val="20"/>
          <w:szCs w:val="20"/>
        </w:rPr>
        <w:t>SEGUNDO.- Notifíquese a la Tesorería Municipal para todos los efectos a que haya lugar.</w:t>
      </w:r>
    </w:p>
    <w:p w:rsidR="0044676B" w:rsidRPr="001B73F4" w:rsidRDefault="0044676B" w:rsidP="0044676B">
      <w:pPr>
        <w:tabs>
          <w:tab w:val="left" w:pos="2127"/>
        </w:tabs>
        <w:ind w:right="-93"/>
        <w:jc w:val="both"/>
        <w:rPr>
          <w:rFonts w:ascii="Arial" w:hAnsi="Arial" w:cs="Arial"/>
          <w:color w:val="000000"/>
          <w:sz w:val="20"/>
          <w:szCs w:val="20"/>
        </w:rPr>
      </w:pPr>
    </w:p>
    <w:p w:rsidR="0044676B" w:rsidRPr="001B73F4" w:rsidRDefault="0044676B" w:rsidP="0044676B">
      <w:pPr>
        <w:tabs>
          <w:tab w:val="left" w:pos="2127"/>
        </w:tabs>
        <w:ind w:right="-93"/>
        <w:jc w:val="both"/>
        <w:rPr>
          <w:rFonts w:ascii="Arial" w:hAnsi="Arial" w:cs="Arial"/>
          <w:color w:val="000000"/>
          <w:sz w:val="20"/>
          <w:szCs w:val="20"/>
        </w:rPr>
      </w:pPr>
      <w:r w:rsidRPr="001B73F4">
        <w:rPr>
          <w:rFonts w:ascii="Arial" w:hAnsi="Arial" w:cs="Arial"/>
          <w:color w:val="000000"/>
          <w:sz w:val="20"/>
          <w:szCs w:val="20"/>
        </w:rPr>
        <w:t>TERCERO.- Publíquese en la Gaceta Municipal, órgano de difusión oficial de este Gobierno Municipal.</w:t>
      </w:r>
    </w:p>
    <w:p w:rsidR="0044676B" w:rsidRDefault="0044676B" w:rsidP="0044676B">
      <w:pPr>
        <w:tabs>
          <w:tab w:val="left" w:pos="2127"/>
        </w:tabs>
        <w:ind w:right="-1085"/>
        <w:jc w:val="both"/>
        <w:rPr>
          <w:rFonts w:ascii="Arial" w:hAnsi="Arial" w:cs="Arial"/>
          <w:sz w:val="20"/>
          <w:szCs w:val="20"/>
        </w:rPr>
      </w:pPr>
      <w:r>
        <w:rPr>
          <w:rFonts w:ascii="Arial" w:hAnsi="Arial" w:cs="Arial"/>
          <w:sz w:val="20"/>
          <w:szCs w:val="20"/>
        </w:rPr>
        <w:t>……………………………</w:t>
      </w:r>
    </w:p>
    <w:p w:rsidR="0044676B" w:rsidRDefault="0044676B" w:rsidP="0044676B">
      <w:pPr>
        <w:ind w:left="426" w:right="-93"/>
        <w:jc w:val="center"/>
        <w:rPr>
          <w:rFonts w:ascii="Arial" w:eastAsia="Times" w:hAnsi="Arial" w:cs="Arial"/>
          <w:b/>
          <w:sz w:val="20"/>
          <w:szCs w:val="20"/>
        </w:rPr>
      </w:pPr>
      <w:r w:rsidRPr="00860C85">
        <w:rPr>
          <w:rFonts w:ascii="Arial" w:eastAsia="Times" w:hAnsi="Arial" w:cs="Arial"/>
          <w:b/>
          <w:sz w:val="20"/>
          <w:szCs w:val="20"/>
        </w:rPr>
        <w:t xml:space="preserve">ALCANCE AL DICTAMEN </w:t>
      </w:r>
      <w:r>
        <w:rPr>
          <w:rFonts w:ascii="Arial" w:eastAsia="Times" w:hAnsi="Arial" w:cs="Arial"/>
          <w:b/>
          <w:sz w:val="20"/>
          <w:szCs w:val="20"/>
        </w:rPr>
        <w:t xml:space="preserve">POR </w:t>
      </w:r>
      <w:r w:rsidRPr="001B73F4">
        <w:rPr>
          <w:rFonts w:ascii="Arial" w:eastAsia="Times" w:hAnsi="Arial" w:cs="Arial"/>
          <w:b/>
          <w:sz w:val="20"/>
          <w:szCs w:val="20"/>
        </w:rPr>
        <w:t>CONCEPTO DE RENOVACIÓN DE CON</w:t>
      </w:r>
      <w:r>
        <w:rPr>
          <w:rFonts w:ascii="Arial" w:eastAsia="Times" w:hAnsi="Arial" w:cs="Arial"/>
          <w:b/>
          <w:sz w:val="20"/>
          <w:szCs w:val="20"/>
        </w:rPr>
        <w:t>CESIONES DEL TRANSPORTE PÚBLICO.</w:t>
      </w:r>
    </w:p>
    <w:p w:rsidR="0044676B" w:rsidRDefault="0044676B" w:rsidP="0044676B">
      <w:pPr>
        <w:ind w:left="426" w:right="-93"/>
        <w:jc w:val="center"/>
        <w:rPr>
          <w:rFonts w:ascii="Arial" w:hAnsi="Arial" w:cs="Arial"/>
          <w:b/>
          <w:color w:val="000000"/>
          <w:sz w:val="20"/>
          <w:szCs w:val="20"/>
          <w:lang w:eastAsia="es-MX"/>
        </w:rPr>
      </w:pPr>
    </w:p>
    <w:p w:rsidR="0044676B" w:rsidRDefault="0044676B" w:rsidP="0044676B">
      <w:pPr>
        <w:ind w:right="-93"/>
        <w:jc w:val="center"/>
        <w:rPr>
          <w:rFonts w:ascii="Arial" w:eastAsia="Times" w:hAnsi="Arial" w:cs="Arial"/>
          <w:b/>
          <w:sz w:val="20"/>
          <w:szCs w:val="20"/>
        </w:rPr>
      </w:pPr>
      <w:r>
        <w:rPr>
          <w:rFonts w:ascii="Arial" w:eastAsia="Times" w:hAnsi="Arial" w:cs="Arial"/>
          <w:b/>
          <w:sz w:val="20"/>
          <w:szCs w:val="20"/>
        </w:rPr>
        <w:t>A C U E R D O     33/05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right="-93"/>
        <w:jc w:val="center"/>
        <w:rPr>
          <w:rFonts w:ascii="Arial" w:hAnsi="Arial" w:cs="Arial"/>
          <w:b/>
          <w:sz w:val="20"/>
          <w:szCs w:val="20"/>
        </w:rPr>
      </w:pPr>
    </w:p>
    <w:p w:rsidR="0044676B" w:rsidRPr="00681BDB" w:rsidRDefault="0044676B" w:rsidP="0044676B">
      <w:pPr>
        <w:ind w:right="-93"/>
        <w:jc w:val="both"/>
        <w:rPr>
          <w:rFonts w:ascii="Arial" w:hAnsi="Arial" w:cs="Arial"/>
          <w:color w:val="000000"/>
          <w:sz w:val="20"/>
          <w:szCs w:val="20"/>
        </w:rPr>
      </w:pPr>
      <w:r w:rsidRPr="00681BDB">
        <w:rPr>
          <w:rFonts w:ascii="Arial" w:hAnsi="Arial" w:cs="Arial"/>
          <w:color w:val="000000"/>
          <w:sz w:val="20"/>
          <w:szCs w:val="20"/>
        </w:rPr>
        <w:t>PRIMERO.- Se aprueba dictamen presentado por la Comisión de Hacienda, Patrimonio, Cuenta Pública y Gastos Médicos, en consecuencia, el alcance al dictamen CHPCPGM/31/2016 referente al otorgamiento de estímulos fiscales en el pago por concepto de renovación de concesiones del transporte público que vencieron el 31 de diciembre de 2016.</w:t>
      </w:r>
    </w:p>
    <w:p w:rsidR="0044676B" w:rsidRPr="00681BDB" w:rsidRDefault="0044676B" w:rsidP="0044676B">
      <w:pPr>
        <w:ind w:right="-93"/>
        <w:jc w:val="both"/>
        <w:rPr>
          <w:rFonts w:ascii="Arial" w:hAnsi="Arial" w:cs="Arial"/>
          <w:color w:val="000000"/>
          <w:sz w:val="20"/>
          <w:szCs w:val="20"/>
        </w:rPr>
      </w:pPr>
    </w:p>
    <w:p w:rsidR="0044676B" w:rsidRPr="00681BDB" w:rsidRDefault="0044676B" w:rsidP="0044676B">
      <w:pPr>
        <w:ind w:right="-93"/>
        <w:jc w:val="both"/>
        <w:rPr>
          <w:rFonts w:ascii="Arial" w:hAnsi="Arial" w:cs="Arial"/>
          <w:color w:val="000000"/>
          <w:sz w:val="20"/>
          <w:szCs w:val="20"/>
        </w:rPr>
      </w:pPr>
      <w:r w:rsidRPr="00681BDB">
        <w:rPr>
          <w:rFonts w:ascii="Arial" w:hAnsi="Arial" w:cs="Arial"/>
          <w:color w:val="000000"/>
          <w:sz w:val="20"/>
          <w:szCs w:val="20"/>
        </w:rPr>
        <w:t>SEGUNDO.- Notifíquese a la Tesorería Municipal para todos los efectos a que haya lugar.</w:t>
      </w:r>
    </w:p>
    <w:p w:rsidR="0044676B" w:rsidRPr="00681BDB" w:rsidRDefault="0044676B" w:rsidP="0044676B">
      <w:pPr>
        <w:ind w:right="-93"/>
        <w:jc w:val="both"/>
        <w:rPr>
          <w:rFonts w:ascii="Arial" w:hAnsi="Arial" w:cs="Arial"/>
          <w:color w:val="000000"/>
          <w:sz w:val="20"/>
          <w:szCs w:val="20"/>
        </w:rPr>
      </w:pPr>
    </w:p>
    <w:p w:rsidR="0044676B" w:rsidRDefault="0044676B" w:rsidP="0044676B">
      <w:pPr>
        <w:ind w:right="-93"/>
        <w:jc w:val="both"/>
        <w:rPr>
          <w:rFonts w:ascii="Arial" w:hAnsi="Arial" w:cs="Arial"/>
          <w:color w:val="000000"/>
          <w:sz w:val="20"/>
          <w:szCs w:val="20"/>
        </w:rPr>
      </w:pPr>
      <w:r w:rsidRPr="00681BDB">
        <w:rPr>
          <w:rFonts w:ascii="Arial" w:hAnsi="Arial" w:cs="Arial"/>
          <w:color w:val="000000"/>
          <w:sz w:val="20"/>
          <w:szCs w:val="20"/>
        </w:rPr>
        <w:t>TERCERO.- Publíquese en la Gaceta Municipal, órgano de difusión oficial de este Gobierno Municipal.</w:t>
      </w:r>
    </w:p>
    <w:p w:rsidR="0044676B" w:rsidRDefault="0044676B" w:rsidP="0044676B">
      <w:pPr>
        <w:ind w:right="-93"/>
        <w:jc w:val="both"/>
        <w:rPr>
          <w:rFonts w:ascii="Arial" w:hAnsi="Arial" w:cs="Arial"/>
          <w:sz w:val="20"/>
          <w:szCs w:val="20"/>
        </w:rPr>
      </w:pPr>
      <w:r>
        <w:rPr>
          <w:rFonts w:ascii="Arial" w:hAnsi="Arial" w:cs="Arial"/>
          <w:sz w:val="20"/>
          <w:szCs w:val="20"/>
        </w:rPr>
        <w:t>…………………………..</w:t>
      </w:r>
    </w:p>
    <w:p w:rsidR="0044676B" w:rsidRPr="003F3712" w:rsidRDefault="0044676B" w:rsidP="0044676B">
      <w:pPr>
        <w:pStyle w:val="Sinespaciado"/>
        <w:ind w:right="-93"/>
        <w:jc w:val="center"/>
      </w:pPr>
      <w:r w:rsidRPr="007E0F2E">
        <w:rPr>
          <w:rFonts w:ascii="Arial" w:eastAsia="Times" w:hAnsi="Arial" w:cs="Arial"/>
          <w:b/>
          <w:sz w:val="20"/>
          <w:szCs w:val="20"/>
        </w:rPr>
        <w:t>ADENDA DEL PRESUPUESTO DE INGRESOS Y EGRESOS MODIFICADOS DEFINITIVOS 2016.</w:t>
      </w:r>
    </w:p>
    <w:p w:rsidR="0044676B" w:rsidRPr="003F3712" w:rsidRDefault="0044676B" w:rsidP="0044676B">
      <w:pPr>
        <w:spacing w:line="264" w:lineRule="auto"/>
        <w:rPr>
          <w:rFonts w:ascii="Arial" w:hAnsi="Arial" w:cs="Arial"/>
          <w:color w:val="404040"/>
        </w:rPr>
      </w:pPr>
    </w:p>
    <w:p w:rsidR="0044676B" w:rsidRPr="00CB4B4D" w:rsidRDefault="0044676B" w:rsidP="0044676B">
      <w:pPr>
        <w:pStyle w:val="Default"/>
        <w:jc w:val="center"/>
        <w:rPr>
          <w:b/>
          <w:bCs/>
          <w:sz w:val="20"/>
          <w:szCs w:val="20"/>
        </w:rPr>
      </w:pPr>
      <w:r w:rsidRPr="00CB4B4D">
        <w:rPr>
          <w:b/>
          <w:bCs/>
          <w:sz w:val="20"/>
          <w:szCs w:val="20"/>
        </w:rPr>
        <w:t xml:space="preserve">PRESUPUESTO DE INGRESOS MODIFICADO DEFINITIVO DEL MUNICIPIO </w:t>
      </w:r>
    </w:p>
    <w:p w:rsidR="0044676B" w:rsidRPr="00CB4B4D" w:rsidRDefault="0044676B" w:rsidP="0044676B">
      <w:pPr>
        <w:pStyle w:val="Default"/>
        <w:jc w:val="center"/>
        <w:rPr>
          <w:sz w:val="20"/>
          <w:szCs w:val="20"/>
        </w:rPr>
      </w:pPr>
      <w:r w:rsidRPr="00CB4B4D">
        <w:rPr>
          <w:b/>
          <w:bCs/>
          <w:sz w:val="20"/>
          <w:szCs w:val="20"/>
        </w:rPr>
        <w:t>DE SALTILLO COAHUILA DE ZARAGOZA</w:t>
      </w:r>
    </w:p>
    <w:p w:rsidR="0044676B" w:rsidRPr="00CB4B4D" w:rsidRDefault="0044676B" w:rsidP="0044676B">
      <w:pPr>
        <w:jc w:val="center"/>
        <w:rPr>
          <w:rFonts w:ascii="Arial" w:hAnsi="Arial" w:cs="Arial"/>
          <w:b/>
          <w:sz w:val="20"/>
          <w:szCs w:val="20"/>
        </w:rPr>
      </w:pPr>
      <w:r w:rsidRPr="00CB4B4D">
        <w:rPr>
          <w:rFonts w:ascii="Arial" w:hAnsi="Arial" w:cs="Arial"/>
          <w:b/>
          <w:bCs/>
          <w:sz w:val="20"/>
          <w:szCs w:val="20"/>
        </w:rPr>
        <w:t>PARA EL EJERCICIO FISCAL 2016</w:t>
      </w:r>
    </w:p>
    <w:p w:rsidR="0044676B" w:rsidRPr="00CB4B4D" w:rsidRDefault="0044676B" w:rsidP="0044676B">
      <w:pPr>
        <w:rPr>
          <w:rFonts w:ascii="Arial" w:hAnsi="Arial" w:cs="Arial"/>
          <w:sz w:val="20"/>
          <w:szCs w:val="20"/>
        </w:rPr>
      </w:pPr>
    </w:p>
    <w:p w:rsidR="0044676B" w:rsidRPr="00CB4B4D" w:rsidRDefault="0044676B" w:rsidP="0044676B">
      <w:pPr>
        <w:pStyle w:val="Texto"/>
        <w:spacing w:after="0" w:line="240" w:lineRule="auto"/>
        <w:ind w:firstLine="0"/>
        <w:rPr>
          <w:b/>
          <w:bCs/>
          <w:color w:val="000000"/>
          <w:sz w:val="20"/>
        </w:rPr>
      </w:pPr>
      <w:r w:rsidRPr="00CB4B4D">
        <w:rPr>
          <w:b/>
          <w:bCs/>
          <w:color w:val="000000"/>
          <w:sz w:val="20"/>
        </w:rPr>
        <w:t xml:space="preserve">ÚNICO. Se aprueba el Presupuesto de Ingresos Modificado Definitivo del Municipio de </w:t>
      </w:r>
      <w:r w:rsidRPr="00CB4B4D">
        <w:rPr>
          <w:b/>
          <w:bCs/>
          <w:sz w:val="20"/>
        </w:rPr>
        <w:t>Saltillo</w:t>
      </w:r>
      <w:r w:rsidRPr="00CB4B4D">
        <w:rPr>
          <w:b/>
          <w:bCs/>
          <w:color w:val="000000"/>
          <w:sz w:val="20"/>
        </w:rPr>
        <w:t xml:space="preserve"> para el Ejercicio Fiscal 2016, para quedar como sigue:</w:t>
      </w:r>
    </w:p>
    <w:p w:rsidR="0044676B" w:rsidRPr="00CB4B4D" w:rsidRDefault="0044676B" w:rsidP="0044676B">
      <w:pPr>
        <w:jc w:val="center"/>
        <w:rPr>
          <w:rFonts w:ascii="Arial" w:hAnsi="Arial" w:cs="Arial"/>
          <w:b/>
          <w:smallCaps/>
          <w:color w:val="000000"/>
          <w:sz w:val="20"/>
          <w:szCs w:val="20"/>
        </w:rPr>
      </w:pPr>
    </w:p>
    <w:p w:rsidR="0044676B" w:rsidRPr="00CB4B4D" w:rsidRDefault="0044676B" w:rsidP="0044676B">
      <w:pPr>
        <w:jc w:val="center"/>
        <w:rPr>
          <w:rFonts w:ascii="Arial" w:hAnsi="Arial" w:cs="Arial"/>
          <w:b/>
          <w:smallCaps/>
          <w:color w:val="000000"/>
          <w:sz w:val="20"/>
          <w:szCs w:val="20"/>
        </w:rPr>
      </w:pPr>
      <w:r w:rsidRPr="00CB4B4D">
        <w:rPr>
          <w:rFonts w:ascii="Arial" w:hAnsi="Arial" w:cs="Arial"/>
          <w:b/>
          <w:smallCaps/>
          <w:color w:val="000000"/>
          <w:sz w:val="20"/>
          <w:szCs w:val="20"/>
        </w:rPr>
        <w:t>Clasificación por rubros de ingresos (CRI)</w:t>
      </w:r>
    </w:p>
    <w:p w:rsidR="0044676B" w:rsidRPr="00AD66EA" w:rsidRDefault="0044676B" w:rsidP="0044676B">
      <w:pPr>
        <w:jc w:val="both"/>
        <w:rPr>
          <w:rFonts w:ascii="Arial" w:hAnsi="Arial" w:cs="Arial"/>
          <w:b/>
        </w:rPr>
      </w:pPr>
    </w:p>
    <w:tbl>
      <w:tblPr>
        <w:tblW w:w="8460" w:type="dxa"/>
        <w:tblInd w:w="329" w:type="dxa"/>
        <w:tblCellMar>
          <w:left w:w="70" w:type="dxa"/>
          <w:right w:w="70" w:type="dxa"/>
        </w:tblCellMar>
        <w:tblLook w:val="04A0" w:firstRow="1" w:lastRow="0" w:firstColumn="1" w:lastColumn="0" w:noHBand="0" w:noVBand="1"/>
      </w:tblPr>
      <w:tblGrid>
        <w:gridCol w:w="274"/>
        <w:gridCol w:w="411"/>
        <w:gridCol w:w="915"/>
        <w:gridCol w:w="5184"/>
        <w:gridCol w:w="1809"/>
      </w:tblGrid>
      <w:tr w:rsidR="0044676B" w:rsidRPr="00CB4B4D" w:rsidTr="009C48C7">
        <w:trPr>
          <w:trHeight w:val="293"/>
        </w:trPr>
        <w:tc>
          <w:tcPr>
            <w:tcW w:w="6784" w:type="dxa"/>
            <w:gridSpan w:val="4"/>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themeColor="text1"/>
                <w:sz w:val="20"/>
                <w:szCs w:val="20"/>
                <w:lang w:eastAsia="es-MX"/>
              </w:rPr>
            </w:pPr>
            <w:r w:rsidRPr="00CB4B4D">
              <w:rPr>
                <w:rFonts w:ascii="Arial" w:hAnsi="Arial" w:cs="Arial"/>
                <w:b/>
                <w:bCs/>
                <w:color w:val="000000" w:themeColor="text1"/>
                <w:sz w:val="20"/>
                <w:szCs w:val="20"/>
                <w:lang w:eastAsia="es-MX"/>
              </w:rPr>
              <w:t>TOTAL DE INGRESOS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themeColor="text1"/>
                <w:sz w:val="20"/>
                <w:szCs w:val="20"/>
                <w:lang w:eastAsia="es-MX"/>
              </w:rPr>
            </w:pPr>
            <w:r w:rsidRPr="00CB4B4D">
              <w:rPr>
                <w:rFonts w:ascii="Arial" w:hAnsi="Arial" w:cs="Arial"/>
                <w:b/>
                <w:bCs/>
                <w:color w:val="000000" w:themeColor="text1"/>
                <w:sz w:val="20"/>
                <w:szCs w:val="20"/>
                <w:lang w:eastAsia="es-MX"/>
              </w:rPr>
              <w:t>$2,469,733,649.18</w:t>
            </w:r>
          </w:p>
        </w:tc>
      </w:tr>
      <w:tr w:rsidR="0044676B" w:rsidRPr="00CB4B4D" w:rsidTr="009C48C7">
        <w:trPr>
          <w:trHeight w:val="293"/>
        </w:trPr>
        <w:tc>
          <w:tcPr>
            <w:tcW w:w="6784" w:type="dxa"/>
            <w:gridSpan w:val="4"/>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themeColor="text1"/>
                <w:sz w:val="20"/>
                <w:szCs w:val="20"/>
                <w:lang w:eastAsia="es-MX"/>
              </w:rPr>
            </w:pPr>
            <w:r w:rsidRPr="00CB4B4D">
              <w:rPr>
                <w:rFonts w:ascii="Arial" w:hAnsi="Arial" w:cs="Arial"/>
                <w:b/>
                <w:bCs/>
                <w:color w:val="000000" w:themeColor="text1"/>
                <w:sz w:val="20"/>
                <w:szCs w:val="20"/>
                <w:lang w:eastAsia="es-MX"/>
              </w:rPr>
              <w:t>Ingresos de la Administración Centralizada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themeColor="text1"/>
                <w:sz w:val="20"/>
                <w:szCs w:val="20"/>
                <w:lang w:eastAsia="es-MX"/>
              </w:rPr>
            </w:pPr>
            <w:r w:rsidRPr="00CB4B4D">
              <w:rPr>
                <w:rFonts w:ascii="Arial" w:hAnsi="Arial" w:cs="Arial"/>
                <w:b/>
                <w:bCs/>
                <w:color w:val="000000" w:themeColor="text1"/>
                <w:sz w:val="20"/>
                <w:szCs w:val="20"/>
                <w:lang w:eastAsia="es-MX"/>
              </w:rPr>
              <w:t>2,469,733,649.18</w:t>
            </w:r>
          </w:p>
        </w:tc>
      </w:tr>
      <w:tr w:rsidR="0044676B" w:rsidRPr="00CB4B4D" w:rsidTr="009C48C7">
        <w:trPr>
          <w:trHeight w:val="293"/>
        </w:trPr>
        <w:tc>
          <w:tcPr>
            <w:tcW w:w="6784" w:type="dxa"/>
            <w:gridSpan w:val="4"/>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themeColor="text1"/>
                <w:sz w:val="20"/>
                <w:szCs w:val="20"/>
                <w:lang w:eastAsia="es-MX"/>
              </w:rPr>
            </w:pPr>
            <w:r w:rsidRPr="00CB4B4D">
              <w:rPr>
                <w:rFonts w:ascii="Arial" w:hAnsi="Arial" w:cs="Arial"/>
                <w:b/>
                <w:bCs/>
                <w:color w:val="000000" w:themeColor="text1"/>
                <w:sz w:val="20"/>
                <w:szCs w:val="20"/>
                <w:lang w:eastAsia="es-MX"/>
              </w:rPr>
              <w:t>Ingresos de la Administración Descentralizada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themeColor="text1"/>
                <w:sz w:val="20"/>
                <w:szCs w:val="20"/>
                <w:lang w:eastAsia="es-MX"/>
              </w:rPr>
            </w:pPr>
            <w:r w:rsidRPr="00CB4B4D">
              <w:rPr>
                <w:rFonts w:ascii="Arial" w:hAnsi="Arial" w:cs="Arial"/>
                <w:b/>
                <w:bCs/>
                <w:color w:val="000000" w:themeColor="text1"/>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Impuestos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526,470,204.79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Impuestos Sobre el Patrimonio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512,358,299.83</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Predial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243,539,957.19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Adquisición de Inmuebles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268,818,342.64</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Plusvalía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Impuestos sobre la producción, el consumo y las transacciones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sz w:val="20"/>
                <w:szCs w:val="20"/>
                <w:lang w:eastAsia="es-MX"/>
              </w:rPr>
            </w:pPr>
            <w:r w:rsidRPr="00CB4B4D">
              <w:rPr>
                <w:rFonts w:ascii="Arial" w:hAnsi="Arial" w:cs="Arial"/>
                <w:b/>
                <w:bCs/>
                <w:color w:val="000000"/>
                <w:sz w:val="20"/>
                <w:szCs w:val="20"/>
                <w:lang w:eastAsia="es-MX"/>
              </w:rPr>
              <w:t>-</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Impuestos sobre la producción, el consumo y las transacciones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293"/>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Impuestos al comercio exterior</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sz w:val="20"/>
                <w:szCs w:val="20"/>
                <w:lang w:eastAsia="es-MX"/>
              </w:rPr>
            </w:pPr>
            <w:r w:rsidRPr="00CB4B4D">
              <w:rPr>
                <w:rFonts w:ascii="Arial" w:hAnsi="Arial" w:cs="Arial"/>
                <w:b/>
                <w:bCs/>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Impuestos al comercio exterior</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5</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Impuestos sobre Nóminas y Asimilables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sz w:val="20"/>
                <w:szCs w:val="20"/>
                <w:lang w:eastAsia="es-MX"/>
              </w:rPr>
            </w:pPr>
            <w:r w:rsidRPr="00CB4B4D">
              <w:rPr>
                <w:rFonts w:ascii="Arial" w:hAnsi="Arial" w:cs="Arial"/>
                <w:b/>
                <w:bCs/>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Impuestos sobre Nóminas y Asimilables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6</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Impuestos Ecológicos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color w:val="000000"/>
                <w:sz w:val="20"/>
                <w:szCs w:val="20"/>
                <w:lang w:eastAsia="es-MX"/>
              </w:rPr>
            </w:pPr>
            <w:r w:rsidRPr="00CB4B4D">
              <w:rPr>
                <w:rFonts w:ascii="Arial" w:hAnsi="Arial" w:cs="Arial"/>
                <w:b/>
                <w:bCs/>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Impuestos Ecológicos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7</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Accesorios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5,850,990.15</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Accesorios de Impuestos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5,850,990.15</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8</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Otros Impuestos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8,260,914.81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el Ejercicio de Actividades Mercantiles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6,310,428.40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Prestación de Servicios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Espectáculos y Diversiones Públicas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1,950,486.41</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Enajenación de Bienes Muebles Usados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5</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Loterías, Rifas y Sorteos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6</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Uso de Suelo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7</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para la Conservación del Pavimento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8</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Otros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84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9</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Impuestos no comprendidos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Predial de ejercicios anteriores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Impuesto sobre Adquisición de Inmuebles de ejercicios anteriores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Cuotas y Aportaciones de seguridad social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Aportaciones para Fondos de Vivienda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Aportaciones para Fondos de Vivienda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Cuotas para el Seguro Social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Cuotas para el Seguro Social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Cuotas de Ahorro para el Retiro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Cuotas de Ahorro para el Retiro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Otras Cuotas y Aportaciones para la seguridad social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Otras Cuotas y Aportaciones para la seguridad social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5</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Accesorios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Accesorios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Contribuciones de Mejoras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26,309,525.21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Contribución de Mejoras por Obras Públicas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26,293,229.01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por Gasto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por Obra Pública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por Responsabilidad Objetiva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3,065,106.46</w:t>
            </w:r>
          </w:p>
        </w:tc>
      </w:tr>
      <w:tr w:rsidR="0044676B" w:rsidRPr="00CB4B4D" w:rsidTr="009C48C7">
        <w:trPr>
          <w:trHeight w:val="72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por Mantenimiento, Mejoramiento y Equipamiento del Cuerpo de Bomberos de los Municipios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2,443,560.38</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5</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por Mantenimiento y Conservación del Centro Histórico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16,302,947.85</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6</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por Otros Servicios Municipales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4,481,614.32</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7</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Contribución Gastos de Escrituración</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8</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Cateos Tribunales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9</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Expedición de Certificados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1035"/>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9</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Contribuciones de Mejoras no comprendidas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16,296.20</w:t>
            </w:r>
          </w:p>
        </w:tc>
      </w:tr>
      <w:tr w:rsidR="0044676B" w:rsidRPr="00CB4B4D" w:rsidTr="009C48C7">
        <w:trPr>
          <w:trHeight w:val="72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Contribuciones de Mejoras no comprendidas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16,296.20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1326"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Derechos</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233,988,220.71</w:t>
            </w:r>
          </w:p>
        </w:tc>
      </w:tr>
      <w:tr w:rsidR="0044676B" w:rsidRPr="00CB4B4D" w:rsidTr="009C48C7">
        <w:trPr>
          <w:trHeight w:val="469"/>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Derechos por el Uso, Goce, Aprovechamiento o Explotación de Bienes de Dominio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5,180,922.12</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Arrastre y Almacenaje</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517,595.30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Provenientes de la Ocupación de las Vías Públicas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4,495,910.22</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Provenientes del Uso de las Pensiones Municipales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167,416.60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Provenientes del Uso de Otros Bienes de Dominio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293"/>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Derechos a los hidrocarburos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Derechos a los hidrocarburos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Derechos por Prestación de Servicios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121,076,190.93</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Agua Potable y Alcantarillado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Rastros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169,481.67</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Alumbrado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en Mercados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26.00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5</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Aseo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18,288,323.37</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6</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Seguridad Pública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1,249,905.10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7</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en Panteones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254,345.00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8</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Tránsito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33,287,629.40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9</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Previsión Social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1,016,473.10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10</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Protección Civil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de Saneamiento y Aguas Residuales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66,810,007.29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en Materia de Educación y Cultura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Otros Servicios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Otros Derechos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105,976,728.94</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Expedición de Licencias para Construcción</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16,618,141.40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por Alineación de Predios y Asignación de Números Oficiales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2,065,194.34</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Expedición de Licencias para Fraccionamientos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7,752,225.44</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Licencias para Establecimientos que Expendan Bebidas Alcohólicas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39,510,915.98</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5</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Expedición de Licencias para la Colocación y Uso de Anuncios y Carteles Publicitarios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3,507,487.50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6</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Catastrales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32,957,197.08</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7</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Servicios por Certificaciones y Legalizaciones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2,986,483.20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8</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Expedición de Licencias, Permisos, Autorizaciones y Servicios de Control Ambiental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579,084.00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9</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Refrendo Anual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10</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Expedición de Constancias de No Antecedentes Penales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12"/>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5</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p>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Accesorios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p>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1,754,378.72</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Recargos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1,754,378.72</w:t>
            </w:r>
          </w:p>
        </w:tc>
      </w:tr>
      <w:tr w:rsidR="0044676B" w:rsidRPr="00CB4B4D" w:rsidTr="009C48C7">
        <w:trPr>
          <w:trHeight w:val="69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9</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Derechos no comprendidos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Derechos causados en ejercicios fiscales anteriores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5</w:t>
            </w:r>
          </w:p>
        </w:tc>
        <w:tc>
          <w:tcPr>
            <w:tcW w:w="1326"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Productos</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27,755,271.35</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Productos de Tipo Corriente</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27,755,271.35</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Provenientes de la Venta o Arrendamiento de Lotes y Gavetas de los Panteones Municipales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216,910.00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Provenientes del Arrendamiento de Locales Ubicados en los Mercados Municipales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1,875,901.14</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Otros Productos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25,662,460.21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Productos de capital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Productos de capital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81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9</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Productos no comprendidos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825"/>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Productos no comprendidos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6</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Aprovechamientos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85,383,616.21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Aprovechamientos de Tipo Corriente</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85,383,616.21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Ingresos por Transferencia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2,501,189.03</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Ingresos Derivados de Sanciones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66,449,026.49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Otros Aprovechamientos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4,740.00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Aprovechamientos por Retenciones no Aplicadas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16,428,660.69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5</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Devoluciones de impuestos estatales y/o federales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75"/>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6</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Faltas al Reglamento de Policía</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7</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Ingresos Extraordinarios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Aprovechamientos de capital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Aprovechamientos de capital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825"/>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9</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Aprovechamientos no comprendidos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72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Aprovechamientos no comprendidos en las fracciones de la Ley de Ingresos causadas en ejercicios fiscales anteriores pendientes de liquidación o pago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7</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Ingresos por Ventas de Bienes y Servicios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Ingresos por Ventas de Bienes y Servicios de Organismos Descentralizados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Ingresos por Ventas de Bienes y Servicios de Organismos Descentralizados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Ingresos de operación de entidades paraestatales empresariales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Ingresos de operación de entidades paraestatales empresariales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428"/>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Ingresos por ventas de bienes y servicios producidos en establecimientos del Gobierno Central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Ingresos por ventas de bienes y servicios año actual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428"/>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Ingresos por ventas de terrenos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Ingresos por ventas de terrenos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8</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Participaciones y Aportaciones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1,569,826,810.91</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Participaciones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899,391,313.00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ISR Participable</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153,614,076.00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Otras Participaciones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745,777,237.00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Aportaciones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483,272,540.12</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FISM</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85,815,577.17</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FORTAMUN</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397,456,962.95</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Convenios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187,162,957.79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Convenios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187,162,957.79</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Retenciones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Retención para Sistema de Contabilidad Gubernamental SIIF</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Retención para Aportación Programa DIF</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9</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Transferencias, Asignaciones, Subsidios y Otras Ayudas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Transferencias Internas y Asignaciones al Sector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48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Transferencias Internas y Asignaciones al Sector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Transferencias al Resto del Sector Público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Transferencias Otorgadas al Municipio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3</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Subsidios y Subvenciones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Otros Subsidios Federales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SUBSEMUN</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4</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Ayudas sociales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Donativos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5</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Pensiones y Jubilaciones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Pensiones y Jubilaciones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6</w:t>
            </w:r>
          </w:p>
        </w:tc>
        <w:tc>
          <w:tcPr>
            <w:tcW w:w="6099" w:type="dxa"/>
            <w:gridSpan w:val="2"/>
            <w:tcBorders>
              <w:top w:val="nil"/>
              <w:left w:val="nil"/>
              <w:bottom w:val="nil"/>
              <w:right w:val="nil"/>
            </w:tcBorders>
            <w:shd w:val="clear" w:color="auto" w:fill="auto"/>
            <w:hideMark/>
          </w:tcPr>
          <w:p w:rsidR="0044676B" w:rsidRPr="00CB4B4D" w:rsidRDefault="0044676B" w:rsidP="009C48C7">
            <w:pPr>
              <w:rPr>
                <w:rFonts w:ascii="Arial" w:hAnsi="Arial" w:cs="Arial"/>
                <w:b/>
                <w:bCs/>
                <w:sz w:val="20"/>
                <w:szCs w:val="20"/>
                <w:lang w:eastAsia="es-MX"/>
              </w:rPr>
            </w:pPr>
            <w:r w:rsidRPr="00CB4B4D">
              <w:rPr>
                <w:rFonts w:ascii="Arial" w:hAnsi="Arial" w:cs="Arial"/>
                <w:b/>
                <w:bCs/>
                <w:sz w:val="20"/>
                <w:szCs w:val="20"/>
                <w:lang w:eastAsia="es-MX"/>
              </w:rPr>
              <w:t>Transferencias a Fideicomisos, mandatos y análogos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Transferencias a Fideicomisos, mandatos y análogos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0</w:t>
            </w:r>
          </w:p>
        </w:tc>
        <w:tc>
          <w:tcPr>
            <w:tcW w:w="6510" w:type="dxa"/>
            <w:gridSpan w:val="3"/>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Ingresos Derivados de Financiamientos</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1</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Endeudamiento Interno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Deuda Pública Municipal</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2</w:t>
            </w:r>
          </w:p>
        </w:tc>
        <w:tc>
          <w:tcPr>
            <w:tcW w:w="6099" w:type="dxa"/>
            <w:gridSpan w:val="2"/>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r w:rsidRPr="00CB4B4D">
              <w:rPr>
                <w:rFonts w:ascii="Arial" w:hAnsi="Arial" w:cs="Arial"/>
                <w:b/>
                <w:bCs/>
                <w:color w:val="000000"/>
                <w:sz w:val="20"/>
                <w:szCs w:val="20"/>
                <w:lang w:eastAsia="es-MX"/>
              </w:rPr>
              <w:t>Endeudamiento externo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b/>
                <w:bCs/>
                <w:sz w:val="20"/>
                <w:szCs w:val="20"/>
                <w:lang w:eastAsia="es-MX"/>
              </w:rPr>
            </w:pPr>
            <w:r w:rsidRPr="00CB4B4D">
              <w:rPr>
                <w:rFonts w:ascii="Arial" w:hAnsi="Arial" w:cs="Arial"/>
                <w:b/>
                <w:bCs/>
                <w:sz w:val="20"/>
                <w:szCs w:val="20"/>
                <w:lang w:eastAsia="es-MX"/>
              </w:rPr>
              <w:t>0.00</w:t>
            </w:r>
          </w:p>
        </w:tc>
      </w:tr>
      <w:tr w:rsidR="0044676B" w:rsidRPr="00CB4B4D" w:rsidTr="009C48C7">
        <w:trPr>
          <w:trHeight w:val="300"/>
        </w:trPr>
        <w:tc>
          <w:tcPr>
            <w:tcW w:w="274" w:type="dxa"/>
            <w:tcBorders>
              <w:top w:val="nil"/>
              <w:left w:val="nil"/>
              <w:bottom w:val="nil"/>
              <w:right w:val="nil"/>
            </w:tcBorders>
            <w:shd w:val="clear" w:color="auto" w:fill="auto"/>
            <w:noWrap/>
            <w:hideMark/>
          </w:tcPr>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hideMark/>
          </w:tcPr>
          <w:p w:rsidR="0044676B" w:rsidRPr="00CB4B4D" w:rsidRDefault="0044676B" w:rsidP="009C48C7">
            <w:pPr>
              <w:rPr>
                <w:rFonts w:ascii="Arial" w:hAnsi="Arial" w:cs="Arial"/>
                <w:color w:val="000000"/>
                <w:sz w:val="20"/>
                <w:szCs w:val="20"/>
                <w:lang w:eastAsia="es-MX"/>
              </w:rPr>
            </w:pPr>
          </w:p>
        </w:tc>
        <w:tc>
          <w:tcPr>
            <w:tcW w:w="915"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1</w:t>
            </w:r>
          </w:p>
        </w:tc>
        <w:tc>
          <w:tcPr>
            <w:tcW w:w="5184" w:type="dxa"/>
            <w:tcBorders>
              <w:top w:val="nil"/>
              <w:left w:val="nil"/>
              <w:bottom w:val="nil"/>
              <w:right w:val="nil"/>
            </w:tcBorders>
            <w:shd w:val="clear" w:color="auto" w:fill="auto"/>
            <w:hideMark/>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Endeudamiento externo</w:t>
            </w:r>
          </w:p>
        </w:tc>
        <w:tc>
          <w:tcPr>
            <w:tcW w:w="1676" w:type="dxa"/>
            <w:tcBorders>
              <w:top w:val="nil"/>
              <w:left w:val="nil"/>
              <w:bottom w:val="nil"/>
              <w:right w:val="nil"/>
            </w:tcBorders>
            <w:shd w:val="clear" w:color="auto" w:fill="auto"/>
            <w:noWrap/>
            <w:vAlign w:val="bottom"/>
            <w:hideMark/>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0.00</w:t>
            </w:r>
          </w:p>
        </w:tc>
      </w:tr>
    </w:tbl>
    <w:p w:rsidR="0044676B" w:rsidRDefault="0044676B" w:rsidP="0044676B">
      <w:pPr>
        <w:jc w:val="both"/>
        <w:rPr>
          <w:rFonts w:ascii="Arial" w:hAnsi="Arial" w:cs="Arial"/>
          <w:b/>
        </w:rPr>
      </w:pPr>
    </w:p>
    <w:p w:rsidR="0044676B" w:rsidRPr="00CB4B4D" w:rsidRDefault="0044676B" w:rsidP="0044676B">
      <w:pPr>
        <w:jc w:val="both"/>
        <w:rPr>
          <w:rFonts w:ascii="Arial" w:hAnsi="Arial" w:cs="Arial"/>
          <w:sz w:val="20"/>
          <w:szCs w:val="20"/>
        </w:rPr>
      </w:pPr>
      <w:r w:rsidRPr="00CB4B4D">
        <w:rPr>
          <w:rFonts w:ascii="Arial" w:hAnsi="Arial" w:cs="Arial"/>
          <w:sz w:val="20"/>
          <w:szCs w:val="20"/>
        </w:rPr>
        <w:t>Se incluye en la clasificación de Aprovechamientos por concepto de Ingresos por Transferencia lo que se presentó durante el ejercicio por el supuesto de una donación en especie y que se manejó con la codificación realizada por personal de la Auditoria Superior del Estado:</w:t>
      </w:r>
    </w:p>
    <w:tbl>
      <w:tblPr>
        <w:tblW w:w="8801" w:type="dxa"/>
        <w:tblInd w:w="55" w:type="dxa"/>
        <w:tblCellMar>
          <w:left w:w="70" w:type="dxa"/>
          <w:right w:w="70" w:type="dxa"/>
        </w:tblCellMar>
        <w:tblLook w:val="04A0" w:firstRow="1" w:lastRow="0" w:firstColumn="1" w:lastColumn="0" w:noHBand="0" w:noVBand="1"/>
      </w:tblPr>
      <w:tblGrid>
        <w:gridCol w:w="274"/>
        <w:gridCol w:w="411"/>
        <w:gridCol w:w="916"/>
        <w:gridCol w:w="5191"/>
        <w:gridCol w:w="2009"/>
      </w:tblGrid>
      <w:tr w:rsidR="0044676B" w:rsidRPr="00CB4B4D" w:rsidTr="009C48C7">
        <w:trPr>
          <w:trHeight w:val="300"/>
        </w:trPr>
        <w:tc>
          <w:tcPr>
            <w:tcW w:w="274" w:type="dxa"/>
            <w:tcBorders>
              <w:top w:val="nil"/>
              <w:left w:val="nil"/>
              <w:bottom w:val="nil"/>
              <w:right w:val="nil"/>
            </w:tcBorders>
            <w:shd w:val="clear" w:color="auto" w:fill="auto"/>
            <w:noWrap/>
          </w:tcPr>
          <w:p w:rsidR="0044676B" w:rsidRPr="00CB4B4D" w:rsidRDefault="0044676B" w:rsidP="009C48C7">
            <w:pPr>
              <w:rPr>
                <w:rFonts w:ascii="Arial" w:hAnsi="Arial" w:cs="Arial"/>
                <w:b/>
                <w:bCs/>
                <w:color w:val="000000"/>
                <w:sz w:val="20"/>
                <w:szCs w:val="20"/>
                <w:lang w:eastAsia="es-MX"/>
              </w:rPr>
            </w:pPr>
          </w:p>
          <w:p w:rsidR="0044676B" w:rsidRPr="00CB4B4D" w:rsidRDefault="0044676B" w:rsidP="009C48C7">
            <w:pPr>
              <w:rPr>
                <w:rFonts w:ascii="Arial" w:hAnsi="Arial" w:cs="Arial"/>
                <w:b/>
                <w:bCs/>
                <w:color w:val="000000"/>
                <w:sz w:val="20"/>
                <w:szCs w:val="20"/>
                <w:lang w:eastAsia="es-MX"/>
              </w:rPr>
            </w:pPr>
          </w:p>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tcPr>
          <w:p w:rsidR="0044676B" w:rsidRPr="00CB4B4D" w:rsidRDefault="0044676B" w:rsidP="009C48C7">
            <w:pPr>
              <w:rPr>
                <w:rFonts w:ascii="Arial" w:hAnsi="Arial" w:cs="Arial"/>
                <w:color w:val="000000"/>
                <w:sz w:val="20"/>
                <w:szCs w:val="20"/>
                <w:lang w:eastAsia="es-MX"/>
              </w:rPr>
            </w:pPr>
          </w:p>
        </w:tc>
        <w:tc>
          <w:tcPr>
            <w:tcW w:w="916" w:type="dxa"/>
            <w:tcBorders>
              <w:top w:val="nil"/>
              <w:left w:val="nil"/>
              <w:bottom w:val="nil"/>
              <w:right w:val="nil"/>
            </w:tcBorders>
            <w:shd w:val="clear" w:color="auto" w:fill="auto"/>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4399</w:t>
            </w:r>
          </w:p>
        </w:tc>
        <w:tc>
          <w:tcPr>
            <w:tcW w:w="5191" w:type="dxa"/>
            <w:tcBorders>
              <w:top w:val="nil"/>
              <w:left w:val="nil"/>
              <w:bottom w:val="nil"/>
              <w:right w:val="nil"/>
            </w:tcBorders>
            <w:shd w:val="clear" w:color="auto" w:fill="auto"/>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Otros ingresos y beneficios varios</w:t>
            </w:r>
          </w:p>
        </w:tc>
        <w:tc>
          <w:tcPr>
            <w:tcW w:w="2009" w:type="dxa"/>
            <w:tcBorders>
              <w:top w:val="nil"/>
              <w:left w:val="nil"/>
              <w:bottom w:val="nil"/>
              <w:right w:val="nil"/>
            </w:tcBorders>
            <w:shd w:val="clear" w:color="auto" w:fill="auto"/>
            <w:noWrap/>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1,764.60</w:t>
            </w:r>
          </w:p>
        </w:tc>
      </w:tr>
    </w:tbl>
    <w:p w:rsidR="0044676B" w:rsidRPr="00AD66EA" w:rsidRDefault="0044676B" w:rsidP="0044676B">
      <w:pPr>
        <w:jc w:val="center"/>
        <w:rPr>
          <w:rFonts w:ascii="Arial" w:hAnsi="Arial" w:cs="Arial"/>
          <w:b/>
          <w:smallCaps/>
          <w:color w:val="000000"/>
        </w:rPr>
      </w:pPr>
      <w:r w:rsidRPr="00CB4B4D">
        <w:rPr>
          <w:rFonts w:ascii="Arial" w:hAnsi="Arial" w:cs="Arial"/>
          <w:b/>
          <w:smallCaps/>
          <w:color w:val="000000"/>
          <w:sz w:val="20"/>
        </w:rPr>
        <w:t>Clasificación</w:t>
      </w:r>
      <w:r w:rsidRPr="00AD66EA">
        <w:rPr>
          <w:rFonts w:ascii="Arial" w:hAnsi="Arial" w:cs="Arial"/>
          <w:b/>
          <w:smallCaps/>
          <w:color w:val="000000"/>
        </w:rPr>
        <w:t xml:space="preserve"> económica de los ingresos </w:t>
      </w:r>
    </w:p>
    <w:p w:rsidR="0044676B" w:rsidRDefault="0044676B" w:rsidP="0044676B">
      <w:pPr>
        <w:jc w:val="both"/>
        <w:rPr>
          <w:rFonts w:ascii="Arial" w:hAnsi="Arial" w:cs="Arial"/>
          <w:color w:val="000000"/>
        </w:rPr>
      </w:pPr>
    </w:p>
    <w:tbl>
      <w:tblPr>
        <w:tblStyle w:val="Tablaconcuadrcula"/>
        <w:tblW w:w="86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5336"/>
        <w:gridCol w:w="2160"/>
      </w:tblGrid>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INGRESOS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$ 2,469,733,649.18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Ingresos corrientes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2,469,733,649.18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1.1.1</w:t>
            </w:r>
          </w:p>
        </w:tc>
        <w:tc>
          <w:tcPr>
            <w:tcW w:w="5336"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Impuestos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526,470,204.79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1.1.1.3</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Impuesto sobre la propiedad</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512,358,299.83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1.1.1.8</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Otros impuestos</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8,260,914.81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1.1.1.9</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Accesorios</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5,850,990.15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1.1.3</w:t>
            </w:r>
          </w:p>
        </w:tc>
        <w:tc>
          <w:tcPr>
            <w:tcW w:w="5336"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Contribuciones de mejoras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26,309,525.21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1.1.4</w:t>
            </w:r>
          </w:p>
        </w:tc>
        <w:tc>
          <w:tcPr>
            <w:tcW w:w="5336"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Derechos, productos y aprovechamientos corrientes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347,127,108.27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1.1.4.1</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 xml:space="preserve">Derechos no </w:t>
            </w:r>
            <w:proofErr w:type="spellStart"/>
            <w:r w:rsidRPr="00CB4B4D">
              <w:rPr>
                <w:rFonts w:ascii="Arial" w:hAnsi="Arial" w:cs="Arial"/>
                <w:b/>
                <w:bCs/>
                <w:color w:val="000000"/>
                <w:sz w:val="20"/>
                <w:szCs w:val="20"/>
              </w:rPr>
              <w:t>incluídos</w:t>
            </w:r>
            <w:proofErr w:type="spellEnd"/>
            <w:r w:rsidRPr="00CB4B4D">
              <w:rPr>
                <w:rFonts w:ascii="Arial" w:hAnsi="Arial" w:cs="Arial"/>
                <w:b/>
                <w:bCs/>
                <w:color w:val="000000"/>
                <w:sz w:val="20"/>
                <w:szCs w:val="20"/>
              </w:rPr>
              <w:t xml:space="preserve"> en otros conceptos</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233,988,220.71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1.1.4.2</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 xml:space="preserve">Productos corrientes no </w:t>
            </w:r>
            <w:proofErr w:type="spellStart"/>
            <w:r w:rsidRPr="00CB4B4D">
              <w:rPr>
                <w:rFonts w:ascii="Arial" w:hAnsi="Arial" w:cs="Arial"/>
                <w:b/>
                <w:bCs/>
                <w:color w:val="000000"/>
                <w:sz w:val="20"/>
                <w:szCs w:val="20"/>
              </w:rPr>
              <w:t>incluídos</w:t>
            </w:r>
            <w:proofErr w:type="spellEnd"/>
            <w:r w:rsidRPr="00CB4B4D">
              <w:rPr>
                <w:rFonts w:ascii="Arial" w:hAnsi="Arial" w:cs="Arial"/>
                <w:b/>
                <w:bCs/>
                <w:color w:val="000000"/>
                <w:sz w:val="20"/>
                <w:szCs w:val="20"/>
              </w:rPr>
              <w:t xml:space="preserve"> en otros conceptos</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27,755,271.35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1.1.4.3</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 xml:space="preserve">Aprovechamientos corrientes no </w:t>
            </w:r>
            <w:proofErr w:type="spellStart"/>
            <w:r w:rsidRPr="00CB4B4D">
              <w:rPr>
                <w:rFonts w:ascii="Arial" w:hAnsi="Arial" w:cs="Arial"/>
                <w:b/>
                <w:bCs/>
                <w:color w:val="000000"/>
                <w:sz w:val="20"/>
                <w:szCs w:val="20"/>
              </w:rPr>
              <w:t>incluídos</w:t>
            </w:r>
            <w:proofErr w:type="spellEnd"/>
            <w:r w:rsidRPr="00CB4B4D">
              <w:rPr>
                <w:rFonts w:ascii="Arial" w:hAnsi="Arial" w:cs="Arial"/>
                <w:b/>
                <w:bCs/>
                <w:color w:val="000000"/>
                <w:sz w:val="20"/>
                <w:szCs w:val="20"/>
              </w:rPr>
              <w:t xml:space="preserve"> en otros conceptos</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85,383,616.21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1.1.8</w:t>
            </w:r>
          </w:p>
        </w:tc>
        <w:tc>
          <w:tcPr>
            <w:tcW w:w="5336"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Transferencias, asignaciones y donativos corrientes recibidos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187,162,957.79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1.1.8.2</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Del sector público</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187,162,957.79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color w:val="000000"/>
                <w:sz w:val="20"/>
                <w:szCs w:val="20"/>
              </w:rPr>
            </w:pPr>
            <w:r w:rsidRPr="00CB4B4D">
              <w:rPr>
                <w:rFonts w:ascii="Arial" w:hAnsi="Arial" w:cs="Arial"/>
                <w:color w:val="000000"/>
                <w:sz w:val="20"/>
                <w:szCs w:val="20"/>
              </w:rPr>
              <w:t>1.1.8.2.2</w:t>
            </w:r>
          </w:p>
        </w:tc>
        <w:tc>
          <w:tcPr>
            <w:tcW w:w="5336" w:type="dxa"/>
            <w:noWrap/>
            <w:hideMark/>
          </w:tcPr>
          <w:p w:rsidR="0044676B" w:rsidRPr="00CB4B4D" w:rsidRDefault="0044676B" w:rsidP="009C48C7">
            <w:pPr>
              <w:jc w:val="both"/>
              <w:rPr>
                <w:rFonts w:ascii="Arial" w:hAnsi="Arial" w:cs="Arial"/>
                <w:color w:val="000000"/>
                <w:sz w:val="20"/>
                <w:szCs w:val="20"/>
              </w:rPr>
            </w:pPr>
            <w:r w:rsidRPr="00CB4B4D">
              <w:rPr>
                <w:rFonts w:ascii="Arial" w:hAnsi="Arial" w:cs="Arial"/>
                <w:color w:val="000000"/>
                <w:sz w:val="20"/>
                <w:szCs w:val="20"/>
              </w:rPr>
              <w:t>De entidades federativas</w:t>
            </w:r>
          </w:p>
        </w:tc>
        <w:tc>
          <w:tcPr>
            <w:tcW w:w="2160"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color w:val="000000"/>
                <w:sz w:val="20"/>
                <w:szCs w:val="20"/>
              </w:rPr>
              <w:t xml:space="preserve">     187,162,957.79 </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1.1.9</w:t>
            </w:r>
          </w:p>
        </w:tc>
        <w:tc>
          <w:tcPr>
            <w:tcW w:w="5336"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i/>
                <w:iCs/>
                <w:color w:val="000000"/>
                <w:sz w:val="20"/>
                <w:szCs w:val="20"/>
              </w:rPr>
              <w:t>Participaciones</w:t>
            </w:r>
          </w:p>
        </w:tc>
        <w:tc>
          <w:tcPr>
            <w:tcW w:w="2160"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1,382,663,853.12 </w:t>
            </w:r>
          </w:p>
        </w:tc>
      </w:tr>
    </w:tbl>
    <w:p w:rsidR="0044676B" w:rsidRDefault="0044676B" w:rsidP="0044676B">
      <w:pPr>
        <w:jc w:val="both"/>
        <w:rPr>
          <w:rFonts w:ascii="Arial" w:hAnsi="Arial" w:cs="Arial"/>
          <w:color w:val="000000"/>
        </w:rPr>
      </w:pPr>
    </w:p>
    <w:p w:rsidR="0044676B" w:rsidRPr="00CB4B4D" w:rsidRDefault="0044676B" w:rsidP="0044676B">
      <w:pPr>
        <w:jc w:val="both"/>
        <w:rPr>
          <w:rFonts w:ascii="Arial" w:hAnsi="Arial" w:cs="Arial"/>
          <w:sz w:val="20"/>
        </w:rPr>
      </w:pPr>
      <w:r w:rsidRPr="00CB4B4D">
        <w:rPr>
          <w:rFonts w:ascii="Arial" w:hAnsi="Arial" w:cs="Arial"/>
          <w:sz w:val="20"/>
        </w:rPr>
        <w:t xml:space="preserve">Se incluye en la clasificación Aprovechamientos corrientes no </w:t>
      </w:r>
      <w:proofErr w:type="spellStart"/>
      <w:r w:rsidRPr="00CB4B4D">
        <w:rPr>
          <w:rFonts w:ascii="Arial" w:hAnsi="Arial" w:cs="Arial"/>
          <w:sz w:val="20"/>
        </w:rPr>
        <w:t>incluídos</w:t>
      </w:r>
      <w:proofErr w:type="spellEnd"/>
      <w:r w:rsidRPr="00CB4B4D">
        <w:rPr>
          <w:rFonts w:ascii="Arial" w:hAnsi="Arial" w:cs="Arial"/>
          <w:sz w:val="20"/>
        </w:rPr>
        <w:t xml:space="preserve"> en otros conceptos lo que se presentó durante el ejercicio por el supuesto de una donación en especie y que se manejó con la codificación realizada por personal de la Auditoria Superior del Estado:</w:t>
      </w:r>
    </w:p>
    <w:tbl>
      <w:tblPr>
        <w:tblW w:w="8801" w:type="dxa"/>
        <w:tblInd w:w="55" w:type="dxa"/>
        <w:tblCellMar>
          <w:left w:w="70" w:type="dxa"/>
          <w:right w:w="70" w:type="dxa"/>
        </w:tblCellMar>
        <w:tblLook w:val="04A0" w:firstRow="1" w:lastRow="0" w:firstColumn="1" w:lastColumn="0" w:noHBand="0" w:noVBand="1"/>
      </w:tblPr>
      <w:tblGrid>
        <w:gridCol w:w="274"/>
        <w:gridCol w:w="411"/>
        <w:gridCol w:w="916"/>
        <w:gridCol w:w="5191"/>
        <w:gridCol w:w="2009"/>
      </w:tblGrid>
      <w:tr w:rsidR="0044676B" w:rsidRPr="00CB4B4D" w:rsidTr="009C48C7">
        <w:trPr>
          <w:trHeight w:val="300"/>
        </w:trPr>
        <w:tc>
          <w:tcPr>
            <w:tcW w:w="274" w:type="dxa"/>
            <w:tcBorders>
              <w:top w:val="nil"/>
              <w:left w:val="nil"/>
              <w:bottom w:val="nil"/>
              <w:right w:val="nil"/>
            </w:tcBorders>
            <w:shd w:val="clear" w:color="auto" w:fill="auto"/>
            <w:noWrap/>
          </w:tcPr>
          <w:p w:rsidR="0044676B" w:rsidRPr="00CB4B4D" w:rsidRDefault="0044676B" w:rsidP="009C48C7">
            <w:pPr>
              <w:rPr>
                <w:rFonts w:ascii="Arial" w:hAnsi="Arial" w:cs="Arial"/>
                <w:b/>
                <w:bCs/>
                <w:color w:val="000000"/>
                <w:sz w:val="20"/>
                <w:lang w:eastAsia="es-MX"/>
              </w:rPr>
            </w:pPr>
          </w:p>
          <w:p w:rsidR="0044676B" w:rsidRPr="00CB4B4D" w:rsidRDefault="0044676B" w:rsidP="009C48C7">
            <w:pPr>
              <w:rPr>
                <w:rFonts w:ascii="Arial" w:hAnsi="Arial" w:cs="Arial"/>
                <w:b/>
                <w:bCs/>
                <w:color w:val="000000"/>
                <w:sz w:val="20"/>
                <w:lang w:eastAsia="es-MX"/>
              </w:rPr>
            </w:pPr>
          </w:p>
          <w:p w:rsidR="0044676B" w:rsidRPr="00CB4B4D" w:rsidRDefault="0044676B" w:rsidP="009C48C7">
            <w:pPr>
              <w:rPr>
                <w:rFonts w:ascii="Arial" w:hAnsi="Arial" w:cs="Arial"/>
                <w:b/>
                <w:bCs/>
                <w:color w:val="000000"/>
                <w:sz w:val="20"/>
                <w:lang w:eastAsia="es-MX"/>
              </w:rPr>
            </w:pPr>
          </w:p>
        </w:tc>
        <w:tc>
          <w:tcPr>
            <w:tcW w:w="411" w:type="dxa"/>
            <w:tcBorders>
              <w:top w:val="nil"/>
              <w:left w:val="nil"/>
              <w:bottom w:val="nil"/>
              <w:right w:val="nil"/>
            </w:tcBorders>
            <w:shd w:val="clear" w:color="auto" w:fill="auto"/>
            <w:noWrap/>
          </w:tcPr>
          <w:p w:rsidR="0044676B" w:rsidRPr="00CB4B4D" w:rsidRDefault="0044676B" w:rsidP="009C48C7">
            <w:pPr>
              <w:rPr>
                <w:rFonts w:ascii="Arial" w:hAnsi="Arial" w:cs="Arial"/>
                <w:color w:val="000000"/>
                <w:sz w:val="20"/>
                <w:lang w:eastAsia="es-MX"/>
              </w:rPr>
            </w:pPr>
          </w:p>
        </w:tc>
        <w:tc>
          <w:tcPr>
            <w:tcW w:w="916" w:type="dxa"/>
            <w:tcBorders>
              <w:top w:val="nil"/>
              <w:left w:val="nil"/>
              <w:bottom w:val="nil"/>
              <w:right w:val="nil"/>
            </w:tcBorders>
            <w:shd w:val="clear" w:color="auto" w:fill="auto"/>
          </w:tcPr>
          <w:p w:rsidR="0044676B" w:rsidRPr="00CB4B4D" w:rsidRDefault="0044676B" w:rsidP="009C48C7">
            <w:pPr>
              <w:rPr>
                <w:rFonts w:ascii="Arial" w:hAnsi="Arial" w:cs="Arial"/>
                <w:sz w:val="20"/>
                <w:lang w:eastAsia="es-MX"/>
              </w:rPr>
            </w:pPr>
            <w:r w:rsidRPr="00CB4B4D">
              <w:rPr>
                <w:rFonts w:ascii="Arial" w:hAnsi="Arial" w:cs="Arial"/>
                <w:sz w:val="20"/>
                <w:lang w:eastAsia="es-MX"/>
              </w:rPr>
              <w:t>4399</w:t>
            </w:r>
          </w:p>
        </w:tc>
        <w:tc>
          <w:tcPr>
            <w:tcW w:w="5191" w:type="dxa"/>
            <w:tcBorders>
              <w:top w:val="nil"/>
              <w:left w:val="nil"/>
              <w:bottom w:val="nil"/>
              <w:right w:val="nil"/>
            </w:tcBorders>
            <w:shd w:val="clear" w:color="auto" w:fill="auto"/>
          </w:tcPr>
          <w:p w:rsidR="0044676B" w:rsidRPr="00CB4B4D" w:rsidRDefault="0044676B" w:rsidP="009C48C7">
            <w:pPr>
              <w:rPr>
                <w:rFonts w:ascii="Arial" w:hAnsi="Arial" w:cs="Arial"/>
                <w:sz w:val="20"/>
                <w:lang w:eastAsia="es-MX"/>
              </w:rPr>
            </w:pPr>
            <w:r w:rsidRPr="00CB4B4D">
              <w:rPr>
                <w:rFonts w:ascii="Arial" w:hAnsi="Arial" w:cs="Arial"/>
                <w:sz w:val="20"/>
                <w:lang w:eastAsia="es-MX"/>
              </w:rPr>
              <w:t>Otros ingresos y beneficios varios</w:t>
            </w:r>
          </w:p>
        </w:tc>
        <w:tc>
          <w:tcPr>
            <w:tcW w:w="2009" w:type="dxa"/>
            <w:tcBorders>
              <w:top w:val="nil"/>
              <w:left w:val="nil"/>
              <w:bottom w:val="nil"/>
              <w:right w:val="nil"/>
            </w:tcBorders>
            <w:shd w:val="clear" w:color="auto" w:fill="auto"/>
            <w:noWrap/>
          </w:tcPr>
          <w:p w:rsidR="0044676B" w:rsidRPr="00CB4B4D" w:rsidRDefault="0044676B" w:rsidP="009C48C7">
            <w:pPr>
              <w:jc w:val="right"/>
              <w:rPr>
                <w:rFonts w:ascii="Arial" w:hAnsi="Arial" w:cs="Arial"/>
                <w:sz w:val="20"/>
                <w:lang w:eastAsia="es-MX"/>
              </w:rPr>
            </w:pPr>
            <w:r w:rsidRPr="00CB4B4D">
              <w:rPr>
                <w:rFonts w:ascii="Arial" w:hAnsi="Arial" w:cs="Arial"/>
                <w:sz w:val="20"/>
                <w:lang w:eastAsia="es-MX"/>
              </w:rPr>
              <w:t>1,764.60</w:t>
            </w:r>
          </w:p>
        </w:tc>
      </w:tr>
    </w:tbl>
    <w:p w:rsidR="0044676B" w:rsidRPr="00CB4B4D" w:rsidRDefault="0044676B" w:rsidP="0044676B">
      <w:pPr>
        <w:jc w:val="center"/>
        <w:rPr>
          <w:rFonts w:ascii="Arial" w:hAnsi="Arial" w:cs="Arial"/>
          <w:b/>
          <w:smallCaps/>
          <w:color w:val="000000"/>
          <w:sz w:val="20"/>
          <w:szCs w:val="20"/>
        </w:rPr>
      </w:pPr>
    </w:p>
    <w:p w:rsidR="0044676B" w:rsidRPr="00CB4B4D" w:rsidRDefault="0044676B" w:rsidP="0044676B">
      <w:pPr>
        <w:jc w:val="center"/>
        <w:rPr>
          <w:rFonts w:ascii="Arial" w:hAnsi="Arial" w:cs="Arial"/>
          <w:b/>
          <w:smallCaps/>
          <w:color w:val="000000"/>
          <w:sz w:val="20"/>
          <w:szCs w:val="20"/>
        </w:rPr>
      </w:pPr>
      <w:r w:rsidRPr="00CB4B4D">
        <w:rPr>
          <w:rFonts w:ascii="Arial" w:hAnsi="Arial" w:cs="Arial"/>
          <w:b/>
          <w:smallCaps/>
          <w:color w:val="000000"/>
          <w:sz w:val="20"/>
          <w:szCs w:val="20"/>
        </w:rPr>
        <w:t>Clasificación por fuentes de financiamiento (CFF)</w:t>
      </w:r>
    </w:p>
    <w:p w:rsidR="0044676B" w:rsidRPr="00AD66EA" w:rsidRDefault="0044676B" w:rsidP="0044676B">
      <w:pPr>
        <w:jc w:val="both"/>
        <w:rPr>
          <w:rFonts w:ascii="Arial" w:hAnsi="Arial" w:cs="Arial"/>
          <w:b/>
        </w:rPr>
      </w:pPr>
    </w:p>
    <w:tbl>
      <w:tblPr>
        <w:tblW w:w="8040" w:type="dxa"/>
        <w:tblInd w:w="426" w:type="dxa"/>
        <w:tblCellMar>
          <w:left w:w="70" w:type="dxa"/>
          <w:right w:w="70" w:type="dxa"/>
        </w:tblCellMar>
        <w:tblLook w:val="04A0" w:firstRow="1" w:lastRow="0" w:firstColumn="1" w:lastColumn="0" w:noHBand="0" w:noVBand="1"/>
      </w:tblPr>
      <w:tblGrid>
        <w:gridCol w:w="2900"/>
        <w:gridCol w:w="5140"/>
      </w:tblGrid>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1. Recursos Fiscales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$899,906,838.27</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2. Financiamientos internos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0.00</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3. Financiamientos externos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0.00</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4. Ingresos propios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0.00</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5. Recursos Federales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1,551,290,238.25</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6. Recursos Estatales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18,536,572.66</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rPr>
                <w:rFonts w:ascii="Arial" w:hAnsi="Arial" w:cs="Arial"/>
                <w:color w:val="000000"/>
                <w:sz w:val="20"/>
                <w:szCs w:val="20"/>
                <w:lang w:eastAsia="es-MX"/>
              </w:rPr>
            </w:pPr>
            <w:r w:rsidRPr="00CB4B4D">
              <w:rPr>
                <w:rFonts w:ascii="Arial" w:hAnsi="Arial" w:cs="Arial"/>
                <w:color w:val="000000"/>
                <w:sz w:val="20"/>
                <w:szCs w:val="20"/>
                <w:lang w:eastAsia="es-MX"/>
              </w:rPr>
              <w:t>7. Otros recursos</w:t>
            </w:r>
          </w:p>
        </w:tc>
        <w:tc>
          <w:tcPr>
            <w:tcW w:w="5140" w:type="dxa"/>
            <w:shd w:val="clear" w:color="auto" w:fill="auto"/>
            <w:noWrap/>
            <w:vAlign w:val="center"/>
            <w:hideMark/>
          </w:tcPr>
          <w:p w:rsidR="0044676B" w:rsidRPr="00CB4B4D" w:rsidRDefault="0044676B" w:rsidP="009C48C7">
            <w:pPr>
              <w:jc w:val="right"/>
              <w:rPr>
                <w:rFonts w:ascii="Arial" w:hAnsi="Arial" w:cs="Arial"/>
                <w:color w:val="000000"/>
                <w:sz w:val="20"/>
                <w:szCs w:val="20"/>
                <w:lang w:eastAsia="es-MX"/>
              </w:rPr>
            </w:pPr>
            <w:r w:rsidRPr="00CB4B4D">
              <w:rPr>
                <w:rFonts w:ascii="Arial" w:hAnsi="Arial" w:cs="Arial"/>
                <w:color w:val="000000"/>
                <w:sz w:val="20"/>
                <w:szCs w:val="20"/>
                <w:lang w:eastAsia="es-MX"/>
              </w:rPr>
              <w:t>0.00</w:t>
            </w:r>
          </w:p>
        </w:tc>
      </w:tr>
      <w:tr w:rsidR="0044676B" w:rsidRPr="00CB4B4D" w:rsidTr="009C48C7">
        <w:trPr>
          <w:trHeight w:val="300"/>
        </w:trPr>
        <w:tc>
          <w:tcPr>
            <w:tcW w:w="2900" w:type="dxa"/>
            <w:shd w:val="clear" w:color="auto" w:fill="auto"/>
            <w:noWrap/>
            <w:vAlign w:val="center"/>
            <w:hideMark/>
          </w:tcPr>
          <w:p w:rsidR="0044676B" w:rsidRPr="00CB4B4D" w:rsidRDefault="0044676B" w:rsidP="009C48C7">
            <w:pPr>
              <w:jc w:val="center"/>
              <w:rPr>
                <w:rFonts w:ascii="Arial" w:hAnsi="Arial" w:cs="Arial"/>
                <w:b/>
                <w:bCs/>
                <w:color w:val="000000"/>
                <w:sz w:val="20"/>
                <w:szCs w:val="20"/>
                <w:lang w:eastAsia="es-MX"/>
              </w:rPr>
            </w:pPr>
            <w:r w:rsidRPr="00CB4B4D">
              <w:rPr>
                <w:rFonts w:ascii="Arial" w:hAnsi="Arial" w:cs="Arial"/>
                <w:b/>
                <w:bCs/>
                <w:color w:val="000000"/>
                <w:sz w:val="20"/>
                <w:szCs w:val="20"/>
                <w:lang w:eastAsia="es-MX"/>
              </w:rPr>
              <w:t>TOTAL</w:t>
            </w:r>
          </w:p>
        </w:tc>
        <w:tc>
          <w:tcPr>
            <w:tcW w:w="5140" w:type="dxa"/>
            <w:shd w:val="clear" w:color="auto" w:fill="auto"/>
            <w:noWrap/>
            <w:vAlign w:val="center"/>
            <w:hideMark/>
          </w:tcPr>
          <w:p w:rsidR="0044676B" w:rsidRPr="00CB4B4D" w:rsidRDefault="0044676B" w:rsidP="009C48C7">
            <w:pPr>
              <w:jc w:val="right"/>
              <w:rPr>
                <w:rFonts w:ascii="Arial" w:hAnsi="Arial" w:cs="Arial"/>
                <w:b/>
                <w:color w:val="000000"/>
                <w:sz w:val="20"/>
                <w:szCs w:val="20"/>
                <w:lang w:eastAsia="es-MX"/>
              </w:rPr>
            </w:pPr>
            <w:r w:rsidRPr="00CB4B4D">
              <w:rPr>
                <w:rFonts w:ascii="Arial" w:hAnsi="Arial" w:cs="Arial"/>
                <w:b/>
                <w:color w:val="000000"/>
                <w:sz w:val="20"/>
                <w:szCs w:val="20"/>
                <w:lang w:eastAsia="es-MX"/>
              </w:rPr>
              <w:t>$2,469,733,649.18</w:t>
            </w:r>
          </w:p>
        </w:tc>
      </w:tr>
    </w:tbl>
    <w:p w:rsidR="0044676B" w:rsidRDefault="0044676B" w:rsidP="0044676B">
      <w:pPr>
        <w:jc w:val="both"/>
        <w:rPr>
          <w:rFonts w:ascii="Arial" w:hAnsi="Arial" w:cs="Arial"/>
          <w:color w:val="000000"/>
        </w:rPr>
      </w:pPr>
    </w:p>
    <w:p w:rsidR="0044676B" w:rsidRPr="00CB4B4D" w:rsidRDefault="0044676B" w:rsidP="0044676B">
      <w:pPr>
        <w:jc w:val="both"/>
        <w:rPr>
          <w:rFonts w:ascii="Arial" w:hAnsi="Arial" w:cs="Arial"/>
          <w:sz w:val="20"/>
          <w:szCs w:val="20"/>
        </w:rPr>
      </w:pPr>
      <w:r w:rsidRPr="00CB4B4D">
        <w:rPr>
          <w:rFonts w:ascii="Arial" w:hAnsi="Arial" w:cs="Arial"/>
          <w:sz w:val="20"/>
          <w:szCs w:val="20"/>
        </w:rPr>
        <w:t>Se incluye en la clasificación Recursos Fiscales lo que se presentó durante el ejercicio por el supuesto de una donación en especie y que se manejó con la codificación realizada por personal de la Auditoria Superior del Estado:</w:t>
      </w:r>
    </w:p>
    <w:tbl>
      <w:tblPr>
        <w:tblW w:w="8801" w:type="dxa"/>
        <w:tblInd w:w="55" w:type="dxa"/>
        <w:tblCellMar>
          <w:left w:w="70" w:type="dxa"/>
          <w:right w:w="70" w:type="dxa"/>
        </w:tblCellMar>
        <w:tblLook w:val="04A0" w:firstRow="1" w:lastRow="0" w:firstColumn="1" w:lastColumn="0" w:noHBand="0" w:noVBand="1"/>
      </w:tblPr>
      <w:tblGrid>
        <w:gridCol w:w="274"/>
        <w:gridCol w:w="411"/>
        <w:gridCol w:w="916"/>
        <w:gridCol w:w="5191"/>
        <w:gridCol w:w="2009"/>
      </w:tblGrid>
      <w:tr w:rsidR="0044676B" w:rsidRPr="00CB4B4D" w:rsidTr="009C48C7">
        <w:trPr>
          <w:trHeight w:val="300"/>
        </w:trPr>
        <w:tc>
          <w:tcPr>
            <w:tcW w:w="274" w:type="dxa"/>
            <w:tcBorders>
              <w:top w:val="nil"/>
              <w:left w:val="nil"/>
              <w:bottom w:val="nil"/>
              <w:right w:val="nil"/>
            </w:tcBorders>
            <w:shd w:val="clear" w:color="auto" w:fill="auto"/>
            <w:noWrap/>
          </w:tcPr>
          <w:p w:rsidR="0044676B" w:rsidRPr="00CB4B4D" w:rsidRDefault="0044676B" w:rsidP="009C48C7">
            <w:pPr>
              <w:rPr>
                <w:rFonts w:ascii="Arial" w:hAnsi="Arial" w:cs="Arial"/>
                <w:b/>
                <w:bCs/>
                <w:color w:val="000000"/>
                <w:sz w:val="20"/>
                <w:szCs w:val="20"/>
                <w:lang w:eastAsia="es-MX"/>
              </w:rPr>
            </w:pPr>
          </w:p>
          <w:p w:rsidR="0044676B" w:rsidRPr="00CB4B4D" w:rsidRDefault="0044676B" w:rsidP="009C48C7">
            <w:pPr>
              <w:rPr>
                <w:rFonts w:ascii="Arial" w:hAnsi="Arial" w:cs="Arial"/>
                <w:b/>
                <w:bCs/>
                <w:color w:val="000000"/>
                <w:sz w:val="20"/>
                <w:szCs w:val="20"/>
                <w:lang w:eastAsia="es-MX"/>
              </w:rPr>
            </w:pPr>
          </w:p>
        </w:tc>
        <w:tc>
          <w:tcPr>
            <w:tcW w:w="411" w:type="dxa"/>
            <w:tcBorders>
              <w:top w:val="nil"/>
              <w:left w:val="nil"/>
              <w:bottom w:val="nil"/>
              <w:right w:val="nil"/>
            </w:tcBorders>
            <w:shd w:val="clear" w:color="auto" w:fill="auto"/>
            <w:noWrap/>
          </w:tcPr>
          <w:p w:rsidR="0044676B" w:rsidRPr="00CB4B4D" w:rsidRDefault="0044676B" w:rsidP="009C48C7">
            <w:pPr>
              <w:rPr>
                <w:rFonts w:ascii="Arial" w:hAnsi="Arial" w:cs="Arial"/>
                <w:color w:val="000000"/>
                <w:sz w:val="20"/>
                <w:szCs w:val="20"/>
                <w:lang w:eastAsia="es-MX"/>
              </w:rPr>
            </w:pPr>
          </w:p>
        </w:tc>
        <w:tc>
          <w:tcPr>
            <w:tcW w:w="916" w:type="dxa"/>
            <w:tcBorders>
              <w:top w:val="nil"/>
              <w:left w:val="nil"/>
              <w:bottom w:val="nil"/>
              <w:right w:val="nil"/>
            </w:tcBorders>
            <w:shd w:val="clear" w:color="auto" w:fill="auto"/>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4399</w:t>
            </w:r>
          </w:p>
        </w:tc>
        <w:tc>
          <w:tcPr>
            <w:tcW w:w="5191" w:type="dxa"/>
            <w:tcBorders>
              <w:top w:val="nil"/>
              <w:left w:val="nil"/>
              <w:bottom w:val="nil"/>
              <w:right w:val="nil"/>
            </w:tcBorders>
            <w:shd w:val="clear" w:color="auto" w:fill="auto"/>
          </w:tcPr>
          <w:p w:rsidR="0044676B" w:rsidRPr="00CB4B4D" w:rsidRDefault="0044676B" w:rsidP="009C48C7">
            <w:pPr>
              <w:rPr>
                <w:rFonts w:ascii="Arial" w:hAnsi="Arial" w:cs="Arial"/>
                <w:sz w:val="20"/>
                <w:szCs w:val="20"/>
                <w:lang w:eastAsia="es-MX"/>
              </w:rPr>
            </w:pPr>
            <w:r w:rsidRPr="00CB4B4D">
              <w:rPr>
                <w:rFonts w:ascii="Arial" w:hAnsi="Arial" w:cs="Arial"/>
                <w:sz w:val="20"/>
                <w:szCs w:val="20"/>
                <w:lang w:eastAsia="es-MX"/>
              </w:rPr>
              <w:t>Otros ingresos y beneficios varios</w:t>
            </w:r>
          </w:p>
        </w:tc>
        <w:tc>
          <w:tcPr>
            <w:tcW w:w="2009" w:type="dxa"/>
            <w:tcBorders>
              <w:top w:val="nil"/>
              <w:left w:val="nil"/>
              <w:bottom w:val="nil"/>
              <w:right w:val="nil"/>
            </w:tcBorders>
            <w:shd w:val="clear" w:color="auto" w:fill="auto"/>
            <w:noWrap/>
          </w:tcPr>
          <w:p w:rsidR="0044676B" w:rsidRPr="00CB4B4D" w:rsidRDefault="0044676B" w:rsidP="009C48C7">
            <w:pPr>
              <w:jc w:val="right"/>
              <w:rPr>
                <w:rFonts w:ascii="Arial" w:hAnsi="Arial" w:cs="Arial"/>
                <w:sz w:val="20"/>
                <w:szCs w:val="20"/>
                <w:lang w:eastAsia="es-MX"/>
              </w:rPr>
            </w:pPr>
            <w:r w:rsidRPr="00CB4B4D">
              <w:rPr>
                <w:rFonts w:ascii="Arial" w:hAnsi="Arial" w:cs="Arial"/>
                <w:sz w:val="20"/>
                <w:szCs w:val="20"/>
                <w:lang w:eastAsia="es-MX"/>
              </w:rPr>
              <w:t>1,764.60</w:t>
            </w:r>
          </w:p>
        </w:tc>
      </w:tr>
    </w:tbl>
    <w:p w:rsidR="0044676B" w:rsidRPr="00CB4B4D" w:rsidRDefault="0044676B" w:rsidP="0044676B">
      <w:pPr>
        <w:jc w:val="center"/>
        <w:rPr>
          <w:rFonts w:ascii="Arial" w:hAnsi="Arial" w:cs="Arial"/>
          <w:b/>
          <w:smallCaps/>
          <w:color w:val="000000"/>
          <w:sz w:val="20"/>
          <w:szCs w:val="20"/>
        </w:rPr>
      </w:pPr>
    </w:p>
    <w:p w:rsidR="0044676B" w:rsidRPr="00CB4B4D" w:rsidRDefault="0044676B" w:rsidP="0044676B">
      <w:pPr>
        <w:jc w:val="both"/>
        <w:rPr>
          <w:rFonts w:ascii="Arial" w:hAnsi="Arial" w:cs="Arial"/>
          <w:color w:val="000000"/>
          <w:sz w:val="20"/>
          <w:szCs w:val="20"/>
        </w:rPr>
      </w:pPr>
      <w:r w:rsidRPr="00CB4B4D">
        <w:rPr>
          <w:rFonts w:ascii="Arial" w:hAnsi="Arial" w:cs="Arial"/>
          <w:color w:val="000000"/>
          <w:sz w:val="20"/>
          <w:szCs w:val="20"/>
        </w:rPr>
        <w:t>En general y respecto a las fuentes de financiamiento se clasifica también los ingresos considerando su disposición, en etiquetados y no etiquetados, con lo cual se obtiene:</w:t>
      </w:r>
    </w:p>
    <w:p w:rsidR="0044676B" w:rsidRPr="00CB4B4D" w:rsidRDefault="0044676B" w:rsidP="0044676B">
      <w:pPr>
        <w:jc w:val="both"/>
        <w:rPr>
          <w:rFonts w:ascii="Arial" w:hAnsi="Arial" w:cs="Arial"/>
          <w:color w:val="000000"/>
          <w:sz w:val="20"/>
          <w:szCs w:val="20"/>
        </w:rPr>
      </w:pPr>
    </w:p>
    <w:p w:rsidR="0044676B" w:rsidRPr="00CB4B4D" w:rsidRDefault="0044676B" w:rsidP="0044676B">
      <w:pPr>
        <w:jc w:val="center"/>
        <w:rPr>
          <w:rFonts w:ascii="Arial" w:hAnsi="Arial" w:cs="Arial"/>
          <w:b/>
          <w:smallCaps/>
          <w:color w:val="000000"/>
          <w:sz w:val="20"/>
          <w:szCs w:val="20"/>
        </w:rPr>
      </w:pPr>
      <w:r w:rsidRPr="00CB4B4D">
        <w:rPr>
          <w:rFonts w:ascii="Arial" w:hAnsi="Arial" w:cs="Arial"/>
          <w:b/>
          <w:smallCaps/>
          <w:color w:val="000000"/>
          <w:sz w:val="20"/>
          <w:szCs w:val="20"/>
        </w:rPr>
        <w:t xml:space="preserve">Ingresos clasificados por fuentes de financiamiento (según su disposición) </w:t>
      </w:r>
    </w:p>
    <w:p w:rsidR="0044676B" w:rsidRPr="008310EA" w:rsidRDefault="0044676B" w:rsidP="0044676B">
      <w:pPr>
        <w:jc w:val="center"/>
        <w:rPr>
          <w:rFonts w:ascii="Arial" w:hAnsi="Arial" w:cs="Arial"/>
          <w:b/>
          <w:smallCaps/>
          <w:color w:val="000000"/>
        </w:rPr>
      </w:pPr>
    </w:p>
    <w:tbl>
      <w:tblPr>
        <w:tblStyle w:val="Tablaconcuadrcula"/>
        <w:tblW w:w="85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5336"/>
        <w:gridCol w:w="2018"/>
      </w:tblGrid>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1</w:t>
            </w:r>
          </w:p>
        </w:tc>
        <w:tc>
          <w:tcPr>
            <w:tcW w:w="5336" w:type="dxa"/>
            <w:noWrap/>
            <w:hideMark/>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No Etiquetado</w:t>
            </w:r>
          </w:p>
        </w:tc>
        <w:tc>
          <w:tcPr>
            <w:tcW w:w="2018"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1,799,298,151.27</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11.</w:t>
            </w:r>
          </w:p>
        </w:tc>
        <w:tc>
          <w:tcPr>
            <w:tcW w:w="5336"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Recursos fiscales</w:t>
            </w:r>
          </w:p>
        </w:tc>
        <w:tc>
          <w:tcPr>
            <w:tcW w:w="2018" w:type="dxa"/>
            <w:noWrap/>
            <w:vAlign w:val="bottom"/>
            <w:hideMark/>
          </w:tcPr>
          <w:p w:rsidR="0044676B" w:rsidRPr="00CB4B4D" w:rsidRDefault="0044676B" w:rsidP="009C48C7">
            <w:pPr>
              <w:jc w:val="right"/>
              <w:rPr>
                <w:rFonts w:ascii="Arial" w:hAnsi="Arial" w:cs="Arial"/>
                <w:bCs/>
                <w:color w:val="000000"/>
                <w:sz w:val="20"/>
                <w:szCs w:val="20"/>
              </w:rPr>
            </w:pPr>
            <w:r w:rsidRPr="00CB4B4D">
              <w:rPr>
                <w:rFonts w:ascii="Arial" w:hAnsi="Arial" w:cs="Arial"/>
                <w:bCs/>
                <w:color w:val="000000"/>
                <w:sz w:val="20"/>
                <w:szCs w:val="20"/>
              </w:rPr>
              <w:t xml:space="preserve">  </w:t>
            </w:r>
            <w:r w:rsidRPr="00CB4B4D">
              <w:rPr>
                <w:rFonts w:ascii="Arial" w:hAnsi="Arial" w:cs="Arial"/>
                <w:color w:val="000000"/>
                <w:sz w:val="20"/>
                <w:szCs w:val="20"/>
                <w:lang w:eastAsia="es-MX"/>
              </w:rPr>
              <w:t>899,906,838.27</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i/>
                <w:iCs/>
                <w:color w:val="000000"/>
                <w:sz w:val="20"/>
                <w:szCs w:val="20"/>
              </w:rPr>
            </w:pPr>
            <w:r w:rsidRPr="00CB4B4D">
              <w:rPr>
                <w:rFonts w:ascii="Arial" w:hAnsi="Arial" w:cs="Arial"/>
                <w:bCs/>
                <w:color w:val="000000"/>
                <w:sz w:val="20"/>
                <w:szCs w:val="20"/>
              </w:rPr>
              <w:t>12.</w:t>
            </w:r>
          </w:p>
        </w:tc>
        <w:tc>
          <w:tcPr>
            <w:tcW w:w="5336" w:type="dxa"/>
            <w:noWrap/>
            <w:hideMark/>
          </w:tcPr>
          <w:p w:rsidR="0044676B" w:rsidRPr="00CB4B4D" w:rsidRDefault="0044676B" w:rsidP="009C48C7">
            <w:pPr>
              <w:jc w:val="both"/>
              <w:rPr>
                <w:rFonts w:ascii="Arial" w:hAnsi="Arial" w:cs="Arial"/>
                <w:bCs/>
                <w:i/>
                <w:iCs/>
                <w:color w:val="000000"/>
                <w:sz w:val="20"/>
                <w:szCs w:val="20"/>
              </w:rPr>
            </w:pPr>
            <w:r w:rsidRPr="00CB4B4D">
              <w:rPr>
                <w:rFonts w:ascii="Arial" w:hAnsi="Arial" w:cs="Arial"/>
                <w:bCs/>
                <w:color w:val="000000"/>
                <w:sz w:val="20"/>
                <w:szCs w:val="20"/>
              </w:rPr>
              <w:t>Financiamientos internos</w:t>
            </w:r>
          </w:p>
        </w:tc>
        <w:tc>
          <w:tcPr>
            <w:tcW w:w="2018" w:type="dxa"/>
            <w:noWrap/>
            <w:vAlign w:val="bottom"/>
            <w:hideMark/>
          </w:tcPr>
          <w:p w:rsidR="0044676B" w:rsidRPr="00CB4B4D" w:rsidRDefault="0044676B" w:rsidP="009C48C7">
            <w:pPr>
              <w:jc w:val="right"/>
              <w:rPr>
                <w:rFonts w:ascii="Arial" w:hAnsi="Arial" w:cs="Arial"/>
                <w:bCs/>
                <w:color w:val="000000"/>
                <w:sz w:val="20"/>
                <w:szCs w:val="20"/>
              </w:rPr>
            </w:pPr>
            <w:r w:rsidRPr="00CB4B4D">
              <w:rPr>
                <w:rFonts w:ascii="Arial" w:hAnsi="Arial" w:cs="Arial"/>
                <w:bCs/>
                <w:color w:val="000000"/>
                <w:sz w:val="20"/>
                <w:szCs w:val="20"/>
              </w:rPr>
              <w:t xml:space="preserve">  0.00</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13.</w:t>
            </w:r>
          </w:p>
        </w:tc>
        <w:tc>
          <w:tcPr>
            <w:tcW w:w="5336"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Financiamientos externos</w:t>
            </w:r>
          </w:p>
        </w:tc>
        <w:tc>
          <w:tcPr>
            <w:tcW w:w="2018" w:type="dxa"/>
            <w:noWrap/>
            <w:hideMark/>
          </w:tcPr>
          <w:p w:rsidR="0044676B" w:rsidRPr="00CB4B4D" w:rsidRDefault="0044676B" w:rsidP="009C48C7">
            <w:pPr>
              <w:jc w:val="right"/>
              <w:rPr>
                <w:rFonts w:ascii="Arial" w:hAnsi="Arial" w:cs="Arial"/>
                <w:color w:val="000000"/>
                <w:sz w:val="20"/>
                <w:szCs w:val="20"/>
              </w:rPr>
            </w:pPr>
            <w:r w:rsidRPr="00CB4B4D">
              <w:rPr>
                <w:rFonts w:ascii="Arial" w:hAnsi="Arial" w:cs="Arial"/>
                <w:bCs/>
                <w:color w:val="000000"/>
                <w:sz w:val="20"/>
                <w:szCs w:val="20"/>
              </w:rPr>
              <w:t xml:space="preserve">  0.00</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14.</w:t>
            </w:r>
          </w:p>
        </w:tc>
        <w:tc>
          <w:tcPr>
            <w:tcW w:w="5336"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Ingresos propios</w:t>
            </w:r>
          </w:p>
        </w:tc>
        <w:tc>
          <w:tcPr>
            <w:tcW w:w="2018" w:type="dxa"/>
            <w:noWrap/>
            <w:hideMark/>
          </w:tcPr>
          <w:p w:rsidR="0044676B" w:rsidRPr="00CB4B4D" w:rsidRDefault="0044676B" w:rsidP="009C48C7">
            <w:pPr>
              <w:jc w:val="right"/>
              <w:rPr>
                <w:rFonts w:ascii="Arial" w:hAnsi="Arial" w:cs="Arial"/>
                <w:color w:val="000000"/>
                <w:sz w:val="20"/>
                <w:szCs w:val="20"/>
              </w:rPr>
            </w:pPr>
            <w:r w:rsidRPr="00CB4B4D">
              <w:rPr>
                <w:rFonts w:ascii="Arial" w:hAnsi="Arial" w:cs="Arial"/>
                <w:bCs/>
                <w:color w:val="000000"/>
                <w:sz w:val="20"/>
                <w:szCs w:val="20"/>
              </w:rPr>
              <w:t xml:space="preserve">  0.00</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15.</w:t>
            </w:r>
          </w:p>
        </w:tc>
        <w:tc>
          <w:tcPr>
            <w:tcW w:w="5336" w:type="dxa"/>
            <w:noWrap/>
            <w:hideMark/>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Recursos federales</w:t>
            </w:r>
          </w:p>
        </w:tc>
        <w:tc>
          <w:tcPr>
            <w:tcW w:w="2018" w:type="dxa"/>
            <w:noWrap/>
            <w:vAlign w:val="bottom"/>
            <w:hideMark/>
          </w:tcPr>
          <w:p w:rsidR="0044676B" w:rsidRPr="00CB4B4D" w:rsidRDefault="0044676B" w:rsidP="009C48C7">
            <w:pPr>
              <w:jc w:val="right"/>
              <w:rPr>
                <w:rFonts w:ascii="Arial" w:hAnsi="Arial" w:cs="Arial"/>
                <w:color w:val="000000"/>
                <w:sz w:val="20"/>
                <w:szCs w:val="20"/>
              </w:rPr>
            </w:pPr>
            <w:r w:rsidRPr="00CB4B4D">
              <w:rPr>
                <w:rFonts w:ascii="Arial" w:hAnsi="Arial" w:cs="Arial"/>
                <w:bCs/>
                <w:color w:val="000000"/>
                <w:sz w:val="20"/>
                <w:szCs w:val="20"/>
              </w:rPr>
              <w:t xml:space="preserve">  </w:t>
            </w:r>
            <w:r w:rsidRPr="00CB4B4D">
              <w:rPr>
                <w:rFonts w:ascii="Arial" w:hAnsi="Arial" w:cs="Arial"/>
                <w:bCs/>
                <w:sz w:val="20"/>
                <w:szCs w:val="20"/>
                <w:lang w:eastAsia="es-MX"/>
              </w:rPr>
              <w:t>899,391,313.00</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i/>
                <w:iCs/>
                <w:color w:val="000000"/>
                <w:sz w:val="20"/>
                <w:szCs w:val="20"/>
              </w:rPr>
            </w:pPr>
            <w:r w:rsidRPr="00CB4B4D">
              <w:rPr>
                <w:rFonts w:ascii="Arial" w:hAnsi="Arial" w:cs="Arial"/>
                <w:bCs/>
                <w:color w:val="000000"/>
                <w:sz w:val="20"/>
                <w:szCs w:val="20"/>
              </w:rPr>
              <w:t>16.</w:t>
            </w:r>
          </w:p>
        </w:tc>
        <w:tc>
          <w:tcPr>
            <w:tcW w:w="5336" w:type="dxa"/>
            <w:noWrap/>
            <w:hideMark/>
          </w:tcPr>
          <w:p w:rsidR="0044676B" w:rsidRPr="00CB4B4D" w:rsidRDefault="0044676B" w:rsidP="009C48C7">
            <w:pPr>
              <w:jc w:val="both"/>
              <w:rPr>
                <w:rFonts w:ascii="Arial" w:hAnsi="Arial" w:cs="Arial"/>
                <w:bCs/>
                <w:i/>
                <w:iCs/>
                <w:color w:val="000000"/>
                <w:sz w:val="20"/>
                <w:szCs w:val="20"/>
              </w:rPr>
            </w:pPr>
            <w:r w:rsidRPr="00CB4B4D">
              <w:rPr>
                <w:rFonts w:ascii="Arial" w:hAnsi="Arial" w:cs="Arial"/>
                <w:bCs/>
                <w:color w:val="000000"/>
                <w:sz w:val="20"/>
                <w:szCs w:val="20"/>
              </w:rPr>
              <w:t>Recursos estatales</w:t>
            </w:r>
          </w:p>
        </w:tc>
        <w:tc>
          <w:tcPr>
            <w:tcW w:w="2018" w:type="dxa"/>
            <w:noWrap/>
            <w:hideMark/>
          </w:tcPr>
          <w:p w:rsidR="0044676B" w:rsidRPr="00CB4B4D" w:rsidRDefault="0044676B" w:rsidP="009C48C7">
            <w:pPr>
              <w:jc w:val="right"/>
              <w:rPr>
                <w:rFonts w:ascii="Arial" w:hAnsi="Arial" w:cs="Arial"/>
                <w:bCs/>
                <w:color w:val="000000"/>
                <w:sz w:val="20"/>
                <w:szCs w:val="20"/>
              </w:rPr>
            </w:pPr>
            <w:r w:rsidRPr="00CB4B4D">
              <w:rPr>
                <w:rFonts w:ascii="Arial" w:hAnsi="Arial" w:cs="Arial"/>
                <w:bCs/>
                <w:color w:val="000000"/>
                <w:sz w:val="20"/>
                <w:szCs w:val="20"/>
              </w:rPr>
              <w:t xml:space="preserve">  0.00</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Cs/>
                <w:i/>
                <w:iCs/>
                <w:color w:val="000000"/>
                <w:sz w:val="20"/>
                <w:szCs w:val="20"/>
              </w:rPr>
            </w:pPr>
            <w:r w:rsidRPr="00CB4B4D">
              <w:rPr>
                <w:rFonts w:ascii="Arial" w:hAnsi="Arial" w:cs="Arial"/>
                <w:bCs/>
                <w:color w:val="000000"/>
                <w:sz w:val="20"/>
                <w:szCs w:val="20"/>
              </w:rPr>
              <w:t>17.</w:t>
            </w:r>
          </w:p>
        </w:tc>
        <w:tc>
          <w:tcPr>
            <w:tcW w:w="5336" w:type="dxa"/>
            <w:noWrap/>
            <w:hideMark/>
          </w:tcPr>
          <w:p w:rsidR="0044676B" w:rsidRPr="00CB4B4D" w:rsidRDefault="0044676B" w:rsidP="009C48C7">
            <w:pPr>
              <w:jc w:val="both"/>
              <w:rPr>
                <w:rFonts w:ascii="Arial" w:hAnsi="Arial" w:cs="Arial"/>
                <w:bCs/>
                <w:i/>
                <w:iCs/>
                <w:color w:val="000000"/>
                <w:sz w:val="20"/>
                <w:szCs w:val="20"/>
              </w:rPr>
            </w:pPr>
            <w:r w:rsidRPr="00CB4B4D">
              <w:rPr>
                <w:rFonts w:ascii="Arial" w:hAnsi="Arial" w:cs="Arial"/>
                <w:bCs/>
                <w:color w:val="000000"/>
                <w:sz w:val="20"/>
                <w:szCs w:val="20"/>
              </w:rPr>
              <w:t>Otros recursos de libre disposición</w:t>
            </w:r>
          </w:p>
        </w:tc>
        <w:tc>
          <w:tcPr>
            <w:tcW w:w="2018" w:type="dxa"/>
            <w:noWrap/>
            <w:hideMark/>
          </w:tcPr>
          <w:p w:rsidR="0044676B" w:rsidRPr="00CB4B4D" w:rsidRDefault="0044676B" w:rsidP="009C48C7">
            <w:pPr>
              <w:jc w:val="right"/>
              <w:rPr>
                <w:rFonts w:ascii="Arial" w:hAnsi="Arial" w:cs="Arial"/>
                <w:bCs/>
                <w:color w:val="000000"/>
                <w:sz w:val="20"/>
                <w:szCs w:val="20"/>
              </w:rPr>
            </w:pPr>
            <w:r w:rsidRPr="00CB4B4D">
              <w:rPr>
                <w:rFonts w:ascii="Arial" w:hAnsi="Arial" w:cs="Arial"/>
                <w:bCs/>
                <w:color w:val="000000"/>
                <w:sz w:val="20"/>
                <w:szCs w:val="20"/>
              </w:rPr>
              <w:t xml:space="preserve">  0.00</w:t>
            </w:r>
          </w:p>
        </w:tc>
      </w:tr>
      <w:tr w:rsidR="0044676B" w:rsidRPr="00CB4B4D" w:rsidTr="009C48C7">
        <w:trPr>
          <w:trHeight w:val="315"/>
        </w:trPr>
        <w:tc>
          <w:tcPr>
            <w:tcW w:w="1151"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color w:val="000000"/>
                <w:sz w:val="20"/>
                <w:szCs w:val="20"/>
              </w:rPr>
              <w:t>2</w:t>
            </w:r>
          </w:p>
        </w:tc>
        <w:tc>
          <w:tcPr>
            <w:tcW w:w="5336" w:type="dxa"/>
            <w:noWrap/>
            <w:hideMark/>
          </w:tcPr>
          <w:p w:rsidR="0044676B" w:rsidRPr="00CB4B4D" w:rsidRDefault="0044676B" w:rsidP="009C48C7">
            <w:pPr>
              <w:jc w:val="both"/>
              <w:rPr>
                <w:rFonts w:ascii="Arial" w:hAnsi="Arial" w:cs="Arial"/>
                <w:b/>
                <w:bCs/>
                <w:i/>
                <w:iCs/>
                <w:color w:val="000000"/>
                <w:sz w:val="20"/>
                <w:szCs w:val="20"/>
              </w:rPr>
            </w:pPr>
            <w:r w:rsidRPr="00CB4B4D">
              <w:rPr>
                <w:rFonts w:ascii="Arial" w:hAnsi="Arial" w:cs="Arial"/>
                <w:b/>
                <w:bCs/>
                <w:color w:val="000000"/>
                <w:sz w:val="20"/>
                <w:szCs w:val="20"/>
              </w:rPr>
              <w:t>Etiquetado</w:t>
            </w:r>
          </w:p>
        </w:tc>
        <w:tc>
          <w:tcPr>
            <w:tcW w:w="2018" w:type="dxa"/>
            <w:noWrap/>
            <w:vAlign w:val="bottom"/>
            <w:hideMark/>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670,435,497.90</w:t>
            </w:r>
          </w:p>
        </w:tc>
      </w:tr>
      <w:tr w:rsidR="0044676B" w:rsidRPr="00CB4B4D" w:rsidTr="009C48C7">
        <w:trPr>
          <w:trHeight w:val="315"/>
        </w:trPr>
        <w:tc>
          <w:tcPr>
            <w:tcW w:w="1151" w:type="dxa"/>
            <w:noWrap/>
          </w:tcPr>
          <w:p w:rsidR="0044676B" w:rsidRPr="00CB4B4D" w:rsidRDefault="0044676B" w:rsidP="009C48C7">
            <w:pPr>
              <w:jc w:val="both"/>
              <w:rPr>
                <w:rFonts w:ascii="Arial" w:hAnsi="Arial" w:cs="Arial"/>
                <w:b/>
                <w:bCs/>
                <w:color w:val="000000"/>
                <w:sz w:val="20"/>
                <w:szCs w:val="20"/>
              </w:rPr>
            </w:pPr>
            <w:r w:rsidRPr="00CB4B4D">
              <w:rPr>
                <w:rFonts w:ascii="Arial" w:hAnsi="Arial" w:cs="Arial"/>
                <w:bCs/>
                <w:color w:val="000000"/>
                <w:sz w:val="20"/>
                <w:szCs w:val="20"/>
              </w:rPr>
              <w:t>25.</w:t>
            </w:r>
          </w:p>
        </w:tc>
        <w:tc>
          <w:tcPr>
            <w:tcW w:w="5336" w:type="dxa"/>
            <w:noWrap/>
          </w:tcPr>
          <w:p w:rsidR="0044676B" w:rsidRPr="00CB4B4D" w:rsidRDefault="0044676B" w:rsidP="009C48C7">
            <w:pPr>
              <w:jc w:val="both"/>
              <w:rPr>
                <w:rFonts w:ascii="Arial" w:hAnsi="Arial" w:cs="Arial"/>
                <w:b/>
                <w:bCs/>
                <w:color w:val="000000"/>
                <w:sz w:val="20"/>
                <w:szCs w:val="20"/>
              </w:rPr>
            </w:pPr>
            <w:r w:rsidRPr="00CB4B4D">
              <w:rPr>
                <w:rFonts w:ascii="Arial" w:hAnsi="Arial" w:cs="Arial"/>
                <w:bCs/>
                <w:color w:val="000000"/>
                <w:sz w:val="20"/>
                <w:szCs w:val="20"/>
              </w:rPr>
              <w:t>Recursos federales</w:t>
            </w:r>
          </w:p>
        </w:tc>
        <w:tc>
          <w:tcPr>
            <w:tcW w:w="2018" w:type="dxa"/>
            <w:noWrap/>
            <w:vAlign w:val="bottom"/>
          </w:tcPr>
          <w:p w:rsidR="0044676B" w:rsidRPr="00CB4B4D" w:rsidRDefault="0044676B" w:rsidP="009C48C7">
            <w:pPr>
              <w:jc w:val="right"/>
              <w:rPr>
                <w:rFonts w:ascii="Arial" w:hAnsi="Arial" w:cs="Arial"/>
                <w:b/>
                <w:bCs/>
                <w:color w:val="000000"/>
                <w:sz w:val="20"/>
                <w:szCs w:val="20"/>
              </w:rPr>
            </w:pPr>
            <w:r w:rsidRPr="00CB4B4D">
              <w:rPr>
                <w:rFonts w:ascii="Arial" w:hAnsi="Arial" w:cs="Arial"/>
                <w:bCs/>
                <w:color w:val="000000"/>
                <w:sz w:val="20"/>
                <w:szCs w:val="20"/>
              </w:rPr>
              <w:t xml:space="preserve">   651,898,925.25</w:t>
            </w:r>
          </w:p>
        </w:tc>
      </w:tr>
      <w:tr w:rsidR="0044676B" w:rsidRPr="00CB4B4D" w:rsidTr="009C48C7">
        <w:trPr>
          <w:trHeight w:val="315"/>
        </w:trPr>
        <w:tc>
          <w:tcPr>
            <w:tcW w:w="1151" w:type="dxa"/>
            <w:noWrap/>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26.</w:t>
            </w:r>
          </w:p>
        </w:tc>
        <w:tc>
          <w:tcPr>
            <w:tcW w:w="5336" w:type="dxa"/>
            <w:noWrap/>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Recursos estatales</w:t>
            </w:r>
          </w:p>
        </w:tc>
        <w:tc>
          <w:tcPr>
            <w:tcW w:w="2018" w:type="dxa"/>
            <w:noWrap/>
            <w:vAlign w:val="bottom"/>
          </w:tcPr>
          <w:p w:rsidR="0044676B" w:rsidRPr="00CB4B4D" w:rsidRDefault="0044676B" w:rsidP="009C48C7">
            <w:pPr>
              <w:jc w:val="right"/>
              <w:rPr>
                <w:rFonts w:ascii="Arial" w:hAnsi="Arial" w:cs="Arial"/>
                <w:bCs/>
                <w:color w:val="000000"/>
                <w:sz w:val="20"/>
                <w:szCs w:val="20"/>
              </w:rPr>
            </w:pPr>
            <w:r w:rsidRPr="00CB4B4D">
              <w:rPr>
                <w:rFonts w:ascii="Arial" w:hAnsi="Arial" w:cs="Arial"/>
                <w:bCs/>
                <w:color w:val="000000"/>
                <w:sz w:val="20"/>
                <w:szCs w:val="20"/>
              </w:rPr>
              <w:t xml:space="preserve">   18,536,572.66  </w:t>
            </w:r>
          </w:p>
        </w:tc>
      </w:tr>
      <w:tr w:rsidR="0044676B" w:rsidRPr="00CB4B4D" w:rsidTr="009C48C7">
        <w:trPr>
          <w:trHeight w:val="315"/>
        </w:trPr>
        <w:tc>
          <w:tcPr>
            <w:tcW w:w="1151" w:type="dxa"/>
            <w:noWrap/>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27.</w:t>
            </w:r>
          </w:p>
        </w:tc>
        <w:tc>
          <w:tcPr>
            <w:tcW w:w="5336" w:type="dxa"/>
            <w:noWrap/>
          </w:tcPr>
          <w:p w:rsidR="0044676B" w:rsidRPr="00CB4B4D" w:rsidRDefault="0044676B" w:rsidP="009C48C7">
            <w:pPr>
              <w:jc w:val="both"/>
              <w:rPr>
                <w:rFonts w:ascii="Arial" w:hAnsi="Arial" w:cs="Arial"/>
                <w:bCs/>
                <w:color w:val="000000"/>
                <w:sz w:val="20"/>
                <w:szCs w:val="20"/>
              </w:rPr>
            </w:pPr>
            <w:r w:rsidRPr="00CB4B4D">
              <w:rPr>
                <w:rFonts w:ascii="Arial" w:hAnsi="Arial" w:cs="Arial"/>
                <w:bCs/>
                <w:color w:val="000000"/>
                <w:sz w:val="20"/>
                <w:szCs w:val="20"/>
              </w:rPr>
              <w:t>Otros recursos de transferencias federales etiquetada</w:t>
            </w:r>
          </w:p>
        </w:tc>
        <w:tc>
          <w:tcPr>
            <w:tcW w:w="2018" w:type="dxa"/>
            <w:noWrap/>
            <w:vAlign w:val="bottom"/>
          </w:tcPr>
          <w:p w:rsidR="0044676B" w:rsidRPr="00CB4B4D" w:rsidRDefault="0044676B" w:rsidP="009C48C7">
            <w:pPr>
              <w:jc w:val="right"/>
              <w:rPr>
                <w:rFonts w:ascii="Arial" w:hAnsi="Arial" w:cs="Arial"/>
                <w:bCs/>
                <w:color w:val="000000"/>
                <w:sz w:val="20"/>
                <w:szCs w:val="20"/>
              </w:rPr>
            </w:pPr>
            <w:r w:rsidRPr="00CB4B4D">
              <w:rPr>
                <w:rFonts w:ascii="Arial" w:hAnsi="Arial" w:cs="Arial"/>
                <w:bCs/>
                <w:color w:val="000000"/>
                <w:sz w:val="20"/>
                <w:szCs w:val="20"/>
              </w:rPr>
              <w:t xml:space="preserve">  0.00</w:t>
            </w:r>
          </w:p>
        </w:tc>
      </w:tr>
      <w:tr w:rsidR="0044676B" w:rsidRPr="00CB4B4D" w:rsidTr="009C48C7">
        <w:trPr>
          <w:trHeight w:val="315"/>
        </w:trPr>
        <w:tc>
          <w:tcPr>
            <w:tcW w:w="1151" w:type="dxa"/>
            <w:noWrap/>
          </w:tcPr>
          <w:p w:rsidR="0044676B" w:rsidRPr="00CB4B4D" w:rsidRDefault="0044676B" w:rsidP="009C48C7">
            <w:pPr>
              <w:jc w:val="both"/>
              <w:rPr>
                <w:rFonts w:ascii="Arial" w:hAnsi="Arial" w:cs="Arial"/>
                <w:bCs/>
                <w:color w:val="000000"/>
                <w:sz w:val="20"/>
                <w:szCs w:val="20"/>
              </w:rPr>
            </w:pPr>
          </w:p>
        </w:tc>
        <w:tc>
          <w:tcPr>
            <w:tcW w:w="5336" w:type="dxa"/>
            <w:noWrap/>
          </w:tcPr>
          <w:p w:rsidR="0044676B" w:rsidRPr="00CB4B4D" w:rsidRDefault="0044676B" w:rsidP="009C48C7">
            <w:pPr>
              <w:jc w:val="both"/>
              <w:rPr>
                <w:rFonts w:ascii="Arial" w:hAnsi="Arial" w:cs="Arial"/>
                <w:b/>
                <w:bCs/>
                <w:color w:val="000000"/>
                <w:sz w:val="20"/>
                <w:szCs w:val="20"/>
              </w:rPr>
            </w:pPr>
            <w:r w:rsidRPr="00CB4B4D">
              <w:rPr>
                <w:rFonts w:ascii="Arial" w:hAnsi="Arial" w:cs="Arial"/>
                <w:b/>
                <w:bCs/>
                <w:color w:val="000000"/>
                <w:sz w:val="20"/>
                <w:szCs w:val="20"/>
              </w:rPr>
              <w:t>TOTAL</w:t>
            </w:r>
          </w:p>
        </w:tc>
        <w:tc>
          <w:tcPr>
            <w:tcW w:w="2018" w:type="dxa"/>
            <w:noWrap/>
            <w:vAlign w:val="bottom"/>
          </w:tcPr>
          <w:p w:rsidR="0044676B" w:rsidRPr="00CB4B4D" w:rsidRDefault="0044676B" w:rsidP="009C48C7">
            <w:pPr>
              <w:jc w:val="right"/>
              <w:rPr>
                <w:rFonts w:ascii="Arial" w:hAnsi="Arial" w:cs="Arial"/>
                <w:b/>
                <w:bCs/>
                <w:color w:val="000000"/>
                <w:sz w:val="20"/>
                <w:szCs w:val="20"/>
              </w:rPr>
            </w:pPr>
            <w:r w:rsidRPr="00CB4B4D">
              <w:rPr>
                <w:rFonts w:ascii="Arial" w:hAnsi="Arial" w:cs="Arial"/>
                <w:bCs/>
                <w:color w:val="000000"/>
                <w:sz w:val="20"/>
                <w:szCs w:val="20"/>
              </w:rPr>
              <w:t xml:space="preserve">  </w:t>
            </w:r>
            <w:r w:rsidRPr="00CB4B4D">
              <w:rPr>
                <w:rFonts w:ascii="Arial" w:hAnsi="Arial" w:cs="Arial"/>
                <w:b/>
                <w:bCs/>
                <w:color w:val="000000"/>
                <w:sz w:val="20"/>
                <w:szCs w:val="20"/>
              </w:rPr>
              <w:t xml:space="preserve">$2,469,733,649.18 </w:t>
            </w:r>
          </w:p>
        </w:tc>
      </w:tr>
    </w:tbl>
    <w:p w:rsidR="0044676B" w:rsidRPr="003F3712" w:rsidRDefault="0044676B" w:rsidP="0044676B">
      <w:pPr>
        <w:jc w:val="both"/>
        <w:rPr>
          <w:rFonts w:ascii="Arial" w:hAnsi="Arial" w:cs="Arial"/>
          <w:color w:val="000000"/>
        </w:rPr>
      </w:pPr>
    </w:p>
    <w:p w:rsidR="0044676B" w:rsidRPr="00CB4B4D" w:rsidRDefault="0044676B" w:rsidP="0044676B">
      <w:pPr>
        <w:jc w:val="both"/>
        <w:rPr>
          <w:rFonts w:ascii="Arial" w:hAnsi="Arial" w:cs="Arial"/>
          <w:color w:val="000000"/>
          <w:sz w:val="20"/>
          <w:szCs w:val="20"/>
        </w:rPr>
      </w:pPr>
      <w:r w:rsidRPr="00CB4B4D">
        <w:rPr>
          <w:rFonts w:ascii="Arial" w:hAnsi="Arial" w:cs="Arial"/>
          <w:color w:val="000000"/>
          <w:sz w:val="20"/>
          <w:szCs w:val="20"/>
        </w:rPr>
        <w:t>Los ingresos por programas presupuestados con recursos concurrentes provenientes de transferencias federales, estatales e ingresos propios ascienden a $</w:t>
      </w:r>
      <w:r w:rsidRPr="00CB4B4D">
        <w:rPr>
          <w:rFonts w:ascii="Arial" w:hAnsi="Arial" w:cs="Arial"/>
          <w:bCs/>
          <w:sz w:val="20"/>
          <w:szCs w:val="20"/>
        </w:rPr>
        <w:t>187</w:t>
      </w:r>
      <w:proofErr w:type="gramStart"/>
      <w:r w:rsidRPr="00CB4B4D">
        <w:rPr>
          <w:rFonts w:ascii="Arial" w:hAnsi="Arial" w:cs="Arial"/>
          <w:bCs/>
          <w:sz w:val="20"/>
          <w:szCs w:val="20"/>
        </w:rPr>
        <w:t>,162,957.79</w:t>
      </w:r>
      <w:proofErr w:type="gramEnd"/>
      <w:r w:rsidRPr="00CB4B4D">
        <w:rPr>
          <w:rFonts w:ascii="Arial" w:hAnsi="Arial" w:cs="Arial"/>
          <w:color w:val="000000"/>
          <w:sz w:val="20"/>
          <w:szCs w:val="20"/>
        </w:rPr>
        <w:t>, distribuidos de la siguiente forma:</w:t>
      </w:r>
    </w:p>
    <w:p w:rsidR="0044676B" w:rsidRPr="00CB4B4D" w:rsidRDefault="0044676B" w:rsidP="0044676B">
      <w:pPr>
        <w:jc w:val="center"/>
        <w:rPr>
          <w:rFonts w:ascii="Arial" w:hAnsi="Arial" w:cs="Arial"/>
          <w:b/>
          <w:smallCaps/>
          <w:color w:val="000000"/>
          <w:sz w:val="20"/>
          <w:szCs w:val="20"/>
        </w:rPr>
      </w:pPr>
    </w:p>
    <w:p w:rsidR="0044676B" w:rsidRPr="00AD66EA" w:rsidRDefault="0044676B" w:rsidP="0044676B">
      <w:pPr>
        <w:jc w:val="center"/>
        <w:rPr>
          <w:rFonts w:ascii="Arial" w:hAnsi="Arial" w:cs="Arial"/>
          <w:b/>
          <w:smallCaps/>
          <w:color w:val="000000"/>
        </w:rPr>
      </w:pPr>
      <w:r w:rsidRPr="00CB4B4D">
        <w:rPr>
          <w:rFonts w:ascii="Arial" w:hAnsi="Arial" w:cs="Arial"/>
          <w:b/>
          <w:smallCaps/>
          <w:color w:val="000000"/>
          <w:sz w:val="20"/>
          <w:szCs w:val="20"/>
        </w:rPr>
        <w:t>Programas con Recursos Concurrentes por Orden de Gobierno</w:t>
      </w:r>
    </w:p>
    <w:p w:rsidR="0044676B" w:rsidRPr="004B081F" w:rsidRDefault="0044676B" w:rsidP="0044676B">
      <w:pPr>
        <w:jc w:val="center"/>
        <w:rPr>
          <w:rFonts w:ascii="Arial" w:hAnsi="Arial" w:cs="Arial"/>
          <w:b/>
          <w:bCs/>
          <w:color w:val="000000"/>
        </w:rPr>
      </w:pPr>
    </w:p>
    <w:tbl>
      <w:tblPr>
        <w:tblW w:w="46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3"/>
        <w:gridCol w:w="2100"/>
        <w:gridCol w:w="1939"/>
      </w:tblGrid>
      <w:tr w:rsidR="0044676B" w:rsidRPr="00CB4B4D" w:rsidTr="009C48C7">
        <w:trPr>
          <w:trHeight w:val="250"/>
          <w:jc w:val="center"/>
        </w:trPr>
        <w:tc>
          <w:tcPr>
            <w:tcW w:w="2567" w:type="pct"/>
            <w:shd w:val="clear" w:color="auto" w:fill="000000" w:themeFill="text1"/>
            <w:vAlign w:val="center"/>
          </w:tcPr>
          <w:p w:rsidR="0044676B" w:rsidRPr="00CB4B4D" w:rsidRDefault="0044676B" w:rsidP="009C48C7">
            <w:pPr>
              <w:jc w:val="center"/>
              <w:rPr>
                <w:rFonts w:ascii="Arial" w:hAnsi="Arial" w:cs="Arial"/>
                <w:b/>
                <w:color w:val="FFFFFF" w:themeColor="background1"/>
                <w:sz w:val="20"/>
                <w:szCs w:val="20"/>
              </w:rPr>
            </w:pPr>
            <w:r w:rsidRPr="00CB4B4D">
              <w:rPr>
                <w:rFonts w:ascii="Arial" w:hAnsi="Arial" w:cs="Arial"/>
                <w:b/>
                <w:bCs/>
                <w:color w:val="FFFFFF" w:themeColor="background1"/>
                <w:sz w:val="20"/>
                <w:szCs w:val="20"/>
              </w:rPr>
              <w:t>Nombre del Programa</w:t>
            </w:r>
          </w:p>
        </w:tc>
        <w:tc>
          <w:tcPr>
            <w:tcW w:w="1265" w:type="pct"/>
            <w:shd w:val="clear" w:color="auto" w:fill="000000" w:themeFill="text1"/>
            <w:vAlign w:val="center"/>
          </w:tcPr>
          <w:p w:rsidR="0044676B" w:rsidRPr="00CB4B4D" w:rsidRDefault="0044676B" w:rsidP="009C48C7">
            <w:pPr>
              <w:jc w:val="center"/>
              <w:rPr>
                <w:rFonts w:ascii="Arial" w:hAnsi="Arial" w:cs="Arial"/>
                <w:b/>
                <w:color w:val="FFFFFF" w:themeColor="background1"/>
                <w:sz w:val="20"/>
                <w:szCs w:val="20"/>
              </w:rPr>
            </w:pPr>
            <w:r w:rsidRPr="00CB4B4D">
              <w:rPr>
                <w:rFonts w:ascii="Arial" w:hAnsi="Arial" w:cs="Arial"/>
                <w:b/>
                <w:bCs/>
                <w:color w:val="FFFFFF" w:themeColor="background1"/>
                <w:sz w:val="20"/>
                <w:szCs w:val="20"/>
              </w:rPr>
              <w:t>Transferencia Estatal</w:t>
            </w:r>
          </w:p>
        </w:tc>
        <w:tc>
          <w:tcPr>
            <w:tcW w:w="1168" w:type="pct"/>
            <w:shd w:val="clear" w:color="auto" w:fill="000000" w:themeFill="text1"/>
            <w:vAlign w:val="center"/>
          </w:tcPr>
          <w:p w:rsidR="0044676B" w:rsidRPr="00CB4B4D" w:rsidRDefault="0044676B" w:rsidP="009C48C7">
            <w:pPr>
              <w:jc w:val="center"/>
              <w:rPr>
                <w:rFonts w:ascii="Arial" w:hAnsi="Arial" w:cs="Arial"/>
                <w:b/>
                <w:color w:val="FFFFFF" w:themeColor="background1"/>
                <w:sz w:val="20"/>
                <w:szCs w:val="20"/>
              </w:rPr>
            </w:pPr>
            <w:r w:rsidRPr="00CB4B4D">
              <w:rPr>
                <w:rFonts w:ascii="Arial" w:hAnsi="Arial" w:cs="Arial"/>
                <w:b/>
                <w:bCs/>
                <w:color w:val="FFFFFF" w:themeColor="background1"/>
                <w:sz w:val="20"/>
                <w:szCs w:val="20"/>
              </w:rPr>
              <w:t>Transferencia Federal</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HABITAT 2016</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   </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$1,453,108.00</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HABITAT 2015</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3,513,769.00</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RESCATE DE ESPACIOS PÚBLICOS 2016</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   </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1,150,000.00 </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FONDO DE PROYECTOS DE DESARROLLO REGIONAL 2016</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   </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42,428,100.00 </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PROGRAMAS REGIONALES D 2016</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37,569,517.13</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PAICE</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   </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2,208,000.00 </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FONDO INSTITUCIONAL DE FOMENTO REGIONAL PARA EL DESARROLLO CIENTÍFICO, TECNOLÓGICO Y DE INNOVACIÓN (CONACYT)</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xml:space="preserve">                     -   </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21,289,517.00 </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FORTASEG</w:t>
            </w:r>
          </w:p>
        </w:tc>
        <w:tc>
          <w:tcPr>
            <w:tcW w:w="1265" w:type="pct"/>
            <w:shd w:val="clear" w:color="auto" w:fill="auto"/>
            <w:vAlign w:val="center"/>
          </w:tcPr>
          <w:p w:rsidR="0044676B" w:rsidRPr="00CB4B4D" w:rsidRDefault="0044676B" w:rsidP="009C48C7">
            <w:pPr>
              <w:jc w:val="right"/>
              <w:rPr>
                <w:rFonts w:ascii="Arial" w:hAnsi="Arial" w:cs="Arial"/>
                <w:b/>
                <w:bCs/>
                <w:color w:val="000000"/>
                <w:sz w:val="20"/>
                <w:szCs w:val="20"/>
              </w:rPr>
            </w:pPr>
            <w:r w:rsidRPr="00CB4B4D">
              <w:rPr>
                <w:rFonts w:ascii="Arial" w:hAnsi="Arial" w:cs="Arial"/>
                <w:b/>
                <w:bCs/>
                <w:color w:val="000000"/>
                <w:sz w:val="20"/>
                <w:szCs w:val="20"/>
              </w:rPr>
              <w:t>- </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59,014,374.00 </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rPr>
                <w:rFonts w:ascii="Arial" w:hAnsi="Arial" w:cs="Arial"/>
                <w:b/>
                <w:bCs/>
                <w:color w:val="000000"/>
                <w:sz w:val="20"/>
                <w:szCs w:val="20"/>
              </w:rPr>
            </w:pPr>
            <w:r w:rsidRPr="00CB4B4D">
              <w:rPr>
                <w:rFonts w:ascii="Arial" w:hAnsi="Arial" w:cs="Arial"/>
                <w:b/>
                <w:bCs/>
                <w:color w:val="000000"/>
                <w:sz w:val="20"/>
                <w:szCs w:val="20"/>
              </w:rPr>
              <w:t>ISN</w:t>
            </w:r>
          </w:p>
        </w:tc>
        <w:tc>
          <w:tcPr>
            <w:tcW w:w="1265"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$18,536,572.66</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 xml:space="preserve">                         -   </w:t>
            </w:r>
          </w:p>
        </w:tc>
      </w:tr>
      <w:tr w:rsidR="0044676B" w:rsidRPr="00CB4B4D" w:rsidTr="009C48C7">
        <w:trPr>
          <w:trHeight w:val="250"/>
          <w:jc w:val="center"/>
        </w:trPr>
        <w:tc>
          <w:tcPr>
            <w:tcW w:w="2567"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TOTALES</w:t>
            </w:r>
          </w:p>
        </w:tc>
        <w:tc>
          <w:tcPr>
            <w:tcW w:w="1265"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$18,536,572.66</w:t>
            </w:r>
          </w:p>
        </w:tc>
        <w:tc>
          <w:tcPr>
            <w:tcW w:w="1168" w:type="pct"/>
            <w:shd w:val="clear" w:color="auto" w:fill="auto"/>
            <w:vAlign w:val="center"/>
          </w:tcPr>
          <w:p w:rsidR="0044676B" w:rsidRPr="00CB4B4D" w:rsidRDefault="0044676B" w:rsidP="009C48C7">
            <w:pPr>
              <w:autoSpaceDE w:val="0"/>
              <w:autoSpaceDN w:val="0"/>
              <w:adjustRightInd w:val="0"/>
              <w:jc w:val="right"/>
              <w:rPr>
                <w:rFonts w:ascii="Arial" w:hAnsi="Arial" w:cs="Arial"/>
                <w:b/>
                <w:bCs/>
                <w:color w:val="000000"/>
                <w:sz w:val="20"/>
                <w:szCs w:val="20"/>
              </w:rPr>
            </w:pPr>
            <w:r w:rsidRPr="00CB4B4D">
              <w:rPr>
                <w:rFonts w:ascii="Arial" w:hAnsi="Arial" w:cs="Arial"/>
                <w:b/>
                <w:bCs/>
                <w:color w:val="000000"/>
                <w:sz w:val="20"/>
                <w:szCs w:val="20"/>
              </w:rPr>
              <w:t>$168,626,385.13</w:t>
            </w:r>
          </w:p>
        </w:tc>
      </w:tr>
    </w:tbl>
    <w:p w:rsidR="0044676B" w:rsidRPr="003F3712" w:rsidRDefault="0044676B" w:rsidP="0044676B">
      <w:pPr>
        <w:jc w:val="both"/>
        <w:rPr>
          <w:rFonts w:ascii="Arial" w:hAnsi="Arial" w:cs="Arial"/>
          <w:color w:val="000000"/>
        </w:rPr>
      </w:pPr>
    </w:p>
    <w:p w:rsidR="0044676B" w:rsidRPr="00CB4B4D" w:rsidRDefault="0044676B" w:rsidP="0044676B">
      <w:pPr>
        <w:jc w:val="both"/>
        <w:rPr>
          <w:rFonts w:ascii="Arial" w:hAnsi="Arial" w:cs="Arial"/>
          <w:color w:val="000000"/>
          <w:sz w:val="20"/>
          <w:szCs w:val="20"/>
        </w:rPr>
      </w:pPr>
      <w:r w:rsidRPr="00CB4B4D">
        <w:rPr>
          <w:rFonts w:ascii="Arial" w:hAnsi="Arial" w:cs="Arial"/>
          <w:color w:val="000000"/>
          <w:sz w:val="20"/>
          <w:szCs w:val="20"/>
        </w:rPr>
        <w:t>Los fondos de aportaciones que conforman el ramo 33 que la federación presupuestó otorgar al municipio de conformidad con la Ley de Coordinación Fiscal, se desglosan a continuación:</w:t>
      </w:r>
    </w:p>
    <w:p w:rsidR="0044676B" w:rsidRPr="003F3712" w:rsidRDefault="0044676B" w:rsidP="0044676B">
      <w:pPr>
        <w:jc w:val="both"/>
        <w:rPr>
          <w:rFonts w:ascii="Arial" w:hAnsi="Arial" w:cs="Arial"/>
          <w:color w:val="000000"/>
        </w:rPr>
      </w:pPr>
    </w:p>
    <w:p w:rsidR="0044676B" w:rsidRPr="00CB4B4D" w:rsidRDefault="0044676B" w:rsidP="0044676B">
      <w:pPr>
        <w:jc w:val="center"/>
        <w:rPr>
          <w:rFonts w:ascii="Arial" w:hAnsi="Arial" w:cs="Arial"/>
          <w:b/>
          <w:smallCaps/>
          <w:color w:val="000000"/>
          <w:sz w:val="20"/>
          <w:szCs w:val="20"/>
        </w:rPr>
      </w:pPr>
      <w:r w:rsidRPr="00CB4B4D">
        <w:rPr>
          <w:rFonts w:ascii="Arial" w:hAnsi="Arial" w:cs="Arial"/>
          <w:b/>
          <w:smallCaps/>
          <w:color w:val="000000"/>
          <w:sz w:val="20"/>
          <w:szCs w:val="20"/>
        </w:rPr>
        <w:t>Aportaciones ramo 33</w:t>
      </w:r>
    </w:p>
    <w:p w:rsidR="0044676B" w:rsidRPr="00CB4B4D" w:rsidRDefault="0044676B" w:rsidP="0044676B">
      <w:pPr>
        <w:jc w:val="both"/>
        <w:rPr>
          <w:rFonts w:ascii="Arial" w:hAnsi="Arial" w:cs="Arial"/>
          <w:color w:val="000000"/>
          <w:sz w:val="20"/>
          <w:szCs w:val="20"/>
        </w:rPr>
      </w:pPr>
    </w:p>
    <w:tbl>
      <w:tblPr>
        <w:tblStyle w:val="Tablaconcuadrcula"/>
        <w:tblW w:w="8457" w:type="dxa"/>
        <w:jc w:val="center"/>
        <w:tblLook w:val="04A0" w:firstRow="1" w:lastRow="0" w:firstColumn="1" w:lastColumn="0" w:noHBand="0" w:noVBand="1"/>
      </w:tblPr>
      <w:tblGrid>
        <w:gridCol w:w="6739"/>
        <w:gridCol w:w="1718"/>
      </w:tblGrid>
      <w:tr w:rsidR="0044676B" w:rsidRPr="00CB4B4D" w:rsidTr="009C48C7">
        <w:trPr>
          <w:trHeight w:val="152"/>
          <w:jc w:val="center"/>
        </w:trPr>
        <w:tc>
          <w:tcPr>
            <w:tcW w:w="0" w:type="auto"/>
            <w:shd w:val="clear" w:color="auto" w:fill="000000" w:themeFill="text1"/>
            <w:hideMark/>
          </w:tcPr>
          <w:p w:rsidR="0044676B" w:rsidRPr="00CB4B4D" w:rsidRDefault="0044676B" w:rsidP="009C48C7">
            <w:pPr>
              <w:spacing w:line="276" w:lineRule="auto"/>
              <w:jc w:val="center"/>
              <w:rPr>
                <w:rFonts w:ascii="Arial" w:hAnsi="Arial" w:cs="Arial"/>
                <w:b/>
                <w:bCs/>
                <w:color w:val="FFFFFF" w:themeColor="background1"/>
                <w:sz w:val="20"/>
                <w:szCs w:val="20"/>
              </w:rPr>
            </w:pPr>
            <w:r w:rsidRPr="00CB4B4D">
              <w:rPr>
                <w:rFonts w:ascii="Arial" w:hAnsi="Arial" w:cs="Arial"/>
                <w:b/>
                <w:bCs/>
                <w:color w:val="FFFFFF" w:themeColor="background1"/>
                <w:sz w:val="20"/>
                <w:szCs w:val="20"/>
              </w:rPr>
              <w:t>Fondo</w:t>
            </w:r>
          </w:p>
          <w:p w:rsidR="0044676B" w:rsidRPr="00CB4B4D" w:rsidRDefault="0044676B" w:rsidP="009C48C7">
            <w:pPr>
              <w:spacing w:line="276" w:lineRule="auto"/>
              <w:jc w:val="center"/>
              <w:rPr>
                <w:rFonts w:ascii="Arial" w:hAnsi="Arial" w:cs="Arial"/>
                <w:b/>
                <w:bCs/>
                <w:color w:val="FFFFFF" w:themeColor="background1"/>
                <w:sz w:val="20"/>
                <w:szCs w:val="20"/>
              </w:rPr>
            </w:pPr>
          </w:p>
        </w:tc>
        <w:tc>
          <w:tcPr>
            <w:tcW w:w="0" w:type="auto"/>
            <w:shd w:val="clear" w:color="auto" w:fill="000000" w:themeFill="text1"/>
            <w:hideMark/>
          </w:tcPr>
          <w:p w:rsidR="0044676B" w:rsidRPr="00CB4B4D" w:rsidRDefault="0044676B" w:rsidP="009C48C7">
            <w:pPr>
              <w:spacing w:line="276" w:lineRule="auto"/>
              <w:jc w:val="center"/>
              <w:rPr>
                <w:rFonts w:ascii="Arial" w:hAnsi="Arial" w:cs="Arial"/>
                <w:b/>
                <w:bCs/>
                <w:color w:val="FFFFFF" w:themeColor="background1"/>
                <w:sz w:val="20"/>
                <w:szCs w:val="20"/>
              </w:rPr>
            </w:pPr>
            <w:r w:rsidRPr="00CB4B4D">
              <w:rPr>
                <w:rFonts w:ascii="Arial" w:hAnsi="Arial" w:cs="Arial"/>
                <w:b/>
                <w:bCs/>
                <w:color w:val="FFFFFF" w:themeColor="background1"/>
                <w:sz w:val="20"/>
                <w:szCs w:val="20"/>
              </w:rPr>
              <w:t>Importe</w:t>
            </w:r>
          </w:p>
        </w:tc>
      </w:tr>
      <w:tr w:rsidR="0044676B" w:rsidRPr="00CB4B4D" w:rsidTr="009C48C7">
        <w:trPr>
          <w:trHeight w:val="152"/>
          <w:jc w:val="center"/>
        </w:trPr>
        <w:tc>
          <w:tcPr>
            <w:tcW w:w="0" w:type="auto"/>
          </w:tcPr>
          <w:p w:rsidR="0044676B" w:rsidRPr="00CB4B4D" w:rsidRDefault="0044676B" w:rsidP="009C48C7">
            <w:pPr>
              <w:jc w:val="both"/>
              <w:rPr>
                <w:rFonts w:ascii="Arial" w:hAnsi="Arial" w:cs="Arial"/>
                <w:color w:val="000000"/>
                <w:sz w:val="20"/>
                <w:szCs w:val="20"/>
              </w:rPr>
            </w:pPr>
            <w:r w:rsidRPr="00CB4B4D">
              <w:rPr>
                <w:rFonts w:ascii="Arial" w:hAnsi="Arial" w:cs="Arial"/>
                <w:color w:val="000000"/>
                <w:sz w:val="20"/>
                <w:szCs w:val="20"/>
              </w:rPr>
              <w:t>Fondo de Aportaciones para la Infraestructura Social Municipal</w:t>
            </w:r>
          </w:p>
        </w:tc>
        <w:tc>
          <w:tcPr>
            <w:tcW w:w="0" w:type="auto"/>
          </w:tcPr>
          <w:p w:rsidR="0044676B" w:rsidRPr="00CB4B4D" w:rsidRDefault="0044676B" w:rsidP="009C48C7">
            <w:pPr>
              <w:jc w:val="right"/>
              <w:rPr>
                <w:rFonts w:ascii="Arial" w:hAnsi="Arial" w:cs="Arial"/>
                <w:smallCaps/>
                <w:sz w:val="20"/>
                <w:szCs w:val="20"/>
              </w:rPr>
            </w:pPr>
            <w:r w:rsidRPr="00CB4B4D">
              <w:rPr>
                <w:rFonts w:ascii="Arial" w:hAnsi="Arial" w:cs="Arial"/>
                <w:smallCaps/>
                <w:sz w:val="20"/>
                <w:szCs w:val="20"/>
              </w:rPr>
              <w:t>$85,815,577.17</w:t>
            </w:r>
          </w:p>
        </w:tc>
      </w:tr>
      <w:tr w:rsidR="0044676B" w:rsidRPr="00CB4B4D" w:rsidTr="009C48C7">
        <w:trPr>
          <w:trHeight w:val="152"/>
          <w:jc w:val="center"/>
        </w:trPr>
        <w:tc>
          <w:tcPr>
            <w:tcW w:w="0" w:type="auto"/>
          </w:tcPr>
          <w:p w:rsidR="0044676B" w:rsidRPr="00CB4B4D" w:rsidRDefault="0044676B" w:rsidP="009C48C7">
            <w:pPr>
              <w:jc w:val="both"/>
              <w:rPr>
                <w:rFonts w:ascii="Arial" w:hAnsi="Arial" w:cs="Arial"/>
                <w:color w:val="000000"/>
                <w:sz w:val="20"/>
                <w:szCs w:val="20"/>
              </w:rPr>
            </w:pPr>
            <w:r w:rsidRPr="00CB4B4D">
              <w:rPr>
                <w:rFonts w:ascii="Arial" w:hAnsi="Arial" w:cs="Arial"/>
                <w:color w:val="000000"/>
                <w:sz w:val="20"/>
                <w:szCs w:val="20"/>
              </w:rPr>
              <w:t>Fondo de Aportaciones para el Fortalecimiento de los Municipios y de las Demarcaciones del D.F.</w:t>
            </w:r>
          </w:p>
        </w:tc>
        <w:tc>
          <w:tcPr>
            <w:tcW w:w="0" w:type="auto"/>
          </w:tcPr>
          <w:p w:rsidR="0044676B" w:rsidRPr="00CB4B4D" w:rsidRDefault="0044676B" w:rsidP="009C48C7">
            <w:pPr>
              <w:jc w:val="right"/>
              <w:rPr>
                <w:rFonts w:ascii="Arial" w:hAnsi="Arial" w:cs="Arial"/>
                <w:smallCaps/>
                <w:sz w:val="20"/>
                <w:szCs w:val="20"/>
              </w:rPr>
            </w:pPr>
            <w:r w:rsidRPr="00CB4B4D">
              <w:rPr>
                <w:rFonts w:ascii="Arial" w:hAnsi="Arial" w:cs="Arial"/>
                <w:smallCaps/>
                <w:sz w:val="20"/>
                <w:szCs w:val="20"/>
              </w:rPr>
              <w:t>397,456,962.95</w:t>
            </w:r>
          </w:p>
        </w:tc>
      </w:tr>
      <w:tr w:rsidR="0044676B" w:rsidRPr="00CB4B4D" w:rsidTr="009C48C7">
        <w:trPr>
          <w:trHeight w:val="266"/>
          <w:jc w:val="center"/>
        </w:trPr>
        <w:tc>
          <w:tcPr>
            <w:tcW w:w="0" w:type="auto"/>
            <w:hideMark/>
          </w:tcPr>
          <w:p w:rsidR="0044676B" w:rsidRPr="00CB4B4D" w:rsidRDefault="0044676B" w:rsidP="009C48C7">
            <w:pPr>
              <w:jc w:val="center"/>
              <w:rPr>
                <w:rFonts w:ascii="Arial" w:hAnsi="Arial" w:cs="Arial"/>
                <w:b/>
                <w:color w:val="000000"/>
                <w:sz w:val="20"/>
                <w:szCs w:val="20"/>
              </w:rPr>
            </w:pPr>
            <w:r w:rsidRPr="00CB4B4D">
              <w:rPr>
                <w:rFonts w:ascii="Arial" w:hAnsi="Arial" w:cs="Arial"/>
                <w:b/>
                <w:color w:val="000000"/>
                <w:sz w:val="20"/>
                <w:szCs w:val="20"/>
              </w:rPr>
              <w:t>TOTAL</w:t>
            </w:r>
          </w:p>
        </w:tc>
        <w:tc>
          <w:tcPr>
            <w:tcW w:w="0" w:type="auto"/>
          </w:tcPr>
          <w:p w:rsidR="0044676B" w:rsidRPr="00CB4B4D" w:rsidRDefault="0044676B" w:rsidP="009C48C7">
            <w:pPr>
              <w:jc w:val="right"/>
              <w:rPr>
                <w:rFonts w:ascii="Arial" w:hAnsi="Arial" w:cs="Arial"/>
                <w:b/>
                <w:smallCaps/>
                <w:sz w:val="20"/>
                <w:szCs w:val="20"/>
              </w:rPr>
            </w:pPr>
            <w:r w:rsidRPr="00CB4B4D">
              <w:rPr>
                <w:rFonts w:ascii="Arial" w:hAnsi="Arial" w:cs="Arial"/>
                <w:b/>
                <w:smallCaps/>
                <w:sz w:val="20"/>
                <w:szCs w:val="20"/>
              </w:rPr>
              <w:t>$483,272,540.12</w:t>
            </w:r>
          </w:p>
        </w:tc>
      </w:tr>
    </w:tbl>
    <w:p w:rsidR="0044676B" w:rsidRPr="00CB4B4D" w:rsidRDefault="0044676B" w:rsidP="0044676B">
      <w:pPr>
        <w:jc w:val="both"/>
        <w:rPr>
          <w:rFonts w:ascii="Arial" w:hAnsi="Arial" w:cs="Arial"/>
          <w:color w:val="000000"/>
          <w:sz w:val="20"/>
          <w:szCs w:val="20"/>
        </w:rPr>
      </w:pPr>
    </w:p>
    <w:p w:rsidR="0044676B" w:rsidRPr="00CB4B4D" w:rsidRDefault="0044676B" w:rsidP="0044676B">
      <w:pPr>
        <w:jc w:val="center"/>
        <w:rPr>
          <w:rFonts w:ascii="Arial" w:hAnsi="Arial" w:cs="Arial"/>
          <w:color w:val="000000"/>
          <w:sz w:val="20"/>
          <w:szCs w:val="20"/>
          <w:lang w:val="en-US"/>
        </w:rPr>
      </w:pPr>
      <w:r w:rsidRPr="00CB4B4D">
        <w:rPr>
          <w:rFonts w:ascii="Arial" w:hAnsi="Arial" w:cs="Arial"/>
          <w:b/>
          <w:bCs/>
          <w:sz w:val="20"/>
          <w:szCs w:val="20"/>
          <w:lang w:val="en-US"/>
        </w:rPr>
        <w:t>T R A N S I T O R I O S</w:t>
      </w:r>
    </w:p>
    <w:p w:rsidR="0044676B" w:rsidRPr="00CB4B4D" w:rsidRDefault="0044676B" w:rsidP="0044676B">
      <w:pPr>
        <w:jc w:val="both"/>
        <w:rPr>
          <w:rFonts w:ascii="Arial" w:hAnsi="Arial" w:cs="Arial"/>
          <w:color w:val="000000"/>
          <w:sz w:val="20"/>
          <w:szCs w:val="20"/>
          <w:lang w:val="en-US"/>
        </w:rPr>
      </w:pPr>
    </w:p>
    <w:p w:rsidR="0044676B" w:rsidRPr="00CB4B4D" w:rsidRDefault="0044676B" w:rsidP="0044676B">
      <w:pPr>
        <w:jc w:val="both"/>
        <w:rPr>
          <w:rFonts w:ascii="Arial" w:hAnsi="Arial" w:cs="Arial"/>
          <w:sz w:val="20"/>
          <w:szCs w:val="20"/>
        </w:rPr>
      </w:pPr>
      <w:r w:rsidRPr="00CB4B4D">
        <w:rPr>
          <w:rFonts w:ascii="Arial" w:hAnsi="Arial" w:cs="Arial"/>
          <w:b/>
          <w:sz w:val="20"/>
          <w:szCs w:val="20"/>
        </w:rPr>
        <w:t>ARTÍCULO PRIMERO.</w:t>
      </w:r>
      <w:r w:rsidRPr="00CB4B4D">
        <w:rPr>
          <w:rFonts w:ascii="Arial" w:hAnsi="Arial" w:cs="Arial"/>
          <w:sz w:val="20"/>
          <w:szCs w:val="20"/>
        </w:rPr>
        <w:t xml:space="preserve"> </w:t>
      </w:r>
      <w:r w:rsidRPr="00CB4B4D">
        <w:rPr>
          <w:rFonts w:ascii="Arial" w:hAnsi="Arial" w:cs="Arial"/>
          <w:sz w:val="20"/>
          <w:szCs w:val="20"/>
          <w:lang w:val="es-ES_tradnl"/>
        </w:rPr>
        <w:t>El presupuesto modificado de ingresos municipal deberá ser publicado en la Gaceta Municipal y en el Periódico Oficial del Gobierno del Estado de Coahuila.</w:t>
      </w:r>
    </w:p>
    <w:p w:rsidR="0044676B" w:rsidRPr="00CB4B4D" w:rsidRDefault="0044676B" w:rsidP="0044676B">
      <w:pPr>
        <w:jc w:val="both"/>
        <w:rPr>
          <w:rFonts w:ascii="Arial" w:hAnsi="Arial" w:cs="Arial"/>
          <w:sz w:val="20"/>
          <w:szCs w:val="20"/>
        </w:rPr>
      </w:pPr>
    </w:p>
    <w:p w:rsidR="0044676B" w:rsidRPr="00CB4B4D" w:rsidRDefault="0044676B" w:rsidP="0044676B">
      <w:pPr>
        <w:jc w:val="center"/>
        <w:rPr>
          <w:rFonts w:ascii="Arial" w:hAnsi="Arial" w:cs="Arial"/>
          <w:color w:val="000000"/>
          <w:sz w:val="20"/>
          <w:szCs w:val="20"/>
        </w:rPr>
      </w:pPr>
      <w:r w:rsidRPr="00CB4B4D">
        <w:rPr>
          <w:rFonts w:ascii="Arial" w:hAnsi="Arial" w:cs="Arial"/>
          <w:color w:val="000000"/>
          <w:sz w:val="20"/>
          <w:szCs w:val="20"/>
        </w:rPr>
        <w:t xml:space="preserve">Dado en el Municipio de </w:t>
      </w:r>
      <w:r w:rsidRPr="00CB4B4D">
        <w:rPr>
          <w:rFonts w:ascii="Arial" w:hAnsi="Arial" w:cs="Arial"/>
          <w:bCs/>
          <w:sz w:val="20"/>
          <w:szCs w:val="20"/>
        </w:rPr>
        <w:t>Saltillo</w:t>
      </w:r>
      <w:r w:rsidRPr="00CB4B4D">
        <w:rPr>
          <w:rFonts w:ascii="Arial" w:hAnsi="Arial" w:cs="Arial"/>
          <w:color w:val="000000"/>
          <w:sz w:val="20"/>
          <w:szCs w:val="20"/>
        </w:rPr>
        <w:t>, Coahuila de Zaragoza, el primer día del mes de febrero del año 2017.</w:t>
      </w:r>
    </w:p>
    <w:p w:rsidR="0044676B" w:rsidRPr="00CB4B4D" w:rsidRDefault="0044676B" w:rsidP="0044676B">
      <w:pPr>
        <w:jc w:val="center"/>
        <w:rPr>
          <w:rFonts w:ascii="Arial" w:hAnsi="Arial" w:cs="Arial"/>
          <w:color w:val="000000"/>
          <w:sz w:val="20"/>
          <w:szCs w:val="20"/>
        </w:rPr>
      </w:pPr>
    </w:p>
    <w:p w:rsidR="0044676B" w:rsidRPr="00CB4B4D" w:rsidRDefault="0044676B" w:rsidP="0044676B">
      <w:pPr>
        <w:jc w:val="center"/>
        <w:rPr>
          <w:rFonts w:ascii="Arial" w:hAnsi="Arial" w:cs="Arial"/>
          <w:color w:val="000000"/>
          <w:sz w:val="20"/>
          <w:szCs w:val="20"/>
        </w:rPr>
      </w:pPr>
      <w:r w:rsidRPr="00CB4B4D">
        <w:rPr>
          <w:rFonts w:ascii="Arial" w:hAnsi="Arial" w:cs="Arial"/>
          <w:color w:val="000000"/>
          <w:sz w:val="20"/>
          <w:szCs w:val="20"/>
        </w:rPr>
        <w:t xml:space="preserve">LA COMISIÓN DE HACIENDA </w:t>
      </w:r>
    </w:p>
    <w:p w:rsidR="0044676B" w:rsidRPr="00CB4B4D" w:rsidRDefault="0044676B" w:rsidP="0044676B">
      <w:pPr>
        <w:jc w:val="center"/>
        <w:rPr>
          <w:rFonts w:ascii="Arial" w:hAnsi="Arial" w:cs="Arial"/>
          <w:color w:val="000000"/>
          <w:sz w:val="20"/>
          <w:szCs w:val="20"/>
        </w:rPr>
      </w:pPr>
      <w:r w:rsidRPr="00CB4B4D">
        <w:rPr>
          <w:rFonts w:ascii="Arial" w:hAnsi="Arial" w:cs="Arial"/>
          <w:color w:val="000000"/>
          <w:sz w:val="20"/>
          <w:szCs w:val="20"/>
        </w:rPr>
        <w:t>Rúbricas.</w:t>
      </w:r>
    </w:p>
    <w:p w:rsidR="0044676B" w:rsidRPr="00CB4B4D" w:rsidRDefault="0044676B" w:rsidP="0044676B">
      <w:pPr>
        <w:jc w:val="center"/>
        <w:rPr>
          <w:rFonts w:ascii="Arial" w:hAnsi="Arial" w:cs="Arial"/>
          <w:color w:val="000000"/>
          <w:sz w:val="20"/>
          <w:szCs w:val="20"/>
        </w:rPr>
      </w:pPr>
    </w:p>
    <w:p w:rsidR="0044676B" w:rsidRDefault="0044676B" w:rsidP="0044676B">
      <w:pPr>
        <w:spacing w:line="264" w:lineRule="auto"/>
        <w:ind w:left="708" w:right="-93" w:hanging="708"/>
        <w:jc w:val="center"/>
        <w:rPr>
          <w:rFonts w:ascii="Arial" w:hAnsi="Arial" w:cs="Arial"/>
          <w:color w:val="404040"/>
          <w:sz w:val="20"/>
          <w:szCs w:val="20"/>
        </w:rPr>
      </w:pPr>
    </w:p>
    <w:p w:rsidR="0044676B" w:rsidRPr="00D40E55" w:rsidRDefault="00D40E55" w:rsidP="0044676B">
      <w:pPr>
        <w:spacing w:line="264" w:lineRule="auto"/>
        <w:ind w:left="708" w:right="-93" w:hanging="708"/>
        <w:jc w:val="center"/>
        <w:rPr>
          <w:rFonts w:ascii="Arial" w:hAnsi="Arial" w:cs="Arial"/>
          <w:b/>
          <w:smallCaps/>
          <w:sz w:val="20"/>
          <w:szCs w:val="20"/>
        </w:rPr>
      </w:pPr>
      <w:r w:rsidRPr="00D40E55">
        <w:rPr>
          <w:rFonts w:ascii="Arial" w:hAnsi="Arial" w:cs="Arial"/>
          <w:b/>
          <w:color w:val="404040"/>
          <w:sz w:val="20"/>
          <w:szCs w:val="20"/>
        </w:rPr>
        <w:t>PRESUPUESTO DE EGRESOS MODIFICADO DEFINITIVO 2016 DEL MUNICIPIO DE SALTILLO, COAHUILA.</w:t>
      </w:r>
    </w:p>
    <w:p w:rsidR="0044676B" w:rsidRPr="004D2830" w:rsidRDefault="0044676B" w:rsidP="0044676B">
      <w:pPr>
        <w:ind w:right="-93"/>
        <w:jc w:val="center"/>
        <w:rPr>
          <w:rFonts w:ascii="Arial" w:hAnsi="Arial" w:cs="Arial"/>
          <w:b/>
          <w:smallCaps/>
          <w:sz w:val="20"/>
          <w:szCs w:val="20"/>
        </w:rPr>
      </w:pPr>
    </w:p>
    <w:p w:rsidR="0044676B" w:rsidRPr="004D2830" w:rsidRDefault="0044676B" w:rsidP="0044676B">
      <w:pPr>
        <w:pStyle w:val="Default"/>
        <w:ind w:right="-93"/>
        <w:jc w:val="center"/>
        <w:rPr>
          <w:b/>
          <w:bCs/>
          <w:sz w:val="20"/>
          <w:szCs w:val="20"/>
        </w:rPr>
      </w:pPr>
      <w:r w:rsidRPr="004D2830">
        <w:rPr>
          <w:b/>
          <w:bCs/>
          <w:sz w:val="20"/>
          <w:szCs w:val="20"/>
        </w:rPr>
        <w:t>MARCO LEGAL</w:t>
      </w:r>
    </w:p>
    <w:p w:rsidR="0044676B" w:rsidRPr="004D2830" w:rsidRDefault="0044676B" w:rsidP="0044676B">
      <w:pPr>
        <w:pStyle w:val="Default"/>
        <w:ind w:right="-93"/>
        <w:jc w:val="center"/>
        <w:rPr>
          <w:b/>
          <w:bCs/>
          <w:sz w:val="20"/>
          <w:szCs w:val="20"/>
        </w:rPr>
      </w:pPr>
    </w:p>
    <w:p w:rsidR="0044676B" w:rsidRPr="004D2830" w:rsidRDefault="0044676B" w:rsidP="0044676B">
      <w:pPr>
        <w:pStyle w:val="Default"/>
        <w:ind w:right="-93" w:firstLine="709"/>
        <w:jc w:val="both"/>
        <w:rPr>
          <w:bCs/>
          <w:sz w:val="20"/>
          <w:szCs w:val="20"/>
        </w:rPr>
      </w:pPr>
      <w:r w:rsidRPr="004D2830">
        <w:rPr>
          <w:bCs/>
          <w:sz w:val="20"/>
          <w:szCs w:val="20"/>
        </w:rPr>
        <w:t>En la ciudad de Saltillo, cabecera del municipio del mismo nombre del Estado de Coahuila de Zaragoza, con fundamento en lo dispuesto por el artículo 115 fracción IV de la Constitución Política de los Estados Unidos Mexicanos; artículo 158-P fracción IV de la Constitución Política del Estado de Coahuila, artículos 102 fracción V, numeral 3 y 246 del Código Municipal para el Estado de Coahuila de Zaragoza, artículos 262 y 263 del Código Financiero para los Municipios del Estado de Coahuila de Zaragoza, siendo las 08:00 horas del día 17 de febrero de 2017, reunidos en sala de cabildo, previa convocatoria realizada por el Presidente Municipal en el uso de sus facultades y competencias, los 17 integrantes de cabildo con excepción de C. Alfredo Martínez Guajardo y C. José Luis García de la Peña; aprobaron por mayoría Adenda del Presupuesto de Ingresos y Egresos Modificados Definitivos 2016.</w:t>
      </w:r>
    </w:p>
    <w:p w:rsidR="0044676B" w:rsidRPr="004D2830" w:rsidRDefault="0044676B" w:rsidP="0044676B">
      <w:pPr>
        <w:rPr>
          <w:rFonts w:ascii="Arial" w:hAnsi="Arial" w:cs="Arial"/>
          <w:b/>
          <w:bCs/>
          <w:color w:val="000000"/>
          <w:sz w:val="20"/>
          <w:szCs w:val="20"/>
        </w:rPr>
      </w:pPr>
    </w:p>
    <w:p w:rsidR="0044676B" w:rsidRPr="004D2830" w:rsidRDefault="0044676B" w:rsidP="0044676B">
      <w:pPr>
        <w:pStyle w:val="Default"/>
        <w:ind w:right="-93"/>
        <w:jc w:val="center"/>
        <w:rPr>
          <w:b/>
          <w:bCs/>
          <w:sz w:val="20"/>
          <w:szCs w:val="20"/>
        </w:rPr>
      </w:pPr>
      <w:r w:rsidRPr="004D2830">
        <w:rPr>
          <w:b/>
          <w:bCs/>
          <w:sz w:val="20"/>
          <w:szCs w:val="20"/>
        </w:rPr>
        <w:t>EXPOSICIÓN DE MOTIVOS</w:t>
      </w:r>
    </w:p>
    <w:p w:rsidR="0044676B" w:rsidRPr="004D2830" w:rsidRDefault="0044676B" w:rsidP="0044676B">
      <w:pPr>
        <w:pStyle w:val="Default"/>
        <w:ind w:right="-93"/>
        <w:jc w:val="both"/>
        <w:rPr>
          <w:bCs/>
          <w:sz w:val="20"/>
          <w:szCs w:val="20"/>
        </w:rPr>
      </w:pPr>
    </w:p>
    <w:p w:rsidR="0044676B" w:rsidRPr="004D2830" w:rsidRDefault="0044676B" w:rsidP="0044676B">
      <w:pPr>
        <w:pStyle w:val="Default"/>
        <w:ind w:right="-93" w:firstLine="709"/>
        <w:jc w:val="both"/>
        <w:rPr>
          <w:bCs/>
          <w:sz w:val="20"/>
          <w:szCs w:val="20"/>
        </w:rPr>
      </w:pPr>
      <w:r w:rsidRPr="004D2830">
        <w:rPr>
          <w:bCs/>
          <w:sz w:val="20"/>
          <w:szCs w:val="20"/>
        </w:rPr>
        <w:t>Con fundamento en los artículos 28 del Código Financiero para los Municipios del Estado de Coahuila de Zaragoza y 102 fracción V numeral 2 del Código Municipal para el Estado de Coahuila de Zaragoza, el Ayuntamiento del municipio presentó ante el H. Congreso del Estado de Coahuila de Zaragoza la iniciativa de la Ley de Ingresos del Municipio de Saltillo, Coahuila de Zaragoza, para el ejercicio fiscal 2016.</w:t>
      </w:r>
    </w:p>
    <w:p w:rsidR="0044676B" w:rsidRPr="004D2830" w:rsidRDefault="0044676B" w:rsidP="0044676B">
      <w:pPr>
        <w:pStyle w:val="Default"/>
        <w:ind w:right="-93" w:firstLine="709"/>
        <w:jc w:val="both"/>
        <w:rPr>
          <w:bCs/>
          <w:sz w:val="20"/>
          <w:szCs w:val="20"/>
        </w:rPr>
      </w:pPr>
    </w:p>
    <w:p w:rsidR="0044676B" w:rsidRPr="004D2830" w:rsidRDefault="0044676B" w:rsidP="0044676B">
      <w:pPr>
        <w:pStyle w:val="Default"/>
        <w:ind w:right="-93" w:firstLine="709"/>
        <w:jc w:val="both"/>
        <w:rPr>
          <w:bCs/>
          <w:sz w:val="20"/>
          <w:szCs w:val="20"/>
        </w:rPr>
      </w:pPr>
      <w:r w:rsidRPr="004D2830">
        <w:rPr>
          <w:bCs/>
          <w:sz w:val="20"/>
          <w:szCs w:val="20"/>
        </w:rPr>
        <w:t xml:space="preserve">Con fundamento en el artículo 115 fracción IV penúltimo párrafo de la Constitución Política de los Estados Unidos Mexicanos, con fecha </w:t>
      </w:r>
      <w:r w:rsidRPr="004D2830">
        <w:rPr>
          <w:bCs/>
          <w:color w:val="auto"/>
          <w:sz w:val="20"/>
          <w:szCs w:val="20"/>
        </w:rPr>
        <w:t xml:space="preserve">de </w:t>
      </w:r>
      <w:r w:rsidRPr="004D2830">
        <w:rPr>
          <w:bCs/>
          <w:sz w:val="20"/>
          <w:szCs w:val="20"/>
        </w:rPr>
        <w:t>8 diciembre 2015</w:t>
      </w:r>
      <w:r w:rsidRPr="004D2830">
        <w:rPr>
          <w:bCs/>
          <w:color w:val="auto"/>
          <w:sz w:val="20"/>
          <w:szCs w:val="20"/>
        </w:rPr>
        <w:t xml:space="preserve">, el H. Congreso del Estado de Coahuila de Zaragoza aprobó la Ley de Ingresos del Municipio de </w:t>
      </w:r>
      <w:r w:rsidRPr="004D2830">
        <w:rPr>
          <w:bCs/>
          <w:sz w:val="20"/>
          <w:szCs w:val="20"/>
        </w:rPr>
        <w:t>Saltillo</w:t>
      </w:r>
      <w:r w:rsidRPr="004D2830">
        <w:rPr>
          <w:bCs/>
          <w:color w:val="auto"/>
          <w:sz w:val="20"/>
          <w:szCs w:val="20"/>
        </w:rPr>
        <w:t>, Coahuila de Zaragoza, para el ejercicio fiscal 2016, la cual fue publicada en el Periódico Oficial del Estado de Coahuila el día 25 de diciembre 2015</w:t>
      </w:r>
      <w:r w:rsidRPr="004D2830">
        <w:rPr>
          <w:bCs/>
          <w:sz w:val="20"/>
          <w:szCs w:val="20"/>
        </w:rPr>
        <w:t>.</w:t>
      </w:r>
    </w:p>
    <w:p w:rsidR="0044676B" w:rsidRPr="004D2830" w:rsidRDefault="0044676B" w:rsidP="0044676B">
      <w:pPr>
        <w:pStyle w:val="Default"/>
        <w:ind w:right="-93" w:firstLine="709"/>
        <w:jc w:val="both"/>
        <w:rPr>
          <w:bCs/>
          <w:sz w:val="20"/>
          <w:szCs w:val="20"/>
        </w:rPr>
      </w:pPr>
    </w:p>
    <w:p w:rsidR="0044676B" w:rsidRPr="004D2830" w:rsidRDefault="0044676B" w:rsidP="0044676B">
      <w:pPr>
        <w:pStyle w:val="Default"/>
        <w:ind w:firstLine="709"/>
        <w:jc w:val="both"/>
        <w:rPr>
          <w:bCs/>
          <w:sz w:val="20"/>
          <w:szCs w:val="20"/>
        </w:rPr>
      </w:pPr>
      <w:r w:rsidRPr="004D2830">
        <w:rPr>
          <w:bCs/>
          <w:sz w:val="20"/>
          <w:szCs w:val="20"/>
        </w:rPr>
        <w:t xml:space="preserve">El </w:t>
      </w:r>
      <w:r w:rsidR="00DB3192">
        <w:rPr>
          <w:bCs/>
          <w:sz w:val="20"/>
          <w:szCs w:val="20"/>
        </w:rPr>
        <w:t>P</w:t>
      </w:r>
      <w:r w:rsidRPr="004D2830">
        <w:rPr>
          <w:bCs/>
          <w:sz w:val="20"/>
          <w:szCs w:val="20"/>
        </w:rPr>
        <w:t xml:space="preserve">resupuesto de </w:t>
      </w:r>
      <w:r w:rsidR="00DB3192">
        <w:rPr>
          <w:bCs/>
          <w:sz w:val="20"/>
          <w:szCs w:val="20"/>
        </w:rPr>
        <w:t>I</w:t>
      </w:r>
      <w:r w:rsidRPr="004D2830">
        <w:rPr>
          <w:bCs/>
          <w:sz w:val="20"/>
          <w:szCs w:val="20"/>
        </w:rPr>
        <w:t xml:space="preserve">ngresos </w:t>
      </w:r>
      <w:r w:rsidR="00DB3192">
        <w:rPr>
          <w:bCs/>
          <w:sz w:val="20"/>
          <w:szCs w:val="20"/>
        </w:rPr>
        <w:t>m</w:t>
      </w:r>
      <w:r w:rsidRPr="004D2830">
        <w:rPr>
          <w:bCs/>
          <w:sz w:val="20"/>
          <w:szCs w:val="20"/>
        </w:rPr>
        <w:t xml:space="preserve">odificado </w:t>
      </w:r>
      <w:r w:rsidR="00DB3192">
        <w:rPr>
          <w:bCs/>
          <w:sz w:val="20"/>
          <w:szCs w:val="20"/>
        </w:rPr>
        <w:t>d</w:t>
      </w:r>
      <w:r w:rsidRPr="004D2830">
        <w:rPr>
          <w:bCs/>
          <w:sz w:val="20"/>
          <w:szCs w:val="20"/>
        </w:rPr>
        <w:t>efinitivo para el cierre del ejercicio fiscal asciende a un total de $2,469,733,649.18 (Dos mil cuatrocientos sesenta y nueve millones setecientos treinta y tres mil seiscientos cuarenta y nueve pesos 18/100 m.n.), el cual se codificó con base en el Clasificador por Rubros de Ingresos emitido por el Consejo Nacional de Armonización Contable.</w:t>
      </w:r>
    </w:p>
    <w:p w:rsidR="0044676B" w:rsidRPr="004D2830" w:rsidRDefault="0044676B" w:rsidP="0044676B">
      <w:pPr>
        <w:pStyle w:val="Default"/>
        <w:ind w:firstLine="709"/>
        <w:jc w:val="both"/>
        <w:rPr>
          <w:bCs/>
          <w:sz w:val="20"/>
          <w:szCs w:val="20"/>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 xml:space="preserve">Que con base en el punto de acuerdo que presentó el Diputado José Luis Moreno Aguirre, el pasado 28 de octubre de 2014, ante el H. Pleno del Congreso del Estado de Coahuila de Zaragoza, con relación a la solicitud realizada a los municipios del Estado para etiquetar presupuesto para el año 2016 en el rubro de seguridad pública, el municipio de Saltillo, Coahuila de Zaragoza, realizó las siguientes acciones para destinar recursos adicionales a los que históricamente se ejercen en seguridad pública: </w:t>
      </w:r>
    </w:p>
    <w:p w:rsidR="0044676B" w:rsidRPr="004D2830" w:rsidRDefault="0044676B" w:rsidP="0044676B">
      <w:pPr>
        <w:pStyle w:val="Default"/>
        <w:ind w:firstLine="709"/>
        <w:jc w:val="both"/>
        <w:rPr>
          <w:bCs/>
          <w:color w:val="auto"/>
          <w:sz w:val="20"/>
          <w:szCs w:val="20"/>
          <w:highlight w:val="yellow"/>
        </w:rPr>
      </w:pPr>
    </w:p>
    <w:p w:rsidR="0044676B" w:rsidRPr="004D2830" w:rsidRDefault="0044676B" w:rsidP="0044676B">
      <w:pPr>
        <w:pStyle w:val="Prrafodelista"/>
        <w:numPr>
          <w:ilvl w:val="0"/>
          <w:numId w:val="12"/>
        </w:numPr>
        <w:shd w:val="clear" w:color="auto" w:fill="FFFFFF"/>
        <w:jc w:val="both"/>
        <w:rPr>
          <w:rFonts w:ascii="Arial" w:hAnsi="Arial" w:cs="Arial"/>
          <w:sz w:val="20"/>
          <w:szCs w:val="20"/>
        </w:rPr>
      </w:pPr>
      <w:r w:rsidRPr="004D2830">
        <w:rPr>
          <w:rFonts w:ascii="Arial" w:hAnsi="Arial" w:cs="Arial"/>
          <w:sz w:val="20"/>
          <w:szCs w:val="20"/>
        </w:rPr>
        <w:t>Etiquetó el 38.19% del fondo de fortalecimiento municipal para el rubro de seguridad pública;</w:t>
      </w:r>
    </w:p>
    <w:p w:rsidR="0044676B" w:rsidRPr="004D2830" w:rsidRDefault="0044676B" w:rsidP="0044676B">
      <w:pPr>
        <w:pStyle w:val="Prrafodelista"/>
        <w:numPr>
          <w:ilvl w:val="0"/>
          <w:numId w:val="12"/>
        </w:numPr>
        <w:shd w:val="clear" w:color="auto" w:fill="FFFFFF"/>
        <w:jc w:val="both"/>
        <w:rPr>
          <w:rFonts w:ascii="Arial" w:hAnsi="Arial" w:cs="Arial"/>
          <w:sz w:val="20"/>
          <w:szCs w:val="20"/>
        </w:rPr>
      </w:pPr>
      <w:r w:rsidRPr="004D2830">
        <w:rPr>
          <w:rFonts w:ascii="Arial" w:hAnsi="Arial" w:cs="Arial"/>
          <w:sz w:val="20"/>
          <w:szCs w:val="20"/>
        </w:rPr>
        <w:t>La eficiencia en la recaudación del impuesto predial fue por un 11% el cual asciende a un importe de $23</w:t>
      </w:r>
      <w:proofErr w:type="gramStart"/>
      <w:r w:rsidRPr="004D2830">
        <w:rPr>
          <w:rFonts w:ascii="Arial" w:hAnsi="Arial" w:cs="Arial"/>
          <w:sz w:val="20"/>
          <w:szCs w:val="20"/>
        </w:rPr>
        <w:t>,559,207.75</w:t>
      </w:r>
      <w:proofErr w:type="gramEnd"/>
      <w:r w:rsidRPr="004D2830">
        <w:rPr>
          <w:rFonts w:ascii="Arial" w:hAnsi="Arial" w:cs="Arial"/>
          <w:sz w:val="20"/>
          <w:szCs w:val="20"/>
        </w:rPr>
        <w:t>, destinando este recurso al área de seguridad pública.</w:t>
      </w:r>
    </w:p>
    <w:p w:rsidR="0044676B" w:rsidRPr="004D2830" w:rsidRDefault="0044676B" w:rsidP="0044676B">
      <w:pPr>
        <w:pStyle w:val="Prrafodelista"/>
        <w:numPr>
          <w:ilvl w:val="0"/>
          <w:numId w:val="12"/>
        </w:numPr>
        <w:shd w:val="clear" w:color="auto" w:fill="FFFFFF"/>
        <w:jc w:val="both"/>
        <w:rPr>
          <w:rFonts w:ascii="Arial" w:hAnsi="Arial" w:cs="Arial"/>
          <w:sz w:val="20"/>
          <w:szCs w:val="20"/>
        </w:rPr>
      </w:pPr>
      <w:proofErr w:type="spellStart"/>
      <w:r w:rsidRPr="004D2830">
        <w:rPr>
          <w:rFonts w:ascii="Arial" w:hAnsi="Arial" w:cs="Arial"/>
          <w:sz w:val="20"/>
          <w:szCs w:val="20"/>
        </w:rPr>
        <w:t>Redireccionó</w:t>
      </w:r>
      <w:proofErr w:type="spellEnd"/>
      <w:r w:rsidRPr="004D2830">
        <w:rPr>
          <w:rFonts w:ascii="Arial" w:hAnsi="Arial" w:cs="Arial"/>
          <w:sz w:val="20"/>
          <w:szCs w:val="20"/>
        </w:rPr>
        <w:t xml:space="preserve"> el 23.78% del gasto corriente, para utilizarlo en el rubro de seguridad pública como gasto corriente de libre disposición; y </w:t>
      </w:r>
    </w:p>
    <w:p w:rsidR="0044676B" w:rsidRPr="004D2830" w:rsidRDefault="0044676B" w:rsidP="0044676B">
      <w:pPr>
        <w:pStyle w:val="Prrafodelista"/>
        <w:numPr>
          <w:ilvl w:val="0"/>
          <w:numId w:val="12"/>
        </w:numPr>
        <w:shd w:val="clear" w:color="auto" w:fill="FFFFFF"/>
        <w:jc w:val="both"/>
        <w:rPr>
          <w:rFonts w:ascii="Arial" w:hAnsi="Arial" w:cs="Arial"/>
          <w:sz w:val="20"/>
          <w:szCs w:val="20"/>
        </w:rPr>
      </w:pPr>
      <w:r w:rsidRPr="004D2830">
        <w:rPr>
          <w:rFonts w:ascii="Arial" w:hAnsi="Arial" w:cs="Arial"/>
          <w:sz w:val="20"/>
          <w:szCs w:val="20"/>
        </w:rPr>
        <w:t>Etiquetó preferentemente en el rubro de seguridad pública, las recuperaciones por concepto del pago del impuesto sobre la renta de los servidores públicos de su municipio destinando obras de seguridad a beneficio de la sociedad.</w:t>
      </w:r>
    </w:p>
    <w:p w:rsidR="0044676B" w:rsidRPr="004D2830" w:rsidRDefault="0044676B" w:rsidP="0044676B">
      <w:pPr>
        <w:pStyle w:val="Default"/>
        <w:jc w:val="both"/>
        <w:rPr>
          <w:bCs/>
          <w:color w:val="auto"/>
          <w:sz w:val="20"/>
          <w:szCs w:val="20"/>
          <w:highlight w:val="yellow"/>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Que el municipio deberá concentrar los recursos federales provenientes de FORTAMUN en cuentas específicas, así como los rendimientos que generen, a efecto de identificarlos y separarlos del resto de los recursos que con cargo a su presupuesto destinen a seguridad pública.</w:t>
      </w:r>
    </w:p>
    <w:p w:rsidR="0044676B" w:rsidRPr="004D2830" w:rsidRDefault="0044676B" w:rsidP="0044676B">
      <w:pPr>
        <w:pStyle w:val="Default"/>
        <w:ind w:firstLine="709"/>
        <w:jc w:val="both"/>
        <w:rPr>
          <w:bCs/>
          <w:color w:val="auto"/>
          <w:sz w:val="20"/>
          <w:szCs w:val="20"/>
          <w:highlight w:val="yellow"/>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Que con base en lo anterior se presupuestó en 2016 $411,122,364.00  y se ejerció al 31 de diciembre del 2016 la cantidad de y $445,166,504.44 respectivamente, para ser destinados al Programa de Seguridad Pública Municipal, el cual tenía carácter de prioritario y por ningún motivo ni circunstancia debería disminuir la cantidad presupuestada con respecto al monto ejercido.</w:t>
      </w:r>
    </w:p>
    <w:p w:rsidR="0044676B" w:rsidRPr="004D2830" w:rsidRDefault="0044676B" w:rsidP="0044676B">
      <w:pPr>
        <w:pStyle w:val="Default"/>
        <w:ind w:firstLine="709"/>
        <w:jc w:val="both"/>
        <w:rPr>
          <w:bCs/>
          <w:color w:val="auto"/>
          <w:sz w:val="20"/>
          <w:szCs w:val="20"/>
          <w:highlight w:val="yellow"/>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Que para el ejercicio fiscal 2017 se presupuestó una cantidad de $331,418,798 para ser destinados al Programa de Seguridad Pública Municipal, el cual tiene carácter de prioritario y por ningún motivo ni circunstancia deberá disminuir la cantidad presupuestada con respecto al monto ejercido.</w:t>
      </w:r>
    </w:p>
    <w:p w:rsidR="0044676B" w:rsidRPr="004D2830" w:rsidRDefault="0044676B" w:rsidP="0044676B">
      <w:pPr>
        <w:pStyle w:val="Default"/>
        <w:ind w:firstLine="709"/>
        <w:jc w:val="both"/>
        <w:rPr>
          <w:bCs/>
          <w:color w:val="auto"/>
          <w:sz w:val="20"/>
          <w:szCs w:val="20"/>
          <w:highlight w:val="yellow"/>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Que el Programa de Seguridad Pública Municipal se establecerá basado en resultados sujeto a las Auditorías de Desempeño que conforme a su mandato realice la Auditoría Superior del Estado de Coahuila, de forma trimestral y/o anual.</w:t>
      </w:r>
    </w:p>
    <w:p w:rsidR="0044676B" w:rsidRPr="004D2830" w:rsidRDefault="0044676B" w:rsidP="0044676B">
      <w:pPr>
        <w:pStyle w:val="Default"/>
        <w:ind w:firstLine="709"/>
        <w:jc w:val="both"/>
        <w:rPr>
          <w:bCs/>
          <w:sz w:val="20"/>
          <w:szCs w:val="20"/>
        </w:rPr>
      </w:pPr>
    </w:p>
    <w:p w:rsidR="0044676B" w:rsidRPr="004D2830" w:rsidRDefault="0044676B" w:rsidP="0044676B">
      <w:pPr>
        <w:pStyle w:val="Default"/>
        <w:ind w:firstLine="709"/>
        <w:jc w:val="both"/>
        <w:rPr>
          <w:bCs/>
          <w:sz w:val="20"/>
          <w:szCs w:val="20"/>
        </w:rPr>
      </w:pPr>
      <w:r w:rsidRPr="004D2830">
        <w:rPr>
          <w:bCs/>
          <w:sz w:val="20"/>
          <w:szCs w:val="20"/>
        </w:rPr>
        <w:t xml:space="preserve">Que el presente </w:t>
      </w:r>
      <w:r w:rsidR="00DB3192">
        <w:rPr>
          <w:bCs/>
          <w:sz w:val="20"/>
          <w:szCs w:val="20"/>
        </w:rPr>
        <w:t>P</w:t>
      </w:r>
      <w:r w:rsidRPr="004D2830">
        <w:rPr>
          <w:bCs/>
          <w:sz w:val="20"/>
          <w:szCs w:val="20"/>
        </w:rPr>
        <w:t xml:space="preserve">resupuesto </w:t>
      </w:r>
      <w:r w:rsidR="00DB3192">
        <w:rPr>
          <w:bCs/>
          <w:sz w:val="20"/>
          <w:szCs w:val="20"/>
        </w:rPr>
        <w:t>m</w:t>
      </w:r>
      <w:r w:rsidRPr="004D2830">
        <w:rPr>
          <w:bCs/>
          <w:sz w:val="20"/>
          <w:szCs w:val="20"/>
        </w:rPr>
        <w:t xml:space="preserve">odificado </w:t>
      </w:r>
      <w:r w:rsidR="00DB3192">
        <w:rPr>
          <w:bCs/>
          <w:sz w:val="20"/>
          <w:szCs w:val="20"/>
        </w:rPr>
        <w:t>d</w:t>
      </w:r>
      <w:r w:rsidRPr="004D2830">
        <w:rPr>
          <w:bCs/>
          <w:sz w:val="20"/>
          <w:szCs w:val="20"/>
        </w:rPr>
        <w:t xml:space="preserve">efinitivo de egresos municipal para el cierre del ejercicio fiscal 2016, guarda un balance presupuestario sostenible con los ingresos recaudados del mismo año, de conformidad con lo establecido en los artículos 115 fracción IV de la Constitución Política de los Estados Unidos Mexicanos y 262 del Código Financiero para los Municipios del Estado de Coahuila de Zaragoza. </w:t>
      </w:r>
    </w:p>
    <w:p w:rsidR="0044676B" w:rsidRPr="004D2830" w:rsidRDefault="0044676B" w:rsidP="0044676B">
      <w:pPr>
        <w:pStyle w:val="Default"/>
        <w:ind w:firstLine="709"/>
        <w:jc w:val="both"/>
        <w:rPr>
          <w:bCs/>
          <w:sz w:val="20"/>
          <w:szCs w:val="20"/>
        </w:rPr>
      </w:pPr>
    </w:p>
    <w:p w:rsidR="0044676B" w:rsidRPr="004D2830" w:rsidRDefault="0044676B" w:rsidP="0044676B">
      <w:pPr>
        <w:pStyle w:val="Default"/>
        <w:ind w:firstLine="709"/>
        <w:jc w:val="both"/>
        <w:rPr>
          <w:bCs/>
          <w:color w:val="auto"/>
          <w:sz w:val="20"/>
          <w:szCs w:val="20"/>
        </w:rPr>
      </w:pPr>
      <w:r w:rsidRPr="004D2830">
        <w:rPr>
          <w:bCs/>
          <w:sz w:val="20"/>
          <w:szCs w:val="20"/>
        </w:rPr>
        <w:t>Que la recaudación de ingresos municipales fue superior a los ingresos estimados en la Ley de Ingresos en virtud de haber gestionado recursos de origen federal y haber obtenido mayor eficiencia en los programas de recaudación del municipio de Saltillo, Coahuila, dichos excedentes fueron destinados preferentemente p</w:t>
      </w:r>
      <w:r w:rsidRPr="004D2830">
        <w:rPr>
          <w:bCs/>
          <w:color w:val="auto"/>
          <w:sz w:val="20"/>
          <w:szCs w:val="20"/>
        </w:rPr>
        <w:t>ara cubrir pasivos municipales correspondientes a egresos devengados no pagados en el ejercicio anterior tal como se motivó en la adenda inicial.</w:t>
      </w:r>
    </w:p>
    <w:p w:rsidR="0044676B" w:rsidRPr="004D2830" w:rsidRDefault="0044676B" w:rsidP="0044676B">
      <w:pPr>
        <w:pStyle w:val="Default"/>
        <w:ind w:firstLine="709"/>
        <w:jc w:val="both"/>
        <w:rPr>
          <w:bCs/>
          <w:sz w:val="20"/>
          <w:szCs w:val="20"/>
        </w:rPr>
      </w:pPr>
    </w:p>
    <w:p w:rsidR="0044676B" w:rsidRPr="004D2830" w:rsidRDefault="0044676B" w:rsidP="0044676B">
      <w:pPr>
        <w:pStyle w:val="Default"/>
        <w:ind w:firstLine="709"/>
        <w:jc w:val="both"/>
        <w:rPr>
          <w:bCs/>
          <w:sz w:val="20"/>
          <w:szCs w:val="20"/>
        </w:rPr>
      </w:pPr>
      <w:r w:rsidRPr="004D2830">
        <w:rPr>
          <w:bCs/>
          <w:sz w:val="20"/>
          <w:szCs w:val="20"/>
        </w:rPr>
        <w:t xml:space="preserve">Ahora bien resulta importante resaltar que el Instituto Mexicano para la Competitividad, A.C., evaluó en el mes de septiembre,  tanto el Presupuesto inicial de Egresos Municipal, la Ley de Ingresos Municipal y los formatos ciudadanos de ambos, correspondientes al ejercicio fiscal 2016, bajo la metodología del Índice de Información Presupuestal Municipal (IIPM) 2016 en el cual obtuvimos una calificación de 100 y bajo esa misma metodología tenemos a bien presentar el cierre del mismo ejercicio para su aprobación correspondiente. </w:t>
      </w:r>
    </w:p>
    <w:p w:rsidR="0044676B" w:rsidRPr="004D2830" w:rsidRDefault="0044676B" w:rsidP="0044676B">
      <w:pPr>
        <w:pStyle w:val="Default"/>
        <w:jc w:val="both"/>
        <w:rPr>
          <w:bCs/>
          <w:sz w:val="20"/>
          <w:szCs w:val="20"/>
        </w:rPr>
      </w:pPr>
    </w:p>
    <w:p w:rsidR="0044676B" w:rsidRPr="004D2830" w:rsidRDefault="0044676B" w:rsidP="0044676B">
      <w:pPr>
        <w:pStyle w:val="Default"/>
        <w:ind w:firstLine="709"/>
        <w:jc w:val="both"/>
        <w:rPr>
          <w:bCs/>
          <w:sz w:val="20"/>
          <w:szCs w:val="20"/>
        </w:rPr>
      </w:pPr>
      <w:r w:rsidRPr="004D2830">
        <w:rPr>
          <w:bCs/>
          <w:sz w:val="20"/>
          <w:szCs w:val="20"/>
        </w:rPr>
        <w:t xml:space="preserve">El IIPM tiene como propósito mejorar la calidad de información de los presupuestos, con el fin de impulsar la lucha contra la opacidad en el manejo del dinero público. Además, a través del cumplimiento de los criterios para desglosar la información y uso de clasificaciones homologadas, es posible un uso de lenguaje que permita </w:t>
      </w:r>
      <w:r w:rsidRPr="004D2830">
        <w:rPr>
          <w:b/>
          <w:bCs/>
          <w:sz w:val="20"/>
          <w:szCs w:val="20"/>
        </w:rPr>
        <w:t>presentar una versión ciudadana de los presupuestos</w:t>
      </w:r>
      <w:r w:rsidRPr="004D2830">
        <w:rPr>
          <w:bCs/>
          <w:sz w:val="20"/>
          <w:szCs w:val="20"/>
        </w:rPr>
        <w:t xml:space="preserve"> de una manera más efectiva.</w:t>
      </w:r>
    </w:p>
    <w:p w:rsidR="0044676B" w:rsidRPr="004D2830" w:rsidRDefault="0044676B" w:rsidP="0044676B">
      <w:pPr>
        <w:pStyle w:val="Default"/>
        <w:jc w:val="both"/>
        <w:rPr>
          <w:bCs/>
          <w:sz w:val="20"/>
          <w:szCs w:val="20"/>
        </w:rPr>
      </w:pPr>
    </w:p>
    <w:p w:rsidR="0044676B" w:rsidRPr="004D2830" w:rsidRDefault="0044676B" w:rsidP="0044676B">
      <w:pPr>
        <w:pStyle w:val="Default"/>
        <w:ind w:firstLine="709"/>
        <w:jc w:val="both"/>
        <w:rPr>
          <w:bCs/>
          <w:color w:val="auto"/>
          <w:sz w:val="20"/>
          <w:szCs w:val="20"/>
        </w:rPr>
      </w:pPr>
      <w:r w:rsidRPr="004D2830">
        <w:rPr>
          <w:bCs/>
          <w:sz w:val="20"/>
          <w:szCs w:val="20"/>
        </w:rPr>
        <w:t xml:space="preserve">La transparencia </w:t>
      </w:r>
      <w:r w:rsidRPr="004D2830">
        <w:rPr>
          <w:bCs/>
          <w:color w:val="auto"/>
          <w:sz w:val="20"/>
          <w:szCs w:val="20"/>
        </w:rPr>
        <w:t xml:space="preserve">presupuestal se debe entender como el quehacer del funcionario público para hacer saber a la ciudadanía a través de las instancias correspondientes, cuánto, cómo y en qué se va a gastar el dinero público, y se debe entender como una acción fundamental para generar confianza entre la sociedad civil, las empresas y el gobierno. </w:t>
      </w:r>
    </w:p>
    <w:p w:rsidR="0044676B" w:rsidRPr="004D2830" w:rsidRDefault="0044676B" w:rsidP="0044676B">
      <w:pPr>
        <w:pStyle w:val="Default"/>
        <w:jc w:val="both"/>
        <w:rPr>
          <w:bCs/>
          <w:color w:val="auto"/>
          <w:sz w:val="20"/>
          <w:szCs w:val="20"/>
        </w:rPr>
      </w:pPr>
    </w:p>
    <w:p w:rsidR="0044676B" w:rsidRPr="004D2830" w:rsidRDefault="0044676B" w:rsidP="0044676B">
      <w:pPr>
        <w:pStyle w:val="Default"/>
        <w:ind w:firstLine="709"/>
        <w:jc w:val="both"/>
        <w:rPr>
          <w:bCs/>
          <w:sz w:val="20"/>
          <w:szCs w:val="20"/>
        </w:rPr>
      </w:pPr>
      <w:r w:rsidRPr="004D2830">
        <w:rPr>
          <w:bCs/>
          <w:color w:val="auto"/>
          <w:sz w:val="20"/>
          <w:szCs w:val="20"/>
        </w:rPr>
        <w:t xml:space="preserve">De igual forma es importante considerar </w:t>
      </w:r>
      <w:r w:rsidRPr="004D2830">
        <w:rPr>
          <w:bCs/>
          <w:sz w:val="20"/>
          <w:szCs w:val="20"/>
        </w:rPr>
        <w:t xml:space="preserve">lo establecido en el artículo 266 del Código Financiero para los Municipios del Estado de Coahuila de Zaragoza, respecto que para la programación del gasto público municipal se tomó como referencia el Plan Estatal de Desarrollo y el Plan Municipal de Desarrollo, para lo cual es preciso señalar que: </w:t>
      </w:r>
    </w:p>
    <w:p w:rsidR="0044676B" w:rsidRPr="004D2830" w:rsidRDefault="0044676B" w:rsidP="0044676B">
      <w:pPr>
        <w:pStyle w:val="Default"/>
        <w:ind w:firstLine="709"/>
        <w:jc w:val="both"/>
        <w:rPr>
          <w:bCs/>
          <w:sz w:val="20"/>
          <w:szCs w:val="20"/>
        </w:rPr>
      </w:pPr>
    </w:p>
    <w:p w:rsidR="0044676B" w:rsidRPr="004D2830" w:rsidRDefault="0044676B" w:rsidP="0044676B">
      <w:pPr>
        <w:pStyle w:val="Default"/>
        <w:ind w:firstLine="709"/>
        <w:jc w:val="both"/>
        <w:rPr>
          <w:bCs/>
          <w:sz w:val="20"/>
          <w:szCs w:val="20"/>
        </w:rPr>
      </w:pPr>
      <w:r w:rsidRPr="004D2830">
        <w:rPr>
          <w:bCs/>
          <w:sz w:val="20"/>
          <w:szCs w:val="20"/>
        </w:rPr>
        <w:t>El Eje Rector 1 “Un Nuevo Gobierno” correspondiente al PLAN ESTATAL DE DESARROLLO 2011-2017, establece que la transparencia y la innovación gubernamental serán políticas públicas que se lleven a niveles de excelencia; y como líneas de acción encaminadas a cumplir con ello se contemplan entre otras las siguientes:</w:t>
      </w:r>
    </w:p>
    <w:p w:rsidR="0044676B" w:rsidRPr="004D2830" w:rsidRDefault="0044676B" w:rsidP="0044676B">
      <w:pPr>
        <w:pStyle w:val="Default"/>
        <w:jc w:val="both"/>
        <w:rPr>
          <w:bCs/>
          <w:sz w:val="20"/>
          <w:szCs w:val="20"/>
        </w:rPr>
      </w:pPr>
    </w:p>
    <w:p w:rsidR="0044676B" w:rsidRPr="004D2830" w:rsidRDefault="0044676B" w:rsidP="0044676B">
      <w:pPr>
        <w:pStyle w:val="Default"/>
        <w:numPr>
          <w:ilvl w:val="0"/>
          <w:numId w:val="5"/>
        </w:numPr>
        <w:jc w:val="both"/>
        <w:rPr>
          <w:bCs/>
          <w:sz w:val="20"/>
          <w:szCs w:val="20"/>
        </w:rPr>
      </w:pPr>
      <w:r w:rsidRPr="004D2830">
        <w:rPr>
          <w:bCs/>
          <w:sz w:val="20"/>
          <w:szCs w:val="20"/>
        </w:rPr>
        <w:t>La rendición de cuentas y la transparencia serán compromisos fundamentales que distingan a este gobierno. Las disposiciones vigentes se observarán estrictamente y se fortalecerá la participación ciudadana como elemento primordial en esta tarea.</w:t>
      </w:r>
    </w:p>
    <w:p w:rsidR="0044676B" w:rsidRPr="004D2830" w:rsidRDefault="0044676B" w:rsidP="0044676B">
      <w:pPr>
        <w:pStyle w:val="Default"/>
        <w:jc w:val="both"/>
        <w:rPr>
          <w:bCs/>
          <w:sz w:val="20"/>
          <w:szCs w:val="20"/>
        </w:rPr>
      </w:pPr>
    </w:p>
    <w:p w:rsidR="0044676B" w:rsidRPr="004D2830" w:rsidRDefault="0044676B" w:rsidP="0044676B">
      <w:pPr>
        <w:pStyle w:val="Default"/>
        <w:numPr>
          <w:ilvl w:val="0"/>
          <w:numId w:val="5"/>
        </w:numPr>
        <w:jc w:val="both"/>
        <w:rPr>
          <w:bCs/>
          <w:sz w:val="20"/>
          <w:szCs w:val="20"/>
        </w:rPr>
      </w:pPr>
      <w:r w:rsidRPr="004D2830">
        <w:rPr>
          <w:bCs/>
          <w:sz w:val="20"/>
          <w:szCs w:val="20"/>
        </w:rPr>
        <w:t>La transparencia será una herramienta valiosa para promover la honestidad y el buen desempeño de los servidores públicos, robustecer la credibilidad en el quehacer gubernamental, aumentar la eficiencia y ganar en competitividad.</w:t>
      </w:r>
    </w:p>
    <w:p w:rsidR="0044676B" w:rsidRPr="004D2830" w:rsidRDefault="0044676B" w:rsidP="0044676B">
      <w:pPr>
        <w:pStyle w:val="Default"/>
        <w:jc w:val="both"/>
        <w:rPr>
          <w:bCs/>
          <w:sz w:val="20"/>
          <w:szCs w:val="20"/>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 xml:space="preserve">El Eje Rector 4 “Un Nuevo Pacto Social” correspondiente al PLAN ESTATAL DE DESARROLLO 2011-2017, establece que en el nuevo pacto social están las políticas de seguridad pública y procuración de justicia y que la máxima aspiración de la sociedad es vivir en paz; ejercer el derecho humano a la vida; no ser perturbado y ver a sus hijos jugar sin riesgo, y establece como indispensable: </w:t>
      </w:r>
    </w:p>
    <w:p w:rsidR="0044676B" w:rsidRPr="004D2830" w:rsidRDefault="0044676B" w:rsidP="0044676B">
      <w:pPr>
        <w:pStyle w:val="Default"/>
        <w:ind w:firstLine="709"/>
        <w:jc w:val="both"/>
        <w:rPr>
          <w:bCs/>
          <w:color w:val="auto"/>
          <w:sz w:val="20"/>
          <w:szCs w:val="20"/>
        </w:rPr>
      </w:pPr>
    </w:p>
    <w:p w:rsidR="0044676B" w:rsidRPr="004D2830" w:rsidRDefault="0044676B" w:rsidP="0044676B">
      <w:pPr>
        <w:pStyle w:val="Default"/>
        <w:numPr>
          <w:ilvl w:val="0"/>
          <w:numId w:val="6"/>
        </w:numPr>
        <w:jc w:val="both"/>
        <w:rPr>
          <w:bCs/>
          <w:color w:val="auto"/>
          <w:sz w:val="20"/>
          <w:szCs w:val="20"/>
        </w:rPr>
      </w:pPr>
      <w:r w:rsidRPr="004D2830">
        <w:rPr>
          <w:bCs/>
          <w:color w:val="auto"/>
          <w:sz w:val="20"/>
          <w:szCs w:val="20"/>
        </w:rPr>
        <w:t xml:space="preserve">Fortalecer el nivel salarial de los elementos policiales y en general de todo el personal involucrado en la procuración de justicia, </w:t>
      </w:r>
    </w:p>
    <w:p w:rsidR="0044676B" w:rsidRPr="004D2830" w:rsidRDefault="0044676B" w:rsidP="0044676B">
      <w:pPr>
        <w:pStyle w:val="Default"/>
        <w:numPr>
          <w:ilvl w:val="0"/>
          <w:numId w:val="6"/>
        </w:numPr>
        <w:jc w:val="both"/>
        <w:rPr>
          <w:bCs/>
          <w:color w:val="auto"/>
          <w:sz w:val="20"/>
          <w:szCs w:val="20"/>
        </w:rPr>
      </w:pPr>
      <w:r w:rsidRPr="004D2830">
        <w:rPr>
          <w:bCs/>
          <w:color w:val="auto"/>
          <w:sz w:val="20"/>
          <w:szCs w:val="20"/>
        </w:rPr>
        <w:t xml:space="preserve">Contar con un sistema de estímulos y recompensas, evaluación y control de confianza, </w:t>
      </w:r>
    </w:p>
    <w:p w:rsidR="0044676B" w:rsidRPr="004D2830" w:rsidRDefault="0044676B" w:rsidP="0044676B">
      <w:pPr>
        <w:pStyle w:val="Default"/>
        <w:numPr>
          <w:ilvl w:val="0"/>
          <w:numId w:val="6"/>
        </w:numPr>
        <w:jc w:val="both"/>
        <w:rPr>
          <w:bCs/>
          <w:color w:val="auto"/>
          <w:sz w:val="20"/>
          <w:szCs w:val="20"/>
        </w:rPr>
      </w:pPr>
      <w:r w:rsidRPr="004D2830">
        <w:rPr>
          <w:bCs/>
          <w:color w:val="auto"/>
          <w:sz w:val="20"/>
          <w:szCs w:val="20"/>
        </w:rPr>
        <w:t xml:space="preserve">Así como dotarlos de equipamiento adecuado a sus funciones. </w:t>
      </w:r>
    </w:p>
    <w:p w:rsidR="0044676B" w:rsidRPr="004D2830" w:rsidRDefault="0044676B" w:rsidP="0044676B">
      <w:pPr>
        <w:pStyle w:val="Default"/>
        <w:jc w:val="both"/>
        <w:rPr>
          <w:bCs/>
          <w:color w:val="auto"/>
          <w:sz w:val="20"/>
          <w:szCs w:val="20"/>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Y como líneas de acción encaminadas a cumplir con ello se contemplan entre otras las siguientes:</w:t>
      </w:r>
    </w:p>
    <w:p w:rsidR="0044676B" w:rsidRPr="004D2830" w:rsidRDefault="0044676B" w:rsidP="0044676B">
      <w:pPr>
        <w:pStyle w:val="Default"/>
        <w:jc w:val="both"/>
        <w:rPr>
          <w:bCs/>
          <w:color w:val="auto"/>
          <w:sz w:val="20"/>
          <w:szCs w:val="20"/>
        </w:rPr>
      </w:pPr>
    </w:p>
    <w:p w:rsidR="0044676B" w:rsidRPr="004D2830" w:rsidRDefault="0044676B" w:rsidP="0044676B">
      <w:pPr>
        <w:pStyle w:val="Default"/>
        <w:numPr>
          <w:ilvl w:val="0"/>
          <w:numId w:val="7"/>
        </w:numPr>
        <w:jc w:val="both"/>
        <w:rPr>
          <w:bCs/>
          <w:color w:val="auto"/>
          <w:sz w:val="20"/>
          <w:szCs w:val="20"/>
        </w:rPr>
      </w:pPr>
      <w:r w:rsidRPr="004D2830">
        <w:rPr>
          <w:bCs/>
          <w:color w:val="auto"/>
          <w:sz w:val="20"/>
          <w:szCs w:val="20"/>
        </w:rPr>
        <w:t>El incremento del personal involucrado en la función de seguridad pública.</w:t>
      </w:r>
    </w:p>
    <w:p w:rsidR="0044676B" w:rsidRPr="004D2830" w:rsidRDefault="0044676B" w:rsidP="0044676B">
      <w:pPr>
        <w:pStyle w:val="Default"/>
        <w:numPr>
          <w:ilvl w:val="0"/>
          <w:numId w:val="7"/>
        </w:numPr>
        <w:jc w:val="both"/>
        <w:rPr>
          <w:bCs/>
          <w:color w:val="auto"/>
          <w:sz w:val="20"/>
          <w:szCs w:val="20"/>
        </w:rPr>
      </w:pPr>
      <w:r w:rsidRPr="004D2830">
        <w:rPr>
          <w:bCs/>
          <w:color w:val="auto"/>
          <w:sz w:val="20"/>
          <w:szCs w:val="20"/>
        </w:rPr>
        <w:t>Trabajar en las causas sociales de la delincuencia, especialmente con relación a las personas jóvenes.</w:t>
      </w:r>
    </w:p>
    <w:p w:rsidR="0044676B" w:rsidRPr="004D2830" w:rsidRDefault="0044676B" w:rsidP="0044676B">
      <w:pPr>
        <w:pStyle w:val="Default"/>
        <w:numPr>
          <w:ilvl w:val="0"/>
          <w:numId w:val="7"/>
        </w:numPr>
        <w:jc w:val="both"/>
        <w:rPr>
          <w:bCs/>
          <w:color w:val="auto"/>
          <w:sz w:val="20"/>
          <w:szCs w:val="20"/>
        </w:rPr>
      </w:pPr>
      <w:r w:rsidRPr="004D2830">
        <w:rPr>
          <w:bCs/>
          <w:color w:val="auto"/>
          <w:sz w:val="20"/>
          <w:szCs w:val="20"/>
        </w:rPr>
        <w:t>Crear sistemas de evaluación o de medición que permitan conocer los resultados de los programas de prevención social del delito.</w:t>
      </w:r>
    </w:p>
    <w:p w:rsidR="0044676B" w:rsidRPr="004D2830" w:rsidRDefault="0044676B" w:rsidP="0044676B">
      <w:pPr>
        <w:pStyle w:val="Default"/>
        <w:numPr>
          <w:ilvl w:val="0"/>
          <w:numId w:val="7"/>
        </w:numPr>
        <w:jc w:val="both"/>
        <w:rPr>
          <w:bCs/>
          <w:color w:val="auto"/>
          <w:sz w:val="20"/>
          <w:szCs w:val="20"/>
        </w:rPr>
      </w:pPr>
      <w:r w:rsidRPr="004D2830">
        <w:rPr>
          <w:bCs/>
          <w:color w:val="auto"/>
          <w:sz w:val="20"/>
          <w:szCs w:val="20"/>
        </w:rPr>
        <w:t>Se requiere de equipamiento y dignificación de salarios y prestaciones del personal de seguridad pública.</w:t>
      </w:r>
    </w:p>
    <w:p w:rsidR="0044676B" w:rsidRPr="004D2830" w:rsidRDefault="0044676B" w:rsidP="0044676B">
      <w:pPr>
        <w:pStyle w:val="Default"/>
        <w:numPr>
          <w:ilvl w:val="0"/>
          <w:numId w:val="7"/>
        </w:numPr>
        <w:jc w:val="both"/>
        <w:rPr>
          <w:bCs/>
          <w:color w:val="auto"/>
          <w:sz w:val="20"/>
          <w:szCs w:val="20"/>
        </w:rPr>
      </w:pPr>
      <w:r w:rsidRPr="004D2830">
        <w:rPr>
          <w:bCs/>
          <w:color w:val="auto"/>
          <w:sz w:val="20"/>
          <w:szCs w:val="20"/>
        </w:rPr>
        <w:t>Reorganizar las instituciones de seguridad pública con nuevos elementos que se incorporen y permanezcan con procedimientos eficaces de reclutamiento, depuración, capacitación, reconocimiento y evaluación de su desempeño.</w:t>
      </w:r>
    </w:p>
    <w:p w:rsidR="0044676B" w:rsidRPr="004D2830" w:rsidRDefault="0044676B" w:rsidP="0044676B">
      <w:pPr>
        <w:pStyle w:val="Default"/>
        <w:jc w:val="both"/>
        <w:rPr>
          <w:bCs/>
          <w:color w:val="auto"/>
          <w:sz w:val="20"/>
          <w:szCs w:val="20"/>
        </w:rPr>
      </w:pPr>
    </w:p>
    <w:p w:rsidR="0044676B" w:rsidRPr="004D2830" w:rsidRDefault="0044676B" w:rsidP="0044676B">
      <w:pPr>
        <w:pStyle w:val="Default"/>
        <w:ind w:firstLine="709"/>
        <w:jc w:val="both"/>
        <w:rPr>
          <w:bCs/>
          <w:color w:val="auto"/>
          <w:sz w:val="20"/>
          <w:szCs w:val="20"/>
        </w:rPr>
      </w:pPr>
      <w:r w:rsidRPr="004D2830">
        <w:rPr>
          <w:bCs/>
          <w:color w:val="auto"/>
          <w:sz w:val="20"/>
          <w:szCs w:val="20"/>
        </w:rPr>
        <w:t>Ya que la ausencia de todo ello hace a las corporaciones vulnerables; y por tanto contribuye a que su fuerza sea neutralizada por los delincuentes, limita su compromiso institucional y debilita su capacidad para prevenir y perseguir el delito.</w:t>
      </w:r>
    </w:p>
    <w:p w:rsidR="0044676B" w:rsidRPr="004D2830" w:rsidRDefault="0044676B" w:rsidP="0044676B">
      <w:pPr>
        <w:pStyle w:val="Default"/>
        <w:jc w:val="both"/>
        <w:rPr>
          <w:bCs/>
          <w:sz w:val="20"/>
          <w:szCs w:val="20"/>
        </w:rPr>
      </w:pPr>
    </w:p>
    <w:p w:rsidR="0044676B" w:rsidRPr="004D2830" w:rsidRDefault="0044676B" w:rsidP="0044676B">
      <w:pPr>
        <w:pStyle w:val="Default"/>
        <w:ind w:firstLine="709"/>
        <w:jc w:val="both"/>
        <w:rPr>
          <w:sz w:val="20"/>
          <w:szCs w:val="20"/>
        </w:rPr>
      </w:pPr>
      <w:r w:rsidRPr="004D2830">
        <w:rPr>
          <w:bCs/>
          <w:sz w:val="20"/>
          <w:szCs w:val="20"/>
        </w:rPr>
        <w:t xml:space="preserve">Por lo anterior y con el fin de cumplir con las obligaciones vinculadas al ejercicio del gasto público y de alinear las acciones de gobierno a lo establecido en el Plan Estatal de Desarrollo 2011-2017, se expide el presente presupuesto Modificado Definitivo de egresos municipal del ejercicio fiscal 2016, </w:t>
      </w:r>
      <w:r w:rsidRPr="004D2830">
        <w:rPr>
          <w:sz w:val="20"/>
          <w:szCs w:val="20"/>
        </w:rPr>
        <w:t xml:space="preserve">cuyo objetivo primordial es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4D2830">
        <w:rPr>
          <w:bCs/>
          <w:sz w:val="20"/>
          <w:szCs w:val="20"/>
        </w:rPr>
        <w:t xml:space="preserve">Código Municipal para el Estado de Coahuila de Zaragoza, el Código Financiero para los Municipios del Estado de Coahuila de Zaragoza, la </w:t>
      </w:r>
      <w:r w:rsidRPr="004D2830">
        <w:rPr>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w:t>
      </w:r>
    </w:p>
    <w:p w:rsidR="0044676B" w:rsidRPr="004D2830" w:rsidRDefault="0044676B" w:rsidP="0044676B">
      <w:pPr>
        <w:rPr>
          <w:rFonts w:ascii="Arial" w:hAnsi="Arial" w:cs="Arial"/>
          <w:b/>
          <w:bCs/>
          <w:color w:val="000000"/>
          <w:sz w:val="20"/>
          <w:szCs w:val="20"/>
        </w:rPr>
      </w:pPr>
    </w:p>
    <w:p w:rsidR="0044676B" w:rsidRPr="004D2830" w:rsidRDefault="0044676B" w:rsidP="0044676B">
      <w:pPr>
        <w:pStyle w:val="Default"/>
        <w:jc w:val="center"/>
        <w:rPr>
          <w:sz w:val="20"/>
          <w:szCs w:val="20"/>
        </w:rPr>
      </w:pPr>
      <w:r w:rsidRPr="004D2830">
        <w:rPr>
          <w:b/>
          <w:bCs/>
          <w:sz w:val="20"/>
          <w:szCs w:val="20"/>
        </w:rPr>
        <w:t>PRESUPUESTO MODIFICADO DEFINITIVO DE EGRESOS DEL MUNICIPIO DE SALTILLO COAHUILA DE ZARAGOZA</w:t>
      </w:r>
    </w:p>
    <w:p w:rsidR="0044676B" w:rsidRPr="004D2830" w:rsidRDefault="0044676B" w:rsidP="0044676B">
      <w:pPr>
        <w:jc w:val="center"/>
        <w:rPr>
          <w:rFonts w:ascii="Arial" w:hAnsi="Arial" w:cs="Arial"/>
          <w:b/>
          <w:sz w:val="20"/>
          <w:szCs w:val="20"/>
        </w:rPr>
      </w:pPr>
      <w:r w:rsidRPr="004D2830">
        <w:rPr>
          <w:rFonts w:ascii="Arial" w:hAnsi="Arial" w:cs="Arial"/>
          <w:b/>
          <w:bCs/>
          <w:sz w:val="20"/>
          <w:szCs w:val="20"/>
        </w:rPr>
        <w:t>PARA EL EJERCICIO FISCAL 2016</w:t>
      </w:r>
    </w:p>
    <w:p w:rsidR="0044676B" w:rsidRPr="004D2830" w:rsidRDefault="0044676B" w:rsidP="0044676B">
      <w:pPr>
        <w:rPr>
          <w:rFonts w:ascii="Arial" w:hAnsi="Arial" w:cs="Arial"/>
          <w:sz w:val="20"/>
          <w:szCs w:val="20"/>
        </w:rPr>
      </w:pPr>
    </w:p>
    <w:p w:rsidR="0044676B" w:rsidRPr="004D2830" w:rsidRDefault="0044676B" w:rsidP="0044676B">
      <w:pPr>
        <w:pStyle w:val="Texto"/>
        <w:spacing w:after="0" w:line="240" w:lineRule="auto"/>
        <w:ind w:firstLine="0"/>
        <w:jc w:val="left"/>
        <w:rPr>
          <w:b/>
          <w:bCs/>
          <w:color w:val="000000"/>
          <w:sz w:val="20"/>
        </w:rPr>
      </w:pPr>
      <w:r w:rsidRPr="004D2830">
        <w:rPr>
          <w:b/>
          <w:bCs/>
          <w:color w:val="000000"/>
          <w:sz w:val="20"/>
        </w:rPr>
        <w:t xml:space="preserve">ÚNICO. Se aprueba el Presupuesto Modificado Definitivo de Egresos del Municipio de </w:t>
      </w:r>
      <w:r w:rsidRPr="004D2830">
        <w:rPr>
          <w:b/>
          <w:bCs/>
          <w:sz w:val="20"/>
        </w:rPr>
        <w:t>Saltillo</w:t>
      </w:r>
      <w:r w:rsidRPr="004D2830">
        <w:rPr>
          <w:b/>
          <w:bCs/>
          <w:color w:val="000000"/>
          <w:sz w:val="20"/>
        </w:rPr>
        <w:t xml:space="preserve"> para el Ejercicio Fiscal 2016, para quedar como sigue:</w:t>
      </w:r>
    </w:p>
    <w:p w:rsidR="0044676B" w:rsidRPr="004D2830" w:rsidRDefault="0044676B" w:rsidP="0044676B">
      <w:pPr>
        <w:pStyle w:val="Texto"/>
        <w:spacing w:after="0" w:line="240" w:lineRule="auto"/>
        <w:ind w:firstLine="0"/>
        <w:jc w:val="left"/>
        <w:rPr>
          <w:b/>
          <w:bCs/>
          <w:color w:val="000000"/>
          <w:sz w:val="20"/>
        </w:rPr>
      </w:pP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TÍTULO PRIMERO</w:t>
      </w: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 xml:space="preserve">DE LAS ASIGNACIONES DEL PRESUPUESTO DE EGRESOS DEL MUNICIPIO DE </w:t>
      </w:r>
      <w:r w:rsidRPr="004D2830">
        <w:rPr>
          <w:b/>
          <w:bCs/>
          <w:sz w:val="20"/>
        </w:rPr>
        <w:t>SALTILLO</w:t>
      </w:r>
      <w:r w:rsidRPr="004D2830">
        <w:rPr>
          <w:b/>
          <w:bCs/>
          <w:color w:val="000000"/>
          <w:sz w:val="20"/>
        </w:rPr>
        <w:t>, COAHUILA DE ZARAGOZA</w:t>
      </w:r>
    </w:p>
    <w:p w:rsidR="0044676B" w:rsidRPr="004D2830" w:rsidRDefault="0044676B" w:rsidP="0044676B">
      <w:pPr>
        <w:pStyle w:val="Texto"/>
        <w:spacing w:after="0" w:line="240" w:lineRule="auto"/>
        <w:ind w:firstLine="0"/>
        <w:jc w:val="left"/>
        <w:rPr>
          <w:b/>
          <w:bCs/>
          <w:color w:val="000000"/>
          <w:sz w:val="20"/>
        </w:rPr>
      </w:pP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CAPÍTULO I</w:t>
      </w: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Disposiciones generales</w:t>
      </w:r>
    </w:p>
    <w:p w:rsidR="0044676B" w:rsidRPr="004D2830" w:rsidRDefault="0044676B" w:rsidP="0044676B">
      <w:pPr>
        <w:pStyle w:val="Texto"/>
        <w:spacing w:after="0" w:line="240" w:lineRule="auto"/>
        <w:ind w:firstLine="0"/>
        <w:jc w:val="center"/>
        <w:rPr>
          <w:b/>
          <w:bCs/>
          <w:color w:val="000000"/>
          <w:sz w:val="20"/>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1.-</w:t>
      </w:r>
      <w:r w:rsidRPr="004D2830">
        <w:rPr>
          <w:rFonts w:ascii="Arial" w:hAnsi="Arial" w:cs="Arial"/>
          <w:sz w:val="20"/>
          <w:szCs w:val="20"/>
        </w:rPr>
        <w:t xml:space="preserve"> El presente decreto tiene como objeto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4D2830">
        <w:rPr>
          <w:rFonts w:ascii="Arial" w:hAnsi="Arial" w:cs="Arial"/>
          <w:bCs/>
          <w:sz w:val="20"/>
          <w:szCs w:val="20"/>
        </w:rPr>
        <w:t xml:space="preserve">Código Municipal para el Estado de Coahuila de Zaragoza, el Código Financiero para los Municipios del Estado de Coahuila de Zaragoza, la </w:t>
      </w:r>
      <w:r w:rsidRPr="004D2830">
        <w:rPr>
          <w:rFonts w:ascii="Arial" w:hAnsi="Arial" w:cs="Arial"/>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 a la materia.</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sz w:val="20"/>
          <w:szCs w:val="20"/>
        </w:rPr>
      </w:pPr>
      <w:r w:rsidRPr="004D2830">
        <w:rPr>
          <w:rFonts w:ascii="Arial" w:hAnsi="Arial" w:cs="Arial"/>
          <w:sz w:val="20"/>
          <w:szCs w:val="20"/>
        </w:rPr>
        <w:t>En la ejecución del gasto público se deberá considerar como eje articulador el Plan Municipal de Desarrollo 2014-2017 y el Plan Estatal de Desarrollo 2011-2017 tomando en cuenta</w:t>
      </w:r>
      <w:r w:rsidRPr="004D2830">
        <w:rPr>
          <w:rStyle w:val="Refdecomentario"/>
          <w:rFonts w:ascii="Arial" w:hAnsi="Arial" w:cs="Arial"/>
          <w:sz w:val="20"/>
          <w:szCs w:val="20"/>
          <w:lang w:val="es-ES_tradnl"/>
        </w:rPr>
        <w:t xml:space="preserve"> </w:t>
      </w:r>
      <w:r w:rsidRPr="004D2830">
        <w:rPr>
          <w:rFonts w:ascii="Arial" w:hAnsi="Arial" w:cs="Arial"/>
          <w:sz w:val="20"/>
          <w:szCs w:val="20"/>
        </w:rPr>
        <w:t>los compromisos, los objetivos y las metas contenidos en los mismos.</w:t>
      </w:r>
    </w:p>
    <w:p w:rsidR="0044676B" w:rsidRPr="004D2830" w:rsidRDefault="0044676B" w:rsidP="0044676B">
      <w:pPr>
        <w:jc w:val="both"/>
        <w:rPr>
          <w:rFonts w:ascii="Arial" w:hAnsi="Arial" w:cs="Arial"/>
          <w:sz w:val="20"/>
          <w:szCs w:val="20"/>
        </w:rPr>
      </w:pPr>
    </w:p>
    <w:p w:rsidR="0044676B" w:rsidRPr="004D2830" w:rsidRDefault="0044676B" w:rsidP="0044676B">
      <w:pPr>
        <w:pStyle w:val="Prrafodelista"/>
        <w:ind w:left="0"/>
        <w:jc w:val="both"/>
        <w:rPr>
          <w:rFonts w:ascii="Arial" w:hAnsi="Arial" w:cs="Arial"/>
          <w:color w:val="000000"/>
          <w:sz w:val="20"/>
          <w:szCs w:val="20"/>
        </w:rPr>
      </w:pPr>
      <w:r w:rsidRPr="004D2830">
        <w:rPr>
          <w:rFonts w:ascii="Arial" w:hAnsi="Arial" w:cs="Arial"/>
          <w:color w:val="000000"/>
          <w:sz w:val="20"/>
          <w:szCs w:val="20"/>
        </w:rPr>
        <w:t xml:space="preserve">Es responsabilidad de la Tesorería Municipal y de la Contraloría del Municipio de </w:t>
      </w:r>
      <w:r w:rsidRPr="004D2830">
        <w:rPr>
          <w:rFonts w:ascii="Arial" w:hAnsi="Arial" w:cs="Arial"/>
          <w:bCs/>
          <w:sz w:val="20"/>
          <w:szCs w:val="20"/>
        </w:rPr>
        <w:t>Saltillo</w:t>
      </w:r>
      <w:r w:rsidRPr="004D2830">
        <w:rPr>
          <w:rFonts w:ascii="Arial" w:hAnsi="Arial" w:cs="Arial"/>
          <w:color w:val="000000"/>
          <w:sz w:val="20"/>
          <w:szCs w:val="20"/>
        </w:rPr>
        <w:t>, Coahuila de Zaragoza</w:t>
      </w:r>
      <w:r w:rsidRPr="004D2830">
        <w:rPr>
          <w:rStyle w:val="Refdecomentario"/>
          <w:rFonts w:ascii="Arial" w:hAnsi="Arial" w:cs="Arial"/>
          <w:sz w:val="20"/>
          <w:szCs w:val="20"/>
          <w:lang w:val="es-ES_tradnl"/>
        </w:rPr>
        <w:t>,</w:t>
      </w:r>
      <w:r w:rsidRPr="004D2830">
        <w:rPr>
          <w:rFonts w:ascii="Arial" w:hAnsi="Arial" w:cs="Arial"/>
          <w:color w:val="000000"/>
          <w:sz w:val="20"/>
          <w:szCs w:val="20"/>
        </w:rPr>
        <w:t xml:space="preserve"> en el ámbito de sus respectivas competencias, el cumplimiento y las disposiciones establecidas en el presente decreto.</w:t>
      </w:r>
    </w:p>
    <w:p w:rsidR="0044676B" w:rsidRPr="004D2830" w:rsidRDefault="0044676B" w:rsidP="0044676B">
      <w:pPr>
        <w:pStyle w:val="Prrafodelista"/>
        <w:ind w:left="0"/>
        <w:jc w:val="both"/>
        <w:rPr>
          <w:rFonts w:ascii="Arial" w:hAnsi="Arial" w:cs="Arial"/>
          <w:color w:val="000000"/>
          <w:sz w:val="20"/>
          <w:szCs w:val="20"/>
        </w:rPr>
      </w:pPr>
    </w:p>
    <w:p w:rsidR="0044676B" w:rsidRPr="004D2830" w:rsidRDefault="0044676B" w:rsidP="0044676B">
      <w:pPr>
        <w:jc w:val="both"/>
        <w:rPr>
          <w:rFonts w:ascii="Arial" w:hAnsi="Arial" w:cs="Arial"/>
          <w:sz w:val="20"/>
          <w:szCs w:val="20"/>
        </w:rPr>
      </w:pPr>
      <w:r w:rsidRPr="004D2830">
        <w:rPr>
          <w:rFonts w:ascii="Arial" w:hAnsi="Arial" w:cs="Arial"/>
          <w:sz w:val="20"/>
          <w:szCs w:val="20"/>
        </w:rPr>
        <w:t xml:space="preserve">La interpretación del presente documento para efectos administrativos, corresponde a la Tesorería y a la Contraloría Municipal de </w:t>
      </w:r>
      <w:r w:rsidRPr="004D2830">
        <w:rPr>
          <w:rFonts w:ascii="Arial" w:hAnsi="Arial" w:cs="Arial"/>
          <w:bCs/>
          <w:sz w:val="20"/>
          <w:szCs w:val="20"/>
        </w:rPr>
        <w:t>Saltillo</w:t>
      </w:r>
      <w:r w:rsidRPr="004D2830">
        <w:rPr>
          <w:rFonts w:ascii="Arial" w:hAnsi="Arial" w:cs="Arial"/>
          <w:sz w:val="20"/>
          <w:szCs w:val="20"/>
        </w:rPr>
        <w:t xml:space="preserve">, </w:t>
      </w:r>
      <w:r w:rsidRPr="004D2830">
        <w:rPr>
          <w:rFonts w:ascii="Arial" w:hAnsi="Arial" w:cs="Arial"/>
          <w:color w:val="000000"/>
          <w:sz w:val="20"/>
          <w:szCs w:val="20"/>
        </w:rPr>
        <w:t>Coahuila de Zaragoza</w:t>
      </w:r>
      <w:r w:rsidRPr="004D2830">
        <w:rPr>
          <w:rFonts w:ascii="Arial" w:hAnsi="Arial" w:cs="Arial"/>
          <w:sz w:val="20"/>
          <w:szCs w:val="20"/>
        </w:rPr>
        <w:t>, en el ámbito de sus atribuciones, conforme a las disposiciones y definiciones que establezca el Código Financiero para los Municipios del Estado de Coahuila y el Código Municipal para el Estado de Coahuila de Zaragoza. Lo anterior, sin perjuicio de la interpretación que corresponda a otras autoridades en el ámbito de sus respectivas competencias.</w:t>
      </w:r>
    </w:p>
    <w:p w:rsidR="0044676B" w:rsidRPr="004D2830" w:rsidRDefault="0044676B" w:rsidP="0044676B">
      <w:pPr>
        <w:jc w:val="both"/>
        <w:rPr>
          <w:rFonts w:ascii="Arial" w:hAnsi="Arial" w:cs="Arial"/>
          <w:sz w:val="20"/>
          <w:szCs w:val="20"/>
        </w:rPr>
      </w:pPr>
    </w:p>
    <w:p w:rsidR="0044676B" w:rsidRPr="004D2830" w:rsidRDefault="0044676B" w:rsidP="0044676B">
      <w:pPr>
        <w:pStyle w:val="Prrafodelista"/>
        <w:ind w:left="0"/>
        <w:jc w:val="both"/>
        <w:rPr>
          <w:rFonts w:ascii="Arial" w:hAnsi="Arial" w:cs="Arial"/>
          <w:color w:val="000000"/>
          <w:sz w:val="20"/>
          <w:szCs w:val="20"/>
        </w:rPr>
      </w:pPr>
      <w:r w:rsidRPr="004D2830">
        <w:rPr>
          <w:rFonts w:ascii="Arial" w:hAnsi="Arial" w:cs="Arial"/>
          <w:b/>
          <w:sz w:val="20"/>
          <w:szCs w:val="20"/>
        </w:rPr>
        <w:t>Artículo 2.-</w:t>
      </w:r>
      <w:r w:rsidRPr="004D2830">
        <w:rPr>
          <w:rFonts w:ascii="Arial" w:hAnsi="Arial" w:cs="Arial"/>
          <w:color w:val="000000"/>
          <w:sz w:val="20"/>
          <w:szCs w:val="20"/>
        </w:rPr>
        <w:t xml:space="preserve"> Para los efectos de este Decreto se entenderá por:</w:t>
      </w:r>
    </w:p>
    <w:p w:rsidR="0044676B" w:rsidRPr="004D2830" w:rsidRDefault="0044676B" w:rsidP="0044676B">
      <w:pPr>
        <w:pStyle w:val="Prrafodelista"/>
        <w:ind w:left="0"/>
        <w:jc w:val="both"/>
        <w:rPr>
          <w:rFonts w:ascii="Arial" w:hAnsi="Arial" w:cs="Arial"/>
          <w:color w:val="000000"/>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Adquisiciones públicas: </w:t>
      </w:r>
      <w:r w:rsidRPr="004D2830">
        <w:rPr>
          <w:rFonts w:ascii="Arial" w:hAnsi="Arial" w:cs="Arial"/>
          <w:sz w:val="20"/>
          <w:szCs w:val="20"/>
        </w:rPr>
        <w:t>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44676B" w:rsidRPr="004D2830" w:rsidRDefault="0044676B" w:rsidP="0044676B">
      <w:pPr>
        <w:ind w:left="1276"/>
        <w:jc w:val="both"/>
        <w:rPr>
          <w:rFonts w:ascii="Arial" w:hAnsi="Arial" w:cs="Arial"/>
          <w:b/>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Ahorro presupuestario: </w:t>
      </w:r>
      <w:r w:rsidRPr="004D2830">
        <w:rPr>
          <w:rFonts w:ascii="Arial" w:hAnsi="Arial" w:cs="Arial"/>
          <w:sz w:val="20"/>
          <w:szCs w:val="20"/>
        </w:rPr>
        <w:t>los remanentes de recursos del presupuesto Modificado Definitivo una vez que se hayan cumplido las metas establecidas.</w:t>
      </w:r>
    </w:p>
    <w:p w:rsidR="0044676B" w:rsidRPr="004D2830" w:rsidRDefault="0044676B" w:rsidP="0044676B">
      <w:pPr>
        <w:ind w:left="1276"/>
        <w:jc w:val="both"/>
        <w:rPr>
          <w:rFonts w:ascii="Arial" w:hAnsi="Arial" w:cs="Arial"/>
          <w:b/>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Ayuntamiento:</w:t>
      </w:r>
      <w:r w:rsidRPr="004D2830">
        <w:rPr>
          <w:rFonts w:ascii="Arial" w:hAnsi="Arial" w:cs="Arial"/>
          <w:sz w:val="20"/>
          <w:szCs w:val="20"/>
        </w:rPr>
        <w:t xml:space="preserve"> constituye la autoridad máxima en el municipio, es independiente, y no habrá autoridad intermedia entre éste y el Gobierno del Estado. Como cuerpo colegiado, tiene carácter deliberante, decisorio, y representante del Municipio.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bCs/>
          <w:sz w:val="20"/>
          <w:szCs w:val="20"/>
        </w:rPr>
        <w:t>Clasificación Administrativa:</w:t>
      </w:r>
      <w:r w:rsidRPr="004D2830">
        <w:rPr>
          <w:rFonts w:ascii="Arial" w:hAnsi="Arial" w:cs="Arial"/>
          <w:bCs/>
          <w:sz w:val="20"/>
          <w:szCs w:val="20"/>
        </w:rPr>
        <w:t xml:space="preserve"> clasificación presupuestal que </w:t>
      </w:r>
      <w:r w:rsidRPr="004D2830">
        <w:rPr>
          <w:rFonts w:ascii="Arial" w:hAnsi="Arial" w:cs="Arial"/>
          <w:sz w:val="20"/>
          <w:szCs w:val="20"/>
        </w:rPr>
        <w:t xml:space="preserve">tiene como propósitos básicos identificar las unidades administrativas a través de las cuales se realiza la asignación, gestión y rendición de los recursos financieros públicos, así como establecer las bases institucionales y sectoriales para la elaboración y análisis de las estadísticas fiscales, organizadas y agregadas, mediante su integración y consolidación, tal como lo requieren las mejores prácticas y los modelos universales establecidos en la materia. Esta clasificación además permite delimitar con precisión el ámbito de Sector Público de cada orden de gobierno y por ende los alcances de su probable responsabilidad fiscal y cuasi fiscal. </w:t>
      </w:r>
    </w:p>
    <w:p w:rsidR="0044676B" w:rsidRPr="004D2830" w:rsidRDefault="0044676B" w:rsidP="0044676B">
      <w:pPr>
        <w:ind w:left="1276"/>
        <w:jc w:val="both"/>
        <w:rPr>
          <w:rFonts w:ascii="Arial" w:hAnsi="Arial" w:cs="Arial"/>
          <w:b/>
          <w:sz w:val="20"/>
          <w:szCs w:val="20"/>
        </w:rPr>
      </w:pPr>
    </w:p>
    <w:p w:rsidR="0044676B" w:rsidRPr="004D2830" w:rsidRDefault="0044676B" w:rsidP="0044676B">
      <w:pPr>
        <w:pStyle w:val="Prrafodelista"/>
        <w:numPr>
          <w:ilvl w:val="0"/>
          <w:numId w:val="8"/>
        </w:numPr>
        <w:autoSpaceDE w:val="0"/>
        <w:autoSpaceDN w:val="0"/>
        <w:adjustRightInd w:val="0"/>
        <w:ind w:left="1276"/>
        <w:jc w:val="both"/>
        <w:rPr>
          <w:rFonts w:ascii="Arial" w:hAnsi="Arial" w:cs="Arial"/>
          <w:color w:val="0000FF"/>
          <w:sz w:val="20"/>
          <w:szCs w:val="20"/>
        </w:rPr>
      </w:pPr>
      <w:r w:rsidRPr="004D2830">
        <w:rPr>
          <w:rFonts w:ascii="Arial" w:hAnsi="Arial" w:cs="Arial"/>
          <w:b/>
          <w:sz w:val="20"/>
          <w:szCs w:val="20"/>
        </w:rPr>
        <w:t>Clasificación Económica:</w:t>
      </w:r>
      <w:r w:rsidRPr="004D2830">
        <w:rPr>
          <w:rFonts w:ascii="Arial" w:hAnsi="Arial" w:cs="Arial"/>
          <w:sz w:val="20"/>
          <w:szCs w:val="20"/>
        </w:rPr>
        <w:t xml:space="preserve"> </w:t>
      </w:r>
      <w:r w:rsidRPr="004D2830">
        <w:rPr>
          <w:rFonts w:ascii="Arial" w:hAnsi="Arial" w:cs="Arial"/>
          <w:bCs/>
          <w:sz w:val="20"/>
          <w:szCs w:val="20"/>
        </w:rPr>
        <w:t>clasificación presupuestal</w:t>
      </w:r>
      <w:r w:rsidRPr="004D2830">
        <w:rPr>
          <w:rFonts w:ascii="Arial" w:hAnsi="Arial" w:cs="Arial"/>
          <w:sz w:val="20"/>
          <w:szCs w:val="20"/>
        </w:rPr>
        <w:t xml:space="preserve"> de las transacciones de los entes públicos que permite ordenar a éstas de acuerdo con su naturaleza económica, con el propósito general de analizar y evaluar el impacto de la política y gestión fiscal y sus componentes sobre la economía en general. </w:t>
      </w:r>
    </w:p>
    <w:p w:rsidR="0044676B" w:rsidRPr="004D2830" w:rsidRDefault="0044676B" w:rsidP="0044676B">
      <w:pPr>
        <w:autoSpaceDE w:val="0"/>
        <w:autoSpaceDN w:val="0"/>
        <w:adjustRightInd w:val="0"/>
        <w:ind w:left="1276"/>
        <w:jc w:val="both"/>
        <w:rPr>
          <w:rFonts w:ascii="Arial" w:hAnsi="Arial" w:cs="Arial"/>
          <w:color w:val="0000FF"/>
          <w:sz w:val="20"/>
          <w:szCs w:val="20"/>
        </w:rPr>
      </w:pPr>
    </w:p>
    <w:p w:rsidR="0044676B" w:rsidRPr="004D2830" w:rsidRDefault="0044676B" w:rsidP="0044676B">
      <w:pPr>
        <w:pStyle w:val="Prrafodelista"/>
        <w:numPr>
          <w:ilvl w:val="0"/>
          <w:numId w:val="8"/>
        </w:numPr>
        <w:autoSpaceDE w:val="0"/>
        <w:autoSpaceDN w:val="0"/>
        <w:adjustRightInd w:val="0"/>
        <w:ind w:left="1276"/>
        <w:jc w:val="both"/>
        <w:rPr>
          <w:rFonts w:ascii="Arial" w:hAnsi="Arial" w:cs="Arial"/>
          <w:sz w:val="20"/>
          <w:szCs w:val="20"/>
        </w:rPr>
      </w:pPr>
      <w:r w:rsidRPr="004D2830">
        <w:rPr>
          <w:rFonts w:ascii="Arial" w:hAnsi="Arial" w:cs="Arial"/>
          <w:b/>
          <w:sz w:val="20"/>
          <w:szCs w:val="20"/>
        </w:rPr>
        <w:t>Clasificación Funcional del Gasto:</w:t>
      </w:r>
      <w:r w:rsidRPr="004D2830">
        <w:rPr>
          <w:rFonts w:ascii="Arial" w:hAnsi="Arial" w:cs="Arial"/>
          <w:sz w:val="20"/>
          <w:szCs w:val="20"/>
        </w:rPr>
        <w:t xml:space="preserve"> </w:t>
      </w:r>
      <w:r w:rsidRPr="004D2830">
        <w:rPr>
          <w:rFonts w:ascii="Arial" w:hAnsi="Arial" w:cs="Arial"/>
          <w:bCs/>
          <w:sz w:val="20"/>
          <w:szCs w:val="20"/>
        </w:rPr>
        <w:t>clasificación presupuestal</w:t>
      </w:r>
      <w:r w:rsidRPr="004D2830">
        <w:rPr>
          <w:rFonts w:ascii="Arial" w:hAnsi="Arial" w:cs="Arial"/>
          <w:sz w:val="20"/>
          <w:szCs w:val="20"/>
        </w:rPr>
        <w:t xml:space="preserve"> que agrupa los gastos según los propósitos u objetivos socioeconómicos que persiguen los diferentes entes públicos. </w:t>
      </w:r>
    </w:p>
    <w:p w:rsidR="0044676B" w:rsidRPr="004D2830" w:rsidRDefault="0044676B" w:rsidP="0044676B">
      <w:pPr>
        <w:autoSpaceDE w:val="0"/>
        <w:autoSpaceDN w:val="0"/>
        <w:adjustRightInd w:val="0"/>
        <w:ind w:left="1276"/>
        <w:jc w:val="both"/>
        <w:rPr>
          <w:rFonts w:ascii="Arial" w:hAnsi="Arial" w:cs="Arial"/>
          <w:sz w:val="20"/>
          <w:szCs w:val="20"/>
        </w:rPr>
      </w:pPr>
    </w:p>
    <w:p w:rsidR="0044676B" w:rsidRPr="004D2830" w:rsidRDefault="0044676B" w:rsidP="0044676B">
      <w:pPr>
        <w:pStyle w:val="Prrafodelista"/>
        <w:numPr>
          <w:ilvl w:val="0"/>
          <w:numId w:val="8"/>
        </w:numPr>
        <w:autoSpaceDE w:val="0"/>
        <w:autoSpaceDN w:val="0"/>
        <w:adjustRightInd w:val="0"/>
        <w:ind w:left="1276"/>
        <w:jc w:val="both"/>
        <w:rPr>
          <w:rFonts w:ascii="Arial" w:hAnsi="Arial" w:cs="Arial"/>
          <w:sz w:val="20"/>
          <w:szCs w:val="20"/>
        </w:rPr>
      </w:pPr>
      <w:r w:rsidRPr="004D2830">
        <w:rPr>
          <w:rFonts w:ascii="Arial" w:hAnsi="Arial" w:cs="Arial"/>
          <w:b/>
          <w:sz w:val="20"/>
          <w:szCs w:val="20"/>
        </w:rPr>
        <w:t>Clasificación por Fuente de Financiamiento:</w:t>
      </w:r>
      <w:r w:rsidRPr="004D2830">
        <w:rPr>
          <w:rFonts w:ascii="Arial" w:hAnsi="Arial" w:cs="Arial"/>
          <w:sz w:val="20"/>
          <w:szCs w:val="20"/>
        </w:rPr>
        <w:t xml:space="preserve"> clasificación presupuestal que consiste en presentar los gastos públicos según los agregados genéricos de los recursos empleados para su financiamiento. Esta clasificación permite identificar las fuentes u orígenes de los ingresos que financian los egresos y precisar la orientación específica de cada fuente a efecto de controlar su aplicación.</w:t>
      </w:r>
    </w:p>
    <w:p w:rsidR="0044676B" w:rsidRPr="004D2830" w:rsidRDefault="0044676B" w:rsidP="0044676B">
      <w:pPr>
        <w:autoSpaceDE w:val="0"/>
        <w:autoSpaceDN w:val="0"/>
        <w:adjustRightInd w:val="0"/>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Clasificador por Objeto del Gasto: </w:t>
      </w:r>
      <w:r w:rsidRPr="004D2830">
        <w:rPr>
          <w:rFonts w:ascii="Arial" w:hAnsi="Arial" w:cs="Arial"/>
          <w:sz w:val="20"/>
          <w:szCs w:val="20"/>
        </w:rPr>
        <w:t xml:space="preserve">reúne en forma sistemática y homogénea todos los conceptos de gastos descritos. En ese orden, se constituye en un elemento fundamental del sistema general de cuentas donde cada componente destaca aspectos concretos del presupuesto y suministra información que atiende a necesidades diferentes pero enlazadas, permitiendo el vínculo con la contabilidad. </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Clasificación por Tipo de Gasto:</w:t>
      </w:r>
      <w:r w:rsidRPr="004D2830">
        <w:rPr>
          <w:rFonts w:ascii="Arial" w:hAnsi="Arial" w:cs="Arial"/>
          <w:sz w:val="20"/>
          <w:szCs w:val="20"/>
        </w:rPr>
        <w:t xml:space="preserve"> </w:t>
      </w:r>
      <w:r w:rsidRPr="004D2830">
        <w:rPr>
          <w:rFonts w:ascii="Arial" w:hAnsi="Arial" w:cs="Arial"/>
          <w:bCs/>
          <w:sz w:val="20"/>
          <w:szCs w:val="20"/>
        </w:rPr>
        <w:t xml:space="preserve">clasificación presupuestal que </w:t>
      </w:r>
      <w:r w:rsidRPr="004D2830">
        <w:rPr>
          <w:rFonts w:ascii="Arial" w:hAnsi="Arial" w:cs="Arial"/>
          <w:sz w:val="20"/>
          <w:szCs w:val="20"/>
        </w:rPr>
        <w:t xml:space="preserve">relaciona las transacciones públicas que generan gastos con los grandes agregados de la clasificación económica presentándolos en Corriente, de Capital y Amortización de la deuda y disminución de pasivos. </w:t>
      </w:r>
    </w:p>
    <w:p w:rsidR="0044676B" w:rsidRPr="004D2830" w:rsidRDefault="0044676B" w:rsidP="0044676B">
      <w:pPr>
        <w:ind w:left="1276"/>
        <w:jc w:val="both"/>
        <w:rPr>
          <w:rFonts w:ascii="Arial" w:hAnsi="Arial" w:cs="Arial"/>
          <w:color w:val="0000FF"/>
          <w:sz w:val="20"/>
          <w:szCs w:val="20"/>
        </w:rPr>
      </w:pPr>
    </w:p>
    <w:p w:rsidR="0044676B" w:rsidRPr="004D2830" w:rsidRDefault="0044676B" w:rsidP="0044676B">
      <w:pPr>
        <w:pStyle w:val="Prrafodelista"/>
        <w:numPr>
          <w:ilvl w:val="0"/>
          <w:numId w:val="8"/>
        </w:numPr>
        <w:autoSpaceDE w:val="0"/>
        <w:autoSpaceDN w:val="0"/>
        <w:adjustRightInd w:val="0"/>
        <w:ind w:left="1276"/>
        <w:jc w:val="both"/>
        <w:rPr>
          <w:rFonts w:ascii="ArialMT" w:hAnsi="ArialMT" w:cs="ArialMT"/>
          <w:sz w:val="20"/>
          <w:szCs w:val="20"/>
        </w:rPr>
      </w:pPr>
      <w:r w:rsidRPr="004D2830">
        <w:rPr>
          <w:rFonts w:ascii="Arial" w:hAnsi="Arial" w:cs="Arial"/>
          <w:b/>
          <w:sz w:val="20"/>
          <w:szCs w:val="20"/>
        </w:rPr>
        <w:t xml:space="preserve">Clasificación Programática: </w:t>
      </w:r>
      <w:r w:rsidRPr="004D2830">
        <w:rPr>
          <w:rFonts w:ascii="Arial" w:hAnsi="Arial" w:cs="Arial"/>
          <w:bCs/>
          <w:sz w:val="20"/>
          <w:szCs w:val="20"/>
        </w:rPr>
        <w:t>clasificación presupuestal</w:t>
      </w:r>
      <w:r w:rsidRPr="004D2830">
        <w:rPr>
          <w:rFonts w:ascii="Arial" w:hAnsi="Arial" w:cs="Arial"/>
          <w:sz w:val="20"/>
          <w:szCs w:val="20"/>
        </w:rPr>
        <w:t xml:space="preserve"> que </w:t>
      </w:r>
      <w:r w:rsidRPr="004D2830">
        <w:rPr>
          <w:rFonts w:ascii="ArialMT" w:hAnsi="ArialMT" w:cs="ArialMT"/>
          <w:sz w:val="20"/>
          <w:szCs w:val="20"/>
        </w:rPr>
        <w:t xml:space="preserve">establece la clasificación de los programas presupuestarios de los entes públicos, que permitirá organizar, en forma representativa y homogénea, las asignaciones de recursos de los programas presupuestarios. </w:t>
      </w:r>
    </w:p>
    <w:p w:rsidR="0044676B" w:rsidRPr="004D2830" w:rsidRDefault="0044676B" w:rsidP="0044676B">
      <w:pPr>
        <w:autoSpaceDE w:val="0"/>
        <w:autoSpaceDN w:val="0"/>
        <w:adjustRightInd w:val="0"/>
        <w:ind w:left="1276"/>
        <w:jc w:val="both"/>
        <w:rPr>
          <w:rFonts w:ascii="ArialMT" w:hAnsi="ArialMT" w:cs="ArialMT"/>
          <w:sz w:val="20"/>
          <w:szCs w:val="20"/>
        </w:rPr>
      </w:pPr>
    </w:p>
    <w:p w:rsidR="0044676B" w:rsidRPr="004D2830" w:rsidRDefault="0044676B" w:rsidP="0044676B">
      <w:pPr>
        <w:pStyle w:val="Prrafodelista"/>
        <w:numPr>
          <w:ilvl w:val="0"/>
          <w:numId w:val="8"/>
        </w:numPr>
        <w:autoSpaceDE w:val="0"/>
        <w:autoSpaceDN w:val="0"/>
        <w:adjustRightInd w:val="0"/>
        <w:ind w:left="1276"/>
        <w:jc w:val="both"/>
        <w:rPr>
          <w:rFonts w:ascii="ArialMT" w:hAnsi="ArialMT" w:cs="ArialMT"/>
          <w:sz w:val="20"/>
          <w:szCs w:val="20"/>
        </w:rPr>
      </w:pPr>
      <w:r w:rsidRPr="004D2830">
        <w:rPr>
          <w:rFonts w:ascii="ArialMT" w:hAnsi="ArialMT" w:cs="ArialMT"/>
          <w:b/>
          <w:sz w:val="20"/>
          <w:szCs w:val="20"/>
        </w:rPr>
        <w:t>Déficit Presupuestario:</w:t>
      </w:r>
      <w:r w:rsidRPr="004D2830">
        <w:rPr>
          <w:rFonts w:ascii="ArialMT" w:hAnsi="ArialMT" w:cs="ArialMT"/>
          <w:sz w:val="20"/>
          <w:szCs w:val="20"/>
        </w:rPr>
        <w:t xml:space="preserve"> el financiamiento que cubre la diferencia entre los montos previstos en la Ley de Ingresos Municipal y el Presupuesto Modificado Definitivo de egresos municipal.</w:t>
      </w:r>
    </w:p>
    <w:p w:rsidR="0044676B" w:rsidRPr="004D2830" w:rsidRDefault="0044676B" w:rsidP="0044676B">
      <w:pPr>
        <w:autoSpaceDE w:val="0"/>
        <w:autoSpaceDN w:val="0"/>
        <w:adjustRightInd w:val="0"/>
        <w:ind w:left="1276"/>
        <w:jc w:val="both"/>
        <w:rPr>
          <w:rFonts w:ascii="ArialMT" w:hAnsi="ArialMT" w:cs="ArialMT"/>
          <w:sz w:val="20"/>
          <w:szCs w:val="20"/>
        </w:rPr>
      </w:pPr>
    </w:p>
    <w:p w:rsidR="0044676B" w:rsidRPr="004D2830" w:rsidRDefault="0044676B" w:rsidP="0044676B">
      <w:pPr>
        <w:pStyle w:val="Prrafodelista"/>
        <w:numPr>
          <w:ilvl w:val="0"/>
          <w:numId w:val="8"/>
        </w:numPr>
        <w:autoSpaceDE w:val="0"/>
        <w:autoSpaceDN w:val="0"/>
        <w:adjustRightInd w:val="0"/>
        <w:ind w:left="1276"/>
        <w:jc w:val="both"/>
        <w:rPr>
          <w:rFonts w:ascii="Arial" w:hAnsi="Arial" w:cs="Arial"/>
          <w:sz w:val="20"/>
          <w:szCs w:val="20"/>
        </w:rPr>
      </w:pPr>
      <w:r w:rsidRPr="004D2830">
        <w:rPr>
          <w:rFonts w:ascii="Arial" w:hAnsi="Arial" w:cs="Arial"/>
          <w:b/>
          <w:sz w:val="20"/>
          <w:szCs w:val="20"/>
        </w:rPr>
        <w:t>Deuda Pública:</w:t>
      </w:r>
      <w:r w:rsidRPr="004D2830">
        <w:rPr>
          <w:rFonts w:ascii="Arial" w:hAnsi="Arial" w:cs="Arial"/>
          <w:sz w:val="20"/>
          <w:szCs w:val="20"/>
        </w:rPr>
        <w:t xml:space="preserve"> las obligaciones de pasivo, directas o contingentes, derivadas de financiamientos a cargo del gobierno municipal, en términos de las disposiciones legales aplicables, sin perjuicio de que dichas obligaciones tengan como propósito operaciones de canje o refinanciamiento.</w:t>
      </w:r>
    </w:p>
    <w:p w:rsidR="0044676B" w:rsidRPr="004D2830" w:rsidRDefault="0044676B" w:rsidP="0044676B">
      <w:pPr>
        <w:autoSpaceDE w:val="0"/>
        <w:autoSpaceDN w:val="0"/>
        <w:adjustRightInd w:val="0"/>
        <w:ind w:left="1276"/>
        <w:jc w:val="both"/>
        <w:rPr>
          <w:rFonts w:ascii="ArialMT" w:hAnsi="ArialMT" w:cs="ArialMT"/>
          <w:color w:val="0000FF"/>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Deuda Pública Municipal: </w:t>
      </w:r>
      <w:r w:rsidRPr="004D2830">
        <w:rPr>
          <w:rFonts w:ascii="Arial" w:hAnsi="Arial" w:cs="Arial"/>
          <w:sz w:val="20"/>
          <w:szCs w:val="20"/>
        </w:rPr>
        <w:t>la que contraigan los municipios, por conducto de sus ayuntamientos, como responsables directos o como garantes, avalistas, deudores solidarios, subsidiarios o sustitutos de las entidades de la administración pública paramunicipal a su cargo.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Economías:</w:t>
      </w:r>
      <w:r w:rsidRPr="004D2830">
        <w:rPr>
          <w:rFonts w:ascii="Arial" w:hAnsi="Arial" w:cs="Arial"/>
          <w:sz w:val="20"/>
          <w:szCs w:val="20"/>
        </w:rPr>
        <w:t xml:space="preserve"> los remanentes de recursos no devengados del presupuesto Modificado Definitivo.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Aprobado:</w:t>
      </w:r>
      <w:r w:rsidRPr="004D2830">
        <w:rPr>
          <w:rFonts w:ascii="Arial" w:hAnsi="Arial" w:cs="Arial"/>
          <w:sz w:val="20"/>
          <w:szCs w:val="20"/>
        </w:rPr>
        <w:t xml:space="preserve"> es el que refleja las asignaciones presupuestarias anuales comprometidas en el Presupuesto de Egresos.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de Capital:</w:t>
      </w:r>
      <w:r w:rsidRPr="004D2830">
        <w:rPr>
          <w:rFonts w:ascii="Arial" w:hAnsi="Arial" w:cs="Arial"/>
          <w:sz w:val="20"/>
          <w:szCs w:val="20"/>
        </w:rPr>
        <w:t xml:space="preserve"> son los gastos destinados a la inversión de capital y las transferencias a los otros componentes institucionales del sistema económico que se efectúan para financiar gastos de éstos con tal propósito.</w:t>
      </w:r>
    </w:p>
    <w:p w:rsidR="0044676B" w:rsidRPr="004D2830" w:rsidRDefault="0044676B" w:rsidP="0044676B">
      <w:pPr>
        <w:ind w:left="1276"/>
        <w:jc w:val="both"/>
        <w:rPr>
          <w:rFonts w:ascii="Arial" w:hAnsi="Arial" w:cs="Arial"/>
          <w:b/>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Corriente:</w:t>
      </w:r>
      <w:r w:rsidRPr="004D2830">
        <w:rPr>
          <w:rFonts w:ascii="Arial" w:hAnsi="Arial" w:cs="Arial"/>
          <w:sz w:val="20"/>
          <w:szCs w:val="20"/>
        </w:rPr>
        <w:t xml:space="preserve"> son los gastos de consumo y/o de operación, el arrendamiento de la propiedad y las transferencias otorgadas a los otros componentes institucionales del sistema económico para financiar gastos de esas características.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Devengado:</w:t>
      </w:r>
      <w:r w:rsidRPr="004D2830">
        <w:rPr>
          <w:rFonts w:ascii="Arial" w:hAnsi="Arial" w:cs="Arial"/>
          <w:sz w:val="20"/>
          <w:szCs w:val="20"/>
        </w:rPr>
        <w:t xml:space="preserve"> es el momento contable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Ejercido:</w:t>
      </w:r>
      <w:r w:rsidRPr="004D2830">
        <w:rPr>
          <w:rFonts w:ascii="Arial" w:hAnsi="Arial" w:cs="Arial"/>
          <w:sz w:val="20"/>
          <w:szCs w:val="20"/>
        </w:rPr>
        <w:t xml:space="preserve"> es el momento contable que refleja la emisión de una cuenta por liquidar certificada o documento equivalente debidamente aprobado por la autoridad competente.</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Modificado Definitivo:</w:t>
      </w:r>
      <w:r w:rsidRPr="004D2830">
        <w:rPr>
          <w:rFonts w:ascii="Arial" w:hAnsi="Arial" w:cs="Arial"/>
          <w:sz w:val="20"/>
          <w:szCs w:val="20"/>
        </w:rPr>
        <w:t xml:space="preserve"> es el momento contable que refleja la asignación presupuestaria que resulta de incorporar, en su caso, las adecuaciones presupuestarias al presupuesto aprobado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Gasto Pagado:</w:t>
      </w:r>
      <w:r w:rsidRPr="004D2830">
        <w:rPr>
          <w:rFonts w:ascii="Arial" w:hAnsi="Arial" w:cs="Arial"/>
          <w:sz w:val="20"/>
          <w:szCs w:val="20"/>
        </w:rPr>
        <w:t xml:space="preserve"> es el momento contable que refleja la cancelación total o parcial de las obligaciones de pago, que se concreta mediante el desembolso de efectivo o cualquier otro medio de pago.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Ingresos Estimados:</w:t>
      </w:r>
      <w:r w:rsidRPr="004D2830">
        <w:rPr>
          <w:rFonts w:ascii="Arial" w:hAnsi="Arial" w:cs="Arial"/>
          <w:sz w:val="20"/>
          <w:szCs w:val="20"/>
        </w:rPr>
        <w:t xml:space="preserve"> es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w:t>
      </w:r>
    </w:p>
    <w:p w:rsidR="0044676B" w:rsidRPr="004D2830" w:rsidRDefault="0044676B" w:rsidP="0044676B">
      <w:pPr>
        <w:ind w:left="1276"/>
        <w:jc w:val="both"/>
        <w:rPr>
          <w:rFonts w:ascii="Arial" w:hAnsi="Arial" w:cs="Arial"/>
          <w:b/>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Ingresos Excedentes:</w:t>
      </w:r>
      <w:r w:rsidRPr="004D2830">
        <w:rPr>
          <w:rFonts w:ascii="Arial" w:hAnsi="Arial" w:cs="Arial"/>
          <w:sz w:val="20"/>
          <w:szCs w:val="20"/>
        </w:rPr>
        <w:t xml:space="preserve"> los recursos que durante el ejercicio fiscal se obtienen en exceso  de los aprobados en la Ley de Ingresos Municipal.</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Ingresos Recaudados: </w:t>
      </w:r>
      <w:r w:rsidRPr="004D2830">
        <w:rPr>
          <w:rFonts w:ascii="Arial" w:hAnsi="Arial" w:cs="Arial"/>
          <w:sz w:val="20"/>
          <w:szCs w:val="20"/>
        </w:rPr>
        <w:t>es el momento contable que refleja el cobro en efectivo o cualquier otro medio de pago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Obras Públicas:</w:t>
      </w:r>
      <w:r w:rsidRPr="004D2830">
        <w:rPr>
          <w:rFonts w:ascii="Arial" w:hAnsi="Arial" w:cs="Arial"/>
          <w:sz w:val="20"/>
          <w:szCs w:val="20"/>
        </w:rPr>
        <w:t xml:space="preserve"> los trabajos que tengan por objeto construir, instalar, ampliar, adecuar, remodelar, restaurar, conservar, mantener, modificar y demoler bienes inmuebles.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Presidencia Municipal: </w:t>
      </w:r>
      <w:r w:rsidRPr="004D2830">
        <w:rPr>
          <w:rFonts w:ascii="Arial" w:hAnsi="Arial" w:cs="Arial"/>
          <w:sz w:val="20"/>
          <w:szCs w:val="20"/>
        </w:rPr>
        <w:t>es el órgano ejecutivo unipersonal, que ejecuta las disposiciones y acuerdos del Ayuntamiento y tiene su representación legal y administrativa.</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Presupuesto Modificado Definitivo de Egresos Municipal:</w:t>
      </w:r>
      <w:r w:rsidRPr="004D2830">
        <w:rPr>
          <w:rFonts w:ascii="Arial" w:hAnsi="Arial" w:cs="Arial"/>
          <w:sz w:val="20"/>
          <w:szCs w:val="20"/>
        </w:rPr>
        <w:t xml:space="preserve"> será el que contenga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Programas y proyectos de inversión:</w:t>
      </w:r>
      <w:r w:rsidRPr="004D2830">
        <w:rPr>
          <w:rFonts w:ascii="Arial" w:hAnsi="Arial" w:cs="Arial"/>
          <w:sz w:val="20"/>
          <w:szCs w:val="20"/>
        </w:rPr>
        <w:t xml:space="preserve"> acciones que implican erogaciones de gasto de capital destinadas tanto a obra pública en infraestructura como a la adquisición y modificación de inmuebles, adquisiciones de bienes muebles asociadas a estos programas, y rehabilitaciones que impliquen un aumento en la capacidad o vida útil de los activos de infraestructura e inmuebles.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Proyecto para Prestación de Servicios: </w:t>
      </w:r>
      <w:r w:rsidRPr="004D2830">
        <w:rPr>
          <w:rFonts w:ascii="Arial" w:hAnsi="Arial" w:cs="Arial"/>
          <w:sz w:val="20"/>
          <w:szCs w:val="20"/>
        </w:rPr>
        <w:t>conjunto de acciones que se requieran implementar al amparo de un contrato y conforme a lo dispuesto por la Ley de Proyectos para Prestación de Servicios para el Estado Libre y Soberano de Coahuila de Zaragoza, sea a celebrarse o celebrado.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color w:val="0000FF"/>
          <w:sz w:val="20"/>
          <w:szCs w:val="20"/>
        </w:rPr>
      </w:pPr>
      <w:r w:rsidRPr="004D2830">
        <w:rPr>
          <w:rFonts w:ascii="Arial" w:hAnsi="Arial" w:cs="Arial"/>
          <w:b/>
          <w:sz w:val="20"/>
          <w:szCs w:val="20"/>
        </w:rPr>
        <w:t>Regidores</w:t>
      </w:r>
      <w:r w:rsidRPr="004D2830">
        <w:rPr>
          <w:rFonts w:ascii="Arial" w:hAnsi="Arial" w:cs="Arial"/>
          <w:sz w:val="20"/>
          <w:szCs w:val="20"/>
        </w:rPr>
        <w:t>: son los miembros del Ayuntamiento encargados de gobernar y administrar, como cuerpo colegiado, al municipio.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Remuneración:</w:t>
      </w:r>
      <w:r w:rsidRPr="004D2830">
        <w:rPr>
          <w:rFonts w:ascii="Arial" w:hAnsi="Arial" w:cs="Arial"/>
          <w:sz w:val="20"/>
          <w:szCs w:val="20"/>
        </w:rPr>
        <w:t xml:space="preserve"> toda percepción de los servidores públicos municipales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Servicio público</w:t>
      </w:r>
      <w:r w:rsidRPr="004D2830">
        <w:rPr>
          <w:rFonts w:ascii="Arial" w:hAnsi="Arial" w:cs="Arial"/>
          <w:sz w:val="20"/>
          <w:szCs w:val="20"/>
        </w:rPr>
        <w:t>: aquella actividad de la administración pública municipal, –central, descentralizada o concesionada a particulares–, creada para asegurar de una manera permanente, regular y continua, la satisfacción de una necesidad colectiva de interés general, sujeta a un régimen de derecho público.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Servicios relacionados con las obras públicas:</w:t>
      </w:r>
      <w:r w:rsidRPr="004D2830">
        <w:rPr>
          <w:rFonts w:ascii="Arial" w:hAnsi="Arial" w:cs="Arial"/>
          <w:sz w:val="20"/>
          <w:szCs w:val="20"/>
        </w:rPr>
        <w:t xml:space="preserve"> los trabajos que tengan por objeto concebir, diseñar y calcular los elementos que integran un proyecto de obra pública; las investigaciones, estudios, asesorías y consultorías que se vinculen con las acciones que regula la Ley de Obras Públicas y Servicios Relacionados con las mismas para el Estado de Coahuila de Zaragoza; la dirección o supervisión de la ejecución de las obras y los estudios que tengan por objeto rehabilitar, corregir o incrementar la eficiencia de las instalaciones.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color w:val="0000FF"/>
          <w:sz w:val="20"/>
          <w:szCs w:val="20"/>
        </w:rPr>
      </w:pPr>
      <w:r w:rsidRPr="004D2830">
        <w:rPr>
          <w:rFonts w:ascii="Arial" w:hAnsi="Arial" w:cs="Arial"/>
          <w:b/>
          <w:sz w:val="20"/>
          <w:szCs w:val="20"/>
        </w:rPr>
        <w:t xml:space="preserve">Síndico: </w:t>
      </w:r>
      <w:r w:rsidRPr="004D2830">
        <w:rPr>
          <w:rFonts w:ascii="Arial" w:hAnsi="Arial" w:cs="Arial"/>
          <w:sz w:val="20"/>
          <w:szCs w:val="20"/>
        </w:rPr>
        <w:t>es el integrante del Ayuntamiento encargado de vigilar los aspectos financieros del mismo, de procurar y defender los intereses del municipio y representarlo jurídicamente.</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Sistema de Evaluación del Desempeño:</w:t>
      </w:r>
      <w:r w:rsidRPr="004D2830">
        <w:rPr>
          <w:rFonts w:ascii="Arial" w:hAnsi="Arial" w:cs="Arial"/>
          <w:sz w:val="20"/>
          <w:szCs w:val="20"/>
        </w:rPr>
        <w:t xml:space="preserve"> el conjunto de elementos metodológicos que permiten realizar una valoración objetiva del desempeño de los programas, bajo los principios de verificación del grado de cumplimiento de metas y objetivos, con base en indicadores estratégicos y de gestión que permitan conocer el impacto social de los programas y de los proyectos.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Subsidios y Subvenciones: </w:t>
      </w:r>
      <w:r w:rsidRPr="004D2830">
        <w:rPr>
          <w:rFonts w:ascii="Arial" w:hAnsi="Arial" w:cs="Arial"/>
          <w:sz w:val="20"/>
          <w:szCs w:val="20"/>
        </w:rPr>
        <w:t>asignaciones que se otorgan para el desarrollo de actividades prioritarias de interés general a través de los entes públicos a los diferentes sectores de la sociedad, con el propósito de: apoyar sus operaciones; mantener los niveles en los precios; apoyar el consumo, la distribución y comercialización de los bienes; motivar la inversión; cubrir impactos financieros; promover la innovación tecnológica; así como para el fomento de las actividades agropecuarias, industriales o de servicios.</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 xml:space="preserve">Subejercicio de Gasto: </w:t>
      </w:r>
      <w:r w:rsidRPr="004D2830">
        <w:rPr>
          <w:rFonts w:ascii="Arial" w:hAnsi="Arial" w:cs="Arial"/>
          <w:sz w:val="20"/>
          <w:szCs w:val="20"/>
        </w:rPr>
        <w:t>las disponibilidades presupuestarias que resultan, sin cumplir las metas contenidas en los programas o sin contar con el compromiso formal de su ejecución.</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Trabajadores de Base</w:t>
      </w:r>
      <w:r w:rsidRPr="004D2830">
        <w:rPr>
          <w:rFonts w:ascii="Arial" w:hAnsi="Arial" w:cs="Arial"/>
          <w:sz w:val="20"/>
          <w:szCs w:val="20"/>
        </w:rPr>
        <w:t>: serán los no incluidos como trabajadores de confianza, serán inamovibles, de nacionalidad mexicana y sólo podrán ser sustituidos por extranjeros cuando no existan mexicanos que puedan desarrollar el servicio respectivo.</w:t>
      </w:r>
    </w:p>
    <w:p w:rsidR="0044676B" w:rsidRPr="004D2830" w:rsidRDefault="0044676B" w:rsidP="0044676B">
      <w:pPr>
        <w:ind w:left="1276"/>
        <w:jc w:val="both"/>
        <w:rPr>
          <w:rFonts w:ascii="Arial" w:hAnsi="Arial" w:cs="Arial"/>
          <w:sz w:val="20"/>
          <w:szCs w:val="20"/>
        </w:rPr>
      </w:pPr>
    </w:p>
    <w:p w:rsidR="0044676B" w:rsidRPr="004D2830" w:rsidRDefault="0044676B" w:rsidP="0044676B">
      <w:pPr>
        <w:pStyle w:val="Prrafodelista"/>
        <w:numPr>
          <w:ilvl w:val="0"/>
          <w:numId w:val="8"/>
        </w:numPr>
        <w:spacing w:line="276" w:lineRule="auto"/>
        <w:ind w:left="1276"/>
        <w:jc w:val="both"/>
        <w:rPr>
          <w:rFonts w:ascii="Arial" w:hAnsi="Arial" w:cs="Arial"/>
          <w:sz w:val="20"/>
          <w:szCs w:val="20"/>
        </w:rPr>
      </w:pPr>
      <w:r w:rsidRPr="004D2830">
        <w:rPr>
          <w:rFonts w:ascii="Arial" w:hAnsi="Arial" w:cs="Arial"/>
          <w:b/>
          <w:sz w:val="20"/>
          <w:szCs w:val="20"/>
        </w:rPr>
        <w:t>Trabajadores de Confianza</w:t>
      </w:r>
      <w:r w:rsidRPr="004D2830">
        <w:rPr>
          <w:rFonts w:ascii="Arial" w:hAnsi="Arial" w:cs="Arial"/>
          <w:sz w:val="20"/>
          <w:szCs w:val="20"/>
        </w:rPr>
        <w:t xml:space="preserve">: todos aquellos que realicen funciones de dirección, vigilancia, inspección, fiscalización, cuando tengan el carácter general dentro de las entidades mencionadas, o bien que por el manejo de fondos, valores o datos de estricta confidencialidad, deban tener tal carácter. </w:t>
      </w:r>
    </w:p>
    <w:p w:rsidR="0044676B" w:rsidRPr="004D2830" w:rsidRDefault="0044676B" w:rsidP="0044676B">
      <w:pPr>
        <w:jc w:val="both"/>
        <w:rPr>
          <w:rFonts w:ascii="Arial" w:hAnsi="Arial" w:cs="Arial"/>
          <w:sz w:val="20"/>
          <w:szCs w:val="20"/>
        </w:rPr>
      </w:pPr>
    </w:p>
    <w:p w:rsidR="0044676B" w:rsidRPr="004D2830" w:rsidRDefault="0044676B" w:rsidP="0044676B">
      <w:pPr>
        <w:jc w:val="both"/>
        <w:rPr>
          <w:rStyle w:val="Refdecomentario"/>
          <w:rFonts w:ascii="Arial" w:hAnsi="Arial" w:cs="Arial"/>
          <w:b/>
          <w:sz w:val="20"/>
          <w:szCs w:val="20"/>
          <w:lang w:val="es-ES_tradnl"/>
        </w:rPr>
      </w:pPr>
      <w:r w:rsidRPr="004D2830">
        <w:rPr>
          <w:rFonts w:ascii="Arial" w:hAnsi="Arial" w:cs="Arial"/>
          <w:b/>
          <w:sz w:val="20"/>
          <w:szCs w:val="20"/>
        </w:rPr>
        <w:t>Artículo 3.-</w:t>
      </w:r>
      <w:r w:rsidRPr="004D2830">
        <w:rPr>
          <w:rFonts w:ascii="Arial" w:hAnsi="Arial" w:cs="Arial"/>
          <w:sz w:val="20"/>
          <w:szCs w:val="20"/>
        </w:rPr>
        <w:t xml:space="preserve"> En la celebración y suscripción de convenios o acuerdos en los que se comprometa el patrimonio económico o el erario del Municipio, fue obligatoria la intervención de la Tesorería Municipal de </w:t>
      </w:r>
      <w:r w:rsidRPr="004D2830">
        <w:rPr>
          <w:rFonts w:ascii="Arial" w:hAnsi="Arial" w:cs="Arial"/>
          <w:bCs/>
          <w:sz w:val="20"/>
          <w:szCs w:val="20"/>
        </w:rPr>
        <w:t>Saltillo</w:t>
      </w:r>
      <w:r w:rsidRPr="004D2830">
        <w:rPr>
          <w:rFonts w:ascii="Arial" w:hAnsi="Arial" w:cs="Arial"/>
          <w:sz w:val="20"/>
          <w:szCs w:val="20"/>
        </w:rPr>
        <w:t>, Coahuila de Zaragoza, tal como lo establece el artículo 129 fracción XII del Código Municipal para el Estado de Coahuila de Zaragoza</w:t>
      </w:r>
      <w:r w:rsidRPr="004D2830">
        <w:rPr>
          <w:rFonts w:ascii="Arial" w:hAnsi="Arial" w:cs="Arial"/>
          <w:b/>
          <w:sz w:val="20"/>
          <w:szCs w:val="20"/>
        </w:rPr>
        <w:t>.</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4.-</w:t>
      </w:r>
      <w:r w:rsidRPr="004D2830">
        <w:rPr>
          <w:rFonts w:ascii="Arial" w:hAnsi="Arial" w:cs="Arial"/>
          <w:sz w:val="20"/>
          <w:szCs w:val="20"/>
        </w:rPr>
        <w:t xml:space="preserve"> Los recursos financieros de que se disponga en ejercicio del presupuesto municipal, se administraron con eficiencia, eficacia, economía, transparencia y honradez para satisfacer los objetivos a los que estén destinados, tal como lo establecen los artículos 171 de la Constitución Política del Estado de Coahuila de Zaragoza, y 134 de la Constitución Política de los Estados Unidos Mexicanos; y de igual forma nos ajustamos a los principios de honestidad, legalidad, optimización de recursos, racionalidad e interés público y social, con base en lo siguiente:</w:t>
      </w:r>
    </w:p>
    <w:p w:rsidR="0044676B" w:rsidRPr="004D2830" w:rsidRDefault="0044676B" w:rsidP="0044676B">
      <w:pPr>
        <w:jc w:val="both"/>
        <w:rPr>
          <w:rFonts w:ascii="Arial" w:hAnsi="Arial" w:cs="Arial"/>
          <w:sz w:val="20"/>
          <w:szCs w:val="20"/>
        </w:rPr>
      </w:pP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No se otorgaron remuneraciones, pagos o percepciones distintas a su ingreso establecido en el presupuesto de egresos al Presidente Municipal, Regidores y Síndicos y a los integrantes de los Concejos Municipales.</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Ningún servidor público municipal obtuvo o trato de obtener por el desempeño de su función, beneficios adicionales a las prestaciones que conforme al Presupuesto les deban corresponder.</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El presupuesto se utilizó para cubrir las actividades, obras y servicios previstos en los programas y planes de desarrollo de la Administración Pública Municipal.</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La programación del gasto público municipal se basó en los lineamientos y planes de desarrollo social y económico que formule el ayuntamiento.</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Los programas operativos institucionales se refirieron a las prioridades del desarrollo integral del municipio fijados en el programa general de gobierno y en el plan municipal de desarrollo.</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El gasto público municipal se ejerció de acuerdo con el presupuesto de egresos aprobado y se ajustó al monto asignado a los programas correspondientes.</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 xml:space="preserve">Ningún egreso se efectuó sin que exista partida de gasto en el presupuesto de egresos y con saldo suficiente para cubrirlo. </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En lo referente a gastos de difusión, promoción y publicidad, las erogaciones no se excedió del 2.55% de los ingresos presupuestales totales.</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La Tesorería Municipal efectuó los pagos con cargo al presupuesto Modificado Definitivo de egresos del municipio, cuidando en todos los casos que correspondan a compromisos efectivamente devengados, con excepción de los anticipos que se encuentren debidamente justificados y comprobados con los documentos originales respectivos.</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Solamente se efectuaron pagos por anticipos en los casos que prevean las leyes correspondientes, reintegrando las cantidades anticipadas que no se hubieren devengado o erogado.</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No se distrajeron los recursos municipales a fines distintos de los señalados por las leyes y por este presupuesto.</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Los subejercicios presupuestales, excedentes, ahorros, economías o ingresos extraordinarios se aplicaron de conformidad a lo establecido en el artículo 13 fracción VI y 14 de la Ley de Disciplina Financiera de las Entidades Federativas y los Municipios.</w:t>
      </w:r>
    </w:p>
    <w:p w:rsidR="0044676B" w:rsidRPr="004D2830" w:rsidRDefault="0044676B" w:rsidP="0044676B">
      <w:pPr>
        <w:pStyle w:val="Prrafodelista"/>
        <w:numPr>
          <w:ilvl w:val="0"/>
          <w:numId w:val="3"/>
        </w:numPr>
        <w:ind w:left="1276" w:hanging="567"/>
        <w:jc w:val="both"/>
        <w:rPr>
          <w:rFonts w:ascii="Arial" w:hAnsi="Arial" w:cs="Arial"/>
          <w:sz w:val="20"/>
          <w:szCs w:val="20"/>
          <w:lang w:val="es-ES_tradnl"/>
        </w:rPr>
      </w:pPr>
      <w:r w:rsidRPr="004D2830">
        <w:rPr>
          <w:rFonts w:ascii="Arial" w:hAnsi="Arial" w:cs="Arial"/>
          <w:sz w:val="20"/>
          <w:szCs w:val="20"/>
          <w:lang w:val="es-ES_tradnl"/>
        </w:rPr>
        <w:t>No obtuvimos en el ejercicio 2016 déficits presupuestarios.</w:t>
      </w:r>
    </w:p>
    <w:p w:rsidR="0044676B" w:rsidRPr="004D2830" w:rsidRDefault="0044676B" w:rsidP="0044676B">
      <w:pPr>
        <w:pStyle w:val="Prrafodelista"/>
        <w:numPr>
          <w:ilvl w:val="0"/>
          <w:numId w:val="3"/>
        </w:numPr>
        <w:ind w:left="1276" w:hanging="567"/>
        <w:jc w:val="both"/>
        <w:rPr>
          <w:rFonts w:ascii="Arial" w:hAnsi="Arial" w:cs="Arial"/>
          <w:color w:val="000000"/>
          <w:sz w:val="20"/>
          <w:szCs w:val="20"/>
        </w:rPr>
      </w:pPr>
      <w:r w:rsidRPr="004D2830">
        <w:rPr>
          <w:rFonts w:ascii="Arial" w:hAnsi="Arial" w:cs="Arial"/>
          <w:sz w:val="20"/>
          <w:szCs w:val="20"/>
          <w:lang w:val="es-ES_tradnl"/>
        </w:rPr>
        <w:t xml:space="preserve">La Tesorería Municipal implemento el Sistema de Presupuesto por Programas y de Evaluación al Desempeño de conformidad con la normatividad aplicable en la materia. </w:t>
      </w:r>
    </w:p>
    <w:p w:rsidR="0044676B" w:rsidRPr="004D2830" w:rsidRDefault="0044676B" w:rsidP="0044676B">
      <w:pPr>
        <w:pStyle w:val="Prrafodelista"/>
        <w:jc w:val="both"/>
        <w:rPr>
          <w:rFonts w:ascii="Arial" w:hAnsi="Arial" w:cs="Arial"/>
          <w:color w:val="000000"/>
          <w:sz w:val="20"/>
          <w:szCs w:val="20"/>
        </w:rPr>
      </w:pPr>
    </w:p>
    <w:p w:rsidR="0044676B" w:rsidRPr="004D2830" w:rsidRDefault="0044676B" w:rsidP="0044676B">
      <w:pPr>
        <w:pStyle w:val="Prrafodelista"/>
        <w:ind w:left="0"/>
        <w:jc w:val="both"/>
        <w:rPr>
          <w:rFonts w:ascii="Arial" w:hAnsi="Arial" w:cs="Arial"/>
          <w:sz w:val="20"/>
          <w:szCs w:val="20"/>
        </w:rPr>
      </w:pPr>
      <w:r w:rsidRPr="004D2830">
        <w:rPr>
          <w:rFonts w:ascii="Arial" w:hAnsi="Arial" w:cs="Arial"/>
          <w:b/>
          <w:sz w:val="20"/>
          <w:szCs w:val="20"/>
        </w:rPr>
        <w:t>Artículo 5.-</w:t>
      </w:r>
      <w:r w:rsidRPr="004D2830">
        <w:rPr>
          <w:rFonts w:ascii="Arial" w:hAnsi="Arial" w:cs="Arial"/>
          <w:sz w:val="20"/>
          <w:szCs w:val="20"/>
        </w:rPr>
        <w:t xml:space="preserve"> La información que en términos del presente documento se remite al H. Congreso del Estado de Coahuila de Zaragoza cumple con lo siguiente: </w:t>
      </w:r>
    </w:p>
    <w:p w:rsidR="0044676B" w:rsidRPr="004D2830" w:rsidRDefault="0044676B" w:rsidP="0044676B">
      <w:pPr>
        <w:pStyle w:val="Prrafodelista"/>
        <w:ind w:left="0"/>
        <w:jc w:val="both"/>
        <w:rPr>
          <w:rFonts w:ascii="Arial" w:hAnsi="Arial" w:cs="Arial"/>
          <w:sz w:val="20"/>
          <w:szCs w:val="20"/>
        </w:rPr>
      </w:pPr>
    </w:p>
    <w:p w:rsidR="0044676B" w:rsidRPr="004D2830" w:rsidRDefault="0044676B" w:rsidP="0044676B">
      <w:pPr>
        <w:pStyle w:val="Prrafodelista"/>
        <w:numPr>
          <w:ilvl w:val="0"/>
          <w:numId w:val="4"/>
        </w:numPr>
        <w:ind w:left="1276" w:hanging="567"/>
        <w:jc w:val="both"/>
        <w:rPr>
          <w:rFonts w:ascii="Arial" w:hAnsi="Arial" w:cs="Arial"/>
          <w:sz w:val="20"/>
          <w:szCs w:val="20"/>
        </w:rPr>
      </w:pPr>
      <w:r w:rsidRPr="004D2830">
        <w:rPr>
          <w:rFonts w:ascii="Arial" w:hAnsi="Arial" w:cs="Arial"/>
          <w:sz w:val="20"/>
          <w:szCs w:val="20"/>
        </w:rPr>
        <w:t>Aprobado el presupuesto Modificado Definitivo de egresos para el ejercicio fiscal 2016, el ayuntamiento, deberá remitir copia del mismo y del acta de sesión en que se aprobó al Congreso del Estado para su conocimiento y efectos de seguimiento y revisión de la cuenta pública.</w:t>
      </w:r>
    </w:p>
    <w:p w:rsidR="0044676B" w:rsidRPr="004D2830" w:rsidRDefault="0044676B" w:rsidP="0044676B">
      <w:pPr>
        <w:pStyle w:val="Prrafodelista"/>
        <w:numPr>
          <w:ilvl w:val="0"/>
          <w:numId w:val="4"/>
        </w:numPr>
        <w:ind w:left="1276" w:hanging="567"/>
        <w:jc w:val="both"/>
        <w:rPr>
          <w:rFonts w:ascii="Arial" w:hAnsi="Arial" w:cs="Arial"/>
          <w:sz w:val="20"/>
          <w:szCs w:val="20"/>
        </w:rPr>
      </w:pPr>
      <w:r w:rsidRPr="004D2830">
        <w:rPr>
          <w:rFonts w:ascii="Arial" w:hAnsi="Arial" w:cs="Arial"/>
          <w:sz w:val="20"/>
          <w:szCs w:val="20"/>
        </w:rPr>
        <w:t>Se deberá presentar en forma impresa y en formato electrónico.</w:t>
      </w:r>
    </w:p>
    <w:p w:rsidR="0044676B" w:rsidRPr="004D2830" w:rsidRDefault="0044676B" w:rsidP="0044676B">
      <w:pPr>
        <w:pStyle w:val="Prrafodelista"/>
        <w:numPr>
          <w:ilvl w:val="0"/>
          <w:numId w:val="4"/>
        </w:numPr>
        <w:ind w:left="1276" w:hanging="567"/>
        <w:jc w:val="both"/>
        <w:rPr>
          <w:rFonts w:ascii="Arial" w:hAnsi="Arial" w:cs="Arial"/>
          <w:sz w:val="20"/>
          <w:szCs w:val="20"/>
        </w:rPr>
      </w:pPr>
      <w:r w:rsidRPr="004D2830">
        <w:rPr>
          <w:rFonts w:ascii="Arial" w:hAnsi="Arial" w:cs="Arial"/>
          <w:sz w:val="20"/>
          <w:szCs w:val="20"/>
        </w:rPr>
        <w:t>El nivel de desagregación se realiza con base en las clasificaciones presupuestales armonizadas, emitidas por el Consejo Nacional de Armonización Contable.</w:t>
      </w:r>
    </w:p>
    <w:p w:rsidR="0044676B" w:rsidRPr="004D2830" w:rsidRDefault="0044676B" w:rsidP="0044676B">
      <w:pPr>
        <w:pStyle w:val="Prrafodelista"/>
        <w:ind w:left="0"/>
        <w:jc w:val="both"/>
        <w:rPr>
          <w:rFonts w:ascii="Arial" w:hAnsi="Arial" w:cs="Arial"/>
          <w:color w:val="000000"/>
          <w:sz w:val="20"/>
          <w:szCs w:val="20"/>
        </w:rPr>
      </w:pPr>
    </w:p>
    <w:p w:rsidR="0044676B" w:rsidRPr="004D2830" w:rsidRDefault="0044676B" w:rsidP="0044676B">
      <w:pPr>
        <w:pStyle w:val="Prrafodelista"/>
        <w:ind w:left="0"/>
        <w:jc w:val="both"/>
        <w:rPr>
          <w:rFonts w:ascii="Arial" w:hAnsi="Arial" w:cs="Arial"/>
          <w:color w:val="000000"/>
          <w:sz w:val="20"/>
          <w:szCs w:val="20"/>
        </w:rPr>
      </w:pPr>
      <w:r w:rsidRPr="004D2830">
        <w:rPr>
          <w:rFonts w:ascii="Arial" w:hAnsi="Arial" w:cs="Arial"/>
          <w:b/>
          <w:sz w:val="20"/>
          <w:szCs w:val="20"/>
        </w:rPr>
        <w:t>Artículo 6.-</w:t>
      </w:r>
      <w:r w:rsidRPr="004D2830">
        <w:rPr>
          <w:rFonts w:ascii="Arial" w:hAnsi="Arial" w:cs="Arial"/>
          <w:color w:val="000000"/>
          <w:sz w:val="20"/>
          <w:szCs w:val="20"/>
        </w:rPr>
        <w:t xml:space="preserve"> La Tesorería Municipal de </w:t>
      </w:r>
      <w:r w:rsidRPr="004D2830">
        <w:rPr>
          <w:rFonts w:ascii="Arial" w:hAnsi="Arial" w:cs="Arial"/>
          <w:bCs/>
          <w:sz w:val="20"/>
          <w:szCs w:val="20"/>
        </w:rPr>
        <w:t>Saltillo</w:t>
      </w:r>
      <w:r w:rsidRPr="004D2830">
        <w:rPr>
          <w:rFonts w:ascii="Arial" w:hAnsi="Arial" w:cs="Arial"/>
          <w:color w:val="000000"/>
          <w:sz w:val="20"/>
          <w:szCs w:val="20"/>
        </w:rPr>
        <w:t xml:space="preserve"> Coahuila de Zaragoza garantiza que toda la información presupuestaria aquí contemplada cumple con la Ley General de Contabilidad Gubernamental, el </w:t>
      </w:r>
      <w:r w:rsidRPr="004D2830">
        <w:rPr>
          <w:rFonts w:ascii="Arial" w:hAnsi="Arial" w:cs="Arial"/>
          <w:sz w:val="20"/>
          <w:szCs w:val="20"/>
        </w:rPr>
        <w:t>Código Financiero para los Municipios del Estado de Coahuila</w:t>
      </w:r>
      <w:r w:rsidRPr="004D2830">
        <w:rPr>
          <w:rFonts w:ascii="Arial" w:hAnsi="Arial" w:cs="Arial"/>
          <w:color w:val="000000"/>
          <w:sz w:val="20"/>
          <w:szCs w:val="20"/>
        </w:rPr>
        <w:t xml:space="preserve"> de Zaragoza, el Código Municipal para el Estado de Coahuila de Zaragoza y demás normatividad aplicable.</w:t>
      </w:r>
    </w:p>
    <w:p w:rsidR="0044676B" w:rsidRPr="004D2830" w:rsidRDefault="0044676B" w:rsidP="0044676B">
      <w:pPr>
        <w:pStyle w:val="Prrafodelista"/>
        <w:ind w:left="0"/>
        <w:jc w:val="both"/>
        <w:rPr>
          <w:rFonts w:ascii="Arial" w:hAnsi="Arial" w:cs="Arial"/>
          <w:color w:val="000000"/>
          <w:sz w:val="20"/>
          <w:szCs w:val="20"/>
        </w:rPr>
      </w:pPr>
    </w:p>
    <w:p w:rsidR="0044676B" w:rsidRPr="004D2830" w:rsidRDefault="0044676B" w:rsidP="0044676B">
      <w:pPr>
        <w:pStyle w:val="Prrafodelista"/>
        <w:ind w:left="0"/>
        <w:jc w:val="both"/>
        <w:rPr>
          <w:rFonts w:ascii="Arial" w:hAnsi="Arial" w:cs="Arial"/>
          <w:sz w:val="20"/>
          <w:szCs w:val="20"/>
        </w:rPr>
      </w:pPr>
      <w:r w:rsidRPr="004D2830">
        <w:rPr>
          <w:rFonts w:ascii="Arial" w:hAnsi="Arial" w:cs="Arial"/>
          <w:color w:val="000000"/>
          <w:sz w:val="20"/>
          <w:szCs w:val="20"/>
        </w:rPr>
        <w:t xml:space="preserve">El presente presupuesto Modificado Definitivo de egresos municipal para el ejercicio fiscal 2016 deberá ser difundido en los medios electrónicos con </w:t>
      </w:r>
      <w:r w:rsidRPr="004D2830">
        <w:rPr>
          <w:rFonts w:ascii="Arial" w:hAnsi="Arial" w:cs="Arial"/>
          <w:sz w:val="20"/>
          <w:szCs w:val="20"/>
        </w:rPr>
        <w:t>los que disponga el municipio en los términos de la Ley de Acceso a la Información Pública y Protección de Datos Personales para el Estado de Coahuila de Zaragoza, Ley General de Transparencia y Acceso a la Información Pública y del artículo 65 de la Ley General de Contabilidad Gubernamental.</w:t>
      </w:r>
    </w:p>
    <w:p w:rsidR="0044676B" w:rsidRPr="004D2830" w:rsidRDefault="0044676B" w:rsidP="0044676B">
      <w:pPr>
        <w:pStyle w:val="Prrafodelista"/>
        <w:ind w:left="0"/>
        <w:jc w:val="both"/>
        <w:rPr>
          <w:rFonts w:ascii="Arial" w:hAnsi="Arial" w:cs="Arial"/>
          <w:color w:val="000000"/>
          <w:sz w:val="20"/>
          <w:szCs w:val="20"/>
        </w:rPr>
      </w:pP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CAPÍTULO II</w:t>
      </w: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De las Erogaciones</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7.-</w:t>
      </w:r>
      <w:r w:rsidRPr="004D2830">
        <w:rPr>
          <w:rFonts w:ascii="Arial" w:hAnsi="Arial" w:cs="Arial"/>
          <w:color w:val="000000"/>
          <w:sz w:val="20"/>
          <w:szCs w:val="20"/>
        </w:rPr>
        <w:t xml:space="preserve"> El gasto neto total previsto en el presente Presupuesto Modificado Definitivo de Egresos del Municipio de </w:t>
      </w:r>
      <w:r w:rsidRPr="004D2830">
        <w:rPr>
          <w:rFonts w:ascii="Arial" w:hAnsi="Arial" w:cs="Arial"/>
          <w:bCs/>
          <w:sz w:val="20"/>
          <w:szCs w:val="20"/>
        </w:rPr>
        <w:t>Saltillo</w:t>
      </w:r>
      <w:r w:rsidRPr="004D2830">
        <w:rPr>
          <w:rFonts w:ascii="Arial" w:hAnsi="Arial" w:cs="Arial"/>
          <w:color w:val="000000"/>
          <w:sz w:val="20"/>
          <w:szCs w:val="20"/>
        </w:rPr>
        <w:t>, Coahuila de Zaragoza, importa la cantidad de $2,340,197,986.43</w:t>
      </w:r>
      <w:r w:rsidRPr="004D2830">
        <w:rPr>
          <w:rFonts w:ascii="Arial" w:hAnsi="Arial" w:cs="Arial"/>
          <w:bCs/>
          <w:sz w:val="20"/>
          <w:szCs w:val="20"/>
        </w:rPr>
        <w:t xml:space="preserve"> (dos mil trescientos cuarenta millones ciento noventa y siete mil novecientos ochenta y seis pesos 43/100 m.n.)</w:t>
      </w:r>
      <w:r w:rsidRPr="004D2830">
        <w:rPr>
          <w:rFonts w:ascii="Arial" w:hAnsi="Arial" w:cs="Arial"/>
          <w:color w:val="000000"/>
          <w:sz w:val="20"/>
          <w:szCs w:val="20"/>
        </w:rPr>
        <w:t xml:space="preserve">. </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Para el presente ejercicio fiscal se prevé un superávit público presupuestario de $129</w:t>
      </w:r>
      <w:proofErr w:type="gramStart"/>
      <w:r w:rsidRPr="004D2830">
        <w:rPr>
          <w:rFonts w:ascii="Arial" w:hAnsi="Arial" w:cs="Arial"/>
          <w:color w:val="000000"/>
          <w:sz w:val="20"/>
          <w:szCs w:val="20"/>
        </w:rPr>
        <w:t>,535,662.75</w:t>
      </w:r>
      <w:proofErr w:type="gramEnd"/>
      <w:r w:rsidRPr="004D2830">
        <w:rPr>
          <w:rFonts w:ascii="Arial" w:hAnsi="Arial" w:cs="Arial"/>
          <w:color w:val="000000"/>
          <w:sz w:val="20"/>
          <w:szCs w:val="20"/>
        </w:rPr>
        <w:t xml:space="preserve"> (ciento veinte nueve millones quinientos treinta y cinco mil seiscientos sesenta y dos pesos 75/100 m.n.). </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8.-</w:t>
      </w:r>
      <w:r w:rsidRPr="004D2830">
        <w:rPr>
          <w:rFonts w:ascii="Arial" w:hAnsi="Arial" w:cs="Arial"/>
          <w:color w:val="000000"/>
          <w:sz w:val="20"/>
          <w:szCs w:val="20"/>
        </w:rPr>
        <w:t xml:space="preserve"> En virtud de que se obtuvieron ingresos de origen federal los cuales están debidamente etiquetados y se obtuvo mayor recaudación de lo esperado en el mes de diciembre del ejercicio 2016, algunas de las asignaciones del presupuesto de egresos resultaron insuficientes para cubrir la aplicación de dichos recursos, por tal motivo solicitamos al ayuntamiento que se acuerden las modificaciones o ampliaciones necesarias señaladas y debidamente justificadas en el desarrollo de este documento.</w:t>
      </w:r>
    </w:p>
    <w:p w:rsidR="0044676B" w:rsidRPr="004D2830" w:rsidRDefault="0044676B" w:rsidP="0044676B">
      <w:pPr>
        <w:jc w:val="both"/>
        <w:rPr>
          <w:rFonts w:ascii="Arial" w:hAnsi="Arial" w:cs="Arial"/>
          <w:color w:val="000000"/>
          <w:sz w:val="20"/>
          <w:szCs w:val="20"/>
        </w:rPr>
      </w:pPr>
    </w:p>
    <w:p w:rsidR="0044676B" w:rsidRDefault="0044676B" w:rsidP="0044676B">
      <w:pPr>
        <w:jc w:val="both"/>
        <w:rPr>
          <w:rFonts w:ascii="Arial" w:hAnsi="Arial" w:cs="Arial"/>
          <w:color w:val="000000"/>
          <w:sz w:val="20"/>
          <w:szCs w:val="20"/>
        </w:rPr>
      </w:pPr>
      <w:r w:rsidRPr="004D2830">
        <w:rPr>
          <w:rFonts w:ascii="Arial" w:hAnsi="Arial" w:cs="Arial"/>
          <w:b/>
          <w:sz w:val="20"/>
          <w:szCs w:val="20"/>
        </w:rPr>
        <w:t>Artículo 9.-</w:t>
      </w:r>
      <w:r w:rsidRPr="004D2830">
        <w:rPr>
          <w:rFonts w:ascii="Arial" w:hAnsi="Arial" w:cs="Arial"/>
          <w:color w:val="000000"/>
          <w:sz w:val="20"/>
          <w:szCs w:val="20"/>
        </w:rPr>
        <w:t xml:space="preserve"> El presupuesto Modificado Definitivo de egresos municipal del ejercicio 2016 con base en la clasificación por tipo de gasto se distribuye de la siguiente manera:</w:t>
      </w:r>
    </w:p>
    <w:p w:rsidR="0044676B" w:rsidRPr="004D2830" w:rsidRDefault="0044676B" w:rsidP="0044676B">
      <w:pPr>
        <w:jc w:val="both"/>
        <w:rPr>
          <w:rFonts w:ascii="Arial" w:hAnsi="Arial" w:cs="Arial"/>
          <w:color w:val="000000"/>
          <w:sz w:val="20"/>
          <w:szCs w:val="20"/>
        </w:rPr>
      </w:pPr>
    </w:p>
    <w:p w:rsidR="0044676B" w:rsidRPr="003F3712" w:rsidRDefault="0044676B" w:rsidP="0044676B">
      <w:pPr>
        <w:spacing w:after="200"/>
        <w:rPr>
          <w:rFonts w:ascii="Arial" w:hAnsi="Arial" w:cs="Arial"/>
          <w:b/>
          <w:smallCaps/>
          <w:color w:val="000000"/>
        </w:rPr>
      </w:pPr>
      <w:r w:rsidRPr="003F3712">
        <w:rPr>
          <w:rFonts w:ascii="Arial" w:hAnsi="Arial" w:cs="Arial"/>
          <w:b/>
          <w:smallCaps/>
          <w:color w:val="000000"/>
        </w:rPr>
        <w:t>Clasificación por tipo de gasto (CTG)</w:t>
      </w:r>
    </w:p>
    <w:tbl>
      <w:tblPr>
        <w:tblStyle w:val="Tablaconcuadrcula"/>
        <w:tblW w:w="0" w:type="auto"/>
        <w:jc w:val="center"/>
        <w:tblLook w:val="04A0" w:firstRow="1" w:lastRow="0" w:firstColumn="1" w:lastColumn="0" w:noHBand="0" w:noVBand="1"/>
      </w:tblPr>
      <w:tblGrid>
        <w:gridCol w:w="675"/>
        <w:gridCol w:w="5083"/>
        <w:gridCol w:w="2880"/>
      </w:tblGrid>
      <w:tr w:rsidR="0044676B" w:rsidRPr="00E72403" w:rsidTr="009C48C7">
        <w:trPr>
          <w:jc w:val="center"/>
        </w:trPr>
        <w:tc>
          <w:tcPr>
            <w:tcW w:w="5758" w:type="dxa"/>
            <w:gridSpan w:val="2"/>
            <w:shd w:val="clear" w:color="auto" w:fill="BFBFBF" w:themeFill="background1" w:themeFillShade="BF"/>
            <w:hideMark/>
          </w:tcPr>
          <w:p w:rsidR="0044676B" w:rsidRPr="00E72403" w:rsidRDefault="0044676B" w:rsidP="009C48C7">
            <w:pPr>
              <w:jc w:val="center"/>
              <w:rPr>
                <w:rFonts w:ascii="Arial" w:hAnsi="Arial" w:cs="Arial"/>
                <w:b/>
                <w:color w:val="000000"/>
                <w:sz w:val="18"/>
                <w:szCs w:val="20"/>
              </w:rPr>
            </w:pPr>
            <w:r w:rsidRPr="00E72403">
              <w:rPr>
                <w:rFonts w:ascii="Arial" w:hAnsi="Arial" w:cs="Arial"/>
                <w:b/>
                <w:color w:val="000000"/>
                <w:sz w:val="18"/>
                <w:szCs w:val="20"/>
              </w:rPr>
              <w:t>CTG</w:t>
            </w:r>
          </w:p>
        </w:tc>
        <w:tc>
          <w:tcPr>
            <w:tcW w:w="2880" w:type="dxa"/>
            <w:shd w:val="clear" w:color="auto" w:fill="BFBFBF" w:themeFill="background1" w:themeFillShade="BF"/>
            <w:hideMark/>
          </w:tcPr>
          <w:p w:rsidR="0044676B" w:rsidRPr="00E72403" w:rsidRDefault="0044676B" w:rsidP="009C48C7">
            <w:pPr>
              <w:jc w:val="center"/>
              <w:rPr>
                <w:rFonts w:ascii="Arial" w:hAnsi="Arial" w:cs="Arial"/>
                <w:b/>
                <w:color w:val="000000"/>
                <w:sz w:val="18"/>
                <w:szCs w:val="20"/>
              </w:rPr>
            </w:pPr>
            <w:r w:rsidRPr="00E72403">
              <w:rPr>
                <w:rFonts w:ascii="Arial" w:hAnsi="Arial" w:cs="Arial"/>
                <w:b/>
                <w:color w:val="000000"/>
                <w:sz w:val="18"/>
                <w:szCs w:val="20"/>
              </w:rPr>
              <w:t>Presupuesto Aprobado</w:t>
            </w:r>
          </w:p>
        </w:tc>
      </w:tr>
      <w:tr w:rsidR="0044676B" w:rsidRPr="00E72403" w:rsidTr="009C48C7">
        <w:trPr>
          <w:jc w:val="center"/>
        </w:trPr>
        <w:tc>
          <w:tcPr>
            <w:tcW w:w="675" w:type="dxa"/>
            <w:hideMark/>
          </w:tcPr>
          <w:p w:rsidR="0044676B" w:rsidRPr="00E72403" w:rsidRDefault="0044676B" w:rsidP="009C48C7">
            <w:pPr>
              <w:jc w:val="center"/>
              <w:rPr>
                <w:rFonts w:ascii="Arial" w:hAnsi="Arial" w:cs="Arial"/>
                <w:color w:val="000000"/>
                <w:sz w:val="18"/>
                <w:szCs w:val="20"/>
              </w:rPr>
            </w:pPr>
            <w:r w:rsidRPr="00E72403">
              <w:rPr>
                <w:rFonts w:ascii="Arial" w:hAnsi="Arial" w:cs="Arial"/>
                <w:color w:val="000000"/>
                <w:sz w:val="18"/>
                <w:szCs w:val="20"/>
              </w:rPr>
              <w:t>1</w:t>
            </w:r>
          </w:p>
        </w:tc>
        <w:tc>
          <w:tcPr>
            <w:tcW w:w="5083" w:type="dxa"/>
            <w:hideMark/>
          </w:tcPr>
          <w:p w:rsidR="0044676B" w:rsidRPr="00E72403" w:rsidRDefault="0044676B" w:rsidP="009C48C7">
            <w:pPr>
              <w:jc w:val="both"/>
              <w:rPr>
                <w:rFonts w:ascii="Arial" w:hAnsi="Arial" w:cs="Arial"/>
                <w:color w:val="000000"/>
                <w:sz w:val="18"/>
                <w:szCs w:val="20"/>
              </w:rPr>
            </w:pPr>
            <w:r w:rsidRPr="00E72403">
              <w:rPr>
                <w:rFonts w:ascii="Arial" w:hAnsi="Arial" w:cs="Arial"/>
                <w:color w:val="000000"/>
                <w:sz w:val="18"/>
                <w:szCs w:val="20"/>
              </w:rPr>
              <w:t>Gasto Corriente</w:t>
            </w:r>
          </w:p>
        </w:tc>
        <w:tc>
          <w:tcPr>
            <w:tcW w:w="2880" w:type="dxa"/>
          </w:tcPr>
          <w:p w:rsidR="0044676B" w:rsidRPr="00E72403" w:rsidRDefault="0044676B" w:rsidP="009C48C7">
            <w:pPr>
              <w:jc w:val="right"/>
              <w:rPr>
                <w:rFonts w:ascii="Arial" w:hAnsi="Arial" w:cs="Arial"/>
                <w:smallCaps/>
                <w:color w:val="000000"/>
                <w:sz w:val="18"/>
                <w:szCs w:val="20"/>
              </w:rPr>
            </w:pPr>
            <w:r w:rsidRPr="008077DD">
              <w:rPr>
                <w:rFonts w:ascii="Arial" w:hAnsi="Arial" w:cs="Arial"/>
                <w:smallCaps/>
                <w:color w:val="000000"/>
                <w:sz w:val="18"/>
                <w:szCs w:val="20"/>
              </w:rPr>
              <w:t>1</w:t>
            </w:r>
            <w:r>
              <w:rPr>
                <w:rFonts w:ascii="Arial" w:hAnsi="Arial" w:cs="Arial"/>
                <w:smallCaps/>
                <w:color w:val="000000"/>
                <w:sz w:val="18"/>
                <w:szCs w:val="20"/>
              </w:rPr>
              <w:t>,</w:t>
            </w:r>
            <w:r w:rsidRPr="008077DD">
              <w:rPr>
                <w:rFonts w:ascii="Arial" w:hAnsi="Arial" w:cs="Arial"/>
                <w:smallCaps/>
                <w:color w:val="000000"/>
                <w:sz w:val="18"/>
                <w:szCs w:val="20"/>
              </w:rPr>
              <w:t>710</w:t>
            </w:r>
            <w:r>
              <w:rPr>
                <w:rFonts w:ascii="Arial" w:hAnsi="Arial" w:cs="Arial"/>
                <w:smallCaps/>
                <w:color w:val="000000"/>
                <w:sz w:val="18"/>
                <w:szCs w:val="20"/>
              </w:rPr>
              <w:t>,</w:t>
            </w:r>
            <w:r w:rsidRPr="008077DD">
              <w:rPr>
                <w:rFonts w:ascii="Arial" w:hAnsi="Arial" w:cs="Arial"/>
                <w:smallCaps/>
                <w:color w:val="000000"/>
                <w:sz w:val="18"/>
                <w:szCs w:val="20"/>
              </w:rPr>
              <w:t>347</w:t>
            </w:r>
            <w:r>
              <w:rPr>
                <w:rFonts w:ascii="Arial" w:hAnsi="Arial" w:cs="Arial"/>
                <w:smallCaps/>
                <w:color w:val="000000"/>
                <w:sz w:val="18"/>
                <w:szCs w:val="20"/>
              </w:rPr>
              <w:t>,</w:t>
            </w:r>
            <w:r w:rsidRPr="008077DD">
              <w:rPr>
                <w:rFonts w:ascii="Arial" w:hAnsi="Arial" w:cs="Arial"/>
                <w:smallCaps/>
                <w:color w:val="000000"/>
                <w:sz w:val="18"/>
                <w:szCs w:val="20"/>
              </w:rPr>
              <w:t>990.2</w:t>
            </w:r>
            <w:r>
              <w:rPr>
                <w:rFonts w:ascii="Arial" w:hAnsi="Arial" w:cs="Arial"/>
                <w:smallCaps/>
                <w:color w:val="000000"/>
                <w:sz w:val="18"/>
                <w:szCs w:val="20"/>
              </w:rPr>
              <w:t>2</w:t>
            </w:r>
          </w:p>
        </w:tc>
      </w:tr>
      <w:tr w:rsidR="0044676B" w:rsidRPr="00E72403" w:rsidTr="009C48C7">
        <w:trPr>
          <w:jc w:val="center"/>
        </w:trPr>
        <w:tc>
          <w:tcPr>
            <w:tcW w:w="675" w:type="dxa"/>
            <w:hideMark/>
          </w:tcPr>
          <w:p w:rsidR="0044676B" w:rsidRPr="00E72403" w:rsidRDefault="0044676B" w:rsidP="009C48C7">
            <w:pPr>
              <w:jc w:val="center"/>
              <w:rPr>
                <w:rFonts w:ascii="Arial" w:hAnsi="Arial" w:cs="Arial"/>
                <w:color w:val="000000"/>
                <w:sz w:val="18"/>
                <w:szCs w:val="20"/>
              </w:rPr>
            </w:pPr>
            <w:r w:rsidRPr="00E72403">
              <w:rPr>
                <w:rFonts w:ascii="Arial" w:hAnsi="Arial" w:cs="Arial"/>
                <w:color w:val="000000"/>
                <w:sz w:val="18"/>
                <w:szCs w:val="20"/>
              </w:rPr>
              <w:t>2</w:t>
            </w:r>
          </w:p>
        </w:tc>
        <w:tc>
          <w:tcPr>
            <w:tcW w:w="5083" w:type="dxa"/>
            <w:hideMark/>
          </w:tcPr>
          <w:p w:rsidR="0044676B" w:rsidRPr="00E72403" w:rsidRDefault="0044676B" w:rsidP="009C48C7">
            <w:pPr>
              <w:jc w:val="both"/>
              <w:rPr>
                <w:rFonts w:ascii="Arial" w:hAnsi="Arial" w:cs="Arial"/>
                <w:color w:val="000000"/>
                <w:sz w:val="18"/>
                <w:szCs w:val="20"/>
              </w:rPr>
            </w:pPr>
            <w:r w:rsidRPr="00E72403">
              <w:rPr>
                <w:rFonts w:ascii="Arial" w:hAnsi="Arial" w:cs="Arial"/>
                <w:color w:val="000000"/>
                <w:sz w:val="18"/>
                <w:szCs w:val="20"/>
              </w:rPr>
              <w:t>Gasto de Capital</w:t>
            </w:r>
          </w:p>
        </w:tc>
        <w:tc>
          <w:tcPr>
            <w:tcW w:w="2880" w:type="dxa"/>
          </w:tcPr>
          <w:p w:rsidR="0044676B" w:rsidRPr="00E72403" w:rsidRDefault="0044676B" w:rsidP="009C48C7">
            <w:pPr>
              <w:jc w:val="right"/>
              <w:rPr>
                <w:rFonts w:ascii="Arial" w:hAnsi="Arial" w:cs="Arial"/>
                <w:smallCaps/>
                <w:color w:val="000000"/>
                <w:sz w:val="18"/>
                <w:szCs w:val="20"/>
              </w:rPr>
            </w:pPr>
            <w:r w:rsidRPr="008077DD">
              <w:rPr>
                <w:rFonts w:ascii="Arial" w:hAnsi="Arial" w:cs="Arial"/>
                <w:smallCaps/>
                <w:color w:val="000000"/>
                <w:sz w:val="18"/>
                <w:szCs w:val="20"/>
              </w:rPr>
              <w:t>629</w:t>
            </w:r>
            <w:r>
              <w:rPr>
                <w:rFonts w:ascii="Arial" w:hAnsi="Arial" w:cs="Arial"/>
                <w:smallCaps/>
                <w:color w:val="000000"/>
                <w:sz w:val="18"/>
                <w:szCs w:val="20"/>
              </w:rPr>
              <w:t>,</w:t>
            </w:r>
            <w:r w:rsidRPr="008077DD">
              <w:rPr>
                <w:rFonts w:ascii="Arial" w:hAnsi="Arial" w:cs="Arial"/>
                <w:smallCaps/>
                <w:color w:val="000000"/>
                <w:sz w:val="18"/>
                <w:szCs w:val="20"/>
              </w:rPr>
              <w:t>849</w:t>
            </w:r>
            <w:r>
              <w:rPr>
                <w:rFonts w:ascii="Arial" w:hAnsi="Arial" w:cs="Arial"/>
                <w:smallCaps/>
                <w:color w:val="000000"/>
                <w:sz w:val="18"/>
                <w:szCs w:val="20"/>
              </w:rPr>
              <w:t>,</w:t>
            </w:r>
            <w:r w:rsidRPr="008077DD">
              <w:rPr>
                <w:rFonts w:ascii="Arial" w:hAnsi="Arial" w:cs="Arial"/>
                <w:smallCaps/>
                <w:color w:val="000000"/>
                <w:sz w:val="18"/>
                <w:szCs w:val="20"/>
              </w:rPr>
              <w:t>996.21</w:t>
            </w:r>
          </w:p>
        </w:tc>
      </w:tr>
      <w:tr w:rsidR="0044676B" w:rsidRPr="00E72403" w:rsidTr="009C48C7">
        <w:trPr>
          <w:jc w:val="center"/>
        </w:trPr>
        <w:tc>
          <w:tcPr>
            <w:tcW w:w="675" w:type="dxa"/>
            <w:hideMark/>
          </w:tcPr>
          <w:p w:rsidR="0044676B" w:rsidRPr="00E72403" w:rsidRDefault="0044676B" w:rsidP="009C48C7">
            <w:pPr>
              <w:jc w:val="center"/>
              <w:rPr>
                <w:rFonts w:ascii="Arial" w:hAnsi="Arial" w:cs="Arial"/>
                <w:color w:val="000000"/>
                <w:sz w:val="18"/>
                <w:szCs w:val="20"/>
              </w:rPr>
            </w:pPr>
            <w:r w:rsidRPr="00E72403">
              <w:rPr>
                <w:rFonts w:ascii="Arial" w:hAnsi="Arial" w:cs="Arial"/>
                <w:color w:val="000000"/>
                <w:sz w:val="18"/>
                <w:szCs w:val="20"/>
              </w:rPr>
              <w:t>3</w:t>
            </w:r>
          </w:p>
        </w:tc>
        <w:tc>
          <w:tcPr>
            <w:tcW w:w="5083" w:type="dxa"/>
            <w:hideMark/>
          </w:tcPr>
          <w:p w:rsidR="0044676B" w:rsidRPr="00E72403" w:rsidRDefault="0044676B" w:rsidP="009C48C7">
            <w:pPr>
              <w:jc w:val="both"/>
              <w:rPr>
                <w:rFonts w:ascii="Arial" w:hAnsi="Arial" w:cs="Arial"/>
                <w:color w:val="000000"/>
                <w:sz w:val="18"/>
                <w:szCs w:val="20"/>
              </w:rPr>
            </w:pPr>
            <w:r w:rsidRPr="00E72403">
              <w:rPr>
                <w:rFonts w:ascii="Arial" w:hAnsi="Arial" w:cs="Arial"/>
                <w:color w:val="000000"/>
                <w:sz w:val="18"/>
                <w:szCs w:val="20"/>
              </w:rPr>
              <w:t>Amortización de la Deuda y Disminución de Pasivos</w:t>
            </w:r>
          </w:p>
        </w:tc>
        <w:tc>
          <w:tcPr>
            <w:tcW w:w="2880" w:type="dxa"/>
          </w:tcPr>
          <w:p w:rsidR="0044676B" w:rsidRPr="00E72403" w:rsidRDefault="0044676B" w:rsidP="009C48C7">
            <w:pPr>
              <w:jc w:val="right"/>
              <w:rPr>
                <w:rFonts w:ascii="Arial" w:hAnsi="Arial" w:cs="Arial"/>
                <w:smallCaps/>
                <w:color w:val="000000"/>
                <w:sz w:val="18"/>
                <w:szCs w:val="20"/>
              </w:rPr>
            </w:pPr>
            <w:r w:rsidRPr="008077DD">
              <w:rPr>
                <w:rFonts w:ascii="Arial" w:hAnsi="Arial" w:cs="Arial"/>
                <w:smallCaps/>
                <w:color w:val="000000"/>
                <w:sz w:val="18"/>
                <w:szCs w:val="20"/>
              </w:rPr>
              <w:t>129,535,662.75</w:t>
            </w:r>
          </w:p>
        </w:tc>
      </w:tr>
      <w:tr w:rsidR="0044676B" w:rsidRPr="00E72403" w:rsidTr="009C48C7">
        <w:trPr>
          <w:jc w:val="center"/>
        </w:trPr>
        <w:tc>
          <w:tcPr>
            <w:tcW w:w="675" w:type="dxa"/>
          </w:tcPr>
          <w:p w:rsidR="0044676B" w:rsidRPr="00E72403" w:rsidRDefault="0044676B" w:rsidP="009C48C7">
            <w:pPr>
              <w:jc w:val="center"/>
              <w:rPr>
                <w:rFonts w:ascii="Arial" w:hAnsi="Arial" w:cs="Arial"/>
                <w:color w:val="000000"/>
                <w:sz w:val="18"/>
                <w:szCs w:val="20"/>
              </w:rPr>
            </w:pPr>
            <w:r w:rsidRPr="00E72403">
              <w:rPr>
                <w:rFonts w:ascii="Arial" w:hAnsi="Arial" w:cs="Arial"/>
                <w:color w:val="000000"/>
                <w:sz w:val="18"/>
                <w:szCs w:val="20"/>
              </w:rPr>
              <w:t>4</w:t>
            </w:r>
          </w:p>
        </w:tc>
        <w:tc>
          <w:tcPr>
            <w:tcW w:w="5083" w:type="dxa"/>
          </w:tcPr>
          <w:p w:rsidR="0044676B" w:rsidRPr="00E72403" w:rsidRDefault="0044676B" w:rsidP="009C48C7">
            <w:pPr>
              <w:jc w:val="both"/>
              <w:rPr>
                <w:rFonts w:ascii="Arial" w:hAnsi="Arial" w:cs="Arial"/>
                <w:color w:val="000000"/>
                <w:sz w:val="18"/>
                <w:szCs w:val="20"/>
              </w:rPr>
            </w:pPr>
            <w:r w:rsidRPr="00E72403">
              <w:rPr>
                <w:rFonts w:ascii="Arial" w:hAnsi="Arial" w:cs="Arial"/>
                <w:color w:val="000000"/>
                <w:sz w:val="18"/>
                <w:szCs w:val="20"/>
              </w:rPr>
              <w:t>Pensiones y Jubilaciones</w:t>
            </w:r>
          </w:p>
        </w:tc>
        <w:tc>
          <w:tcPr>
            <w:tcW w:w="2880" w:type="dxa"/>
          </w:tcPr>
          <w:p w:rsidR="0044676B" w:rsidRPr="00E72403" w:rsidRDefault="0044676B" w:rsidP="009C48C7">
            <w:pPr>
              <w:jc w:val="right"/>
              <w:rPr>
                <w:rFonts w:ascii="Arial" w:hAnsi="Arial" w:cs="Arial"/>
                <w:smallCaps/>
                <w:color w:val="000000"/>
                <w:sz w:val="18"/>
                <w:szCs w:val="20"/>
              </w:rPr>
            </w:pPr>
          </w:p>
        </w:tc>
      </w:tr>
      <w:tr w:rsidR="0044676B" w:rsidRPr="00E72403" w:rsidTr="009C48C7">
        <w:trPr>
          <w:jc w:val="center"/>
        </w:trPr>
        <w:tc>
          <w:tcPr>
            <w:tcW w:w="675" w:type="dxa"/>
          </w:tcPr>
          <w:p w:rsidR="0044676B" w:rsidRPr="00E72403" w:rsidRDefault="0044676B" w:rsidP="009C48C7">
            <w:pPr>
              <w:jc w:val="center"/>
              <w:rPr>
                <w:rFonts w:ascii="Arial" w:hAnsi="Arial" w:cs="Arial"/>
                <w:color w:val="000000"/>
                <w:sz w:val="18"/>
                <w:szCs w:val="20"/>
              </w:rPr>
            </w:pPr>
            <w:r w:rsidRPr="00E72403">
              <w:rPr>
                <w:rFonts w:ascii="Arial" w:hAnsi="Arial" w:cs="Arial"/>
                <w:color w:val="000000"/>
                <w:sz w:val="18"/>
                <w:szCs w:val="20"/>
              </w:rPr>
              <w:t>5</w:t>
            </w:r>
          </w:p>
        </w:tc>
        <w:tc>
          <w:tcPr>
            <w:tcW w:w="5083" w:type="dxa"/>
          </w:tcPr>
          <w:p w:rsidR="0044676B" w:rsidRPr="00E72403" w:rsidRDefault="0044676B" w:rsidP="009C48C7">
            <w:pPr>
              <w:jc w:val="both"/>
              <w:rPr>
                <w:rFonts w:ascii="Arial" w:hAnsi="Arial" w:cs="Arial"/>
                <w:color w:val="000000"/>
                <w:sz w:val="18"/>
                <w:szCs w:val="20"/>
              </w:rPr>
            </w:pPr>
            <w:r w:rsidRPr="00E72403">
              <w:rPr>
                <w:rFonts w:ascii="Arial" w:hAnsi="Arial" w:cs="Arial"/>
                <w:color w:val="000000"/>
                <w:sz w:val="18"/>
                <w:szCs w:val="20"/>
              </w:rPr>
              <w:t>Participaciones</w:t>
            </w:r>
          </w:p>
        </w:tc>
        <w:tc>
          <w:tcPr>
            <w:tcW w:w="2880" w:type="dxa"/>
          </w:tcPr>
          <w:p w:rsidR="0044676B" w:rsidRPr="00E72403" w:rsidRDefault="0044676B" w:rsidP="009C48C7">
            <w:pPr>
              <w:jc w:val="right"/>
              <w:rPr>
                <w:rFonts w:ascii="Arial" w:hAnsi="Arial" w:cs="Arial"/>
                <w:smallCaps/>
                <w:color w:val="000000"/>
                <w:sz w:val="18"/>
                <w:szCs w:val="20"/>
              </w:rPr>
            </w:pPr>
          </w:p>
        </w:tc>
      </w:tr>
      <w:tr w:rsidR="0044676B" w:rsidRPr="00E72403" w:rsidTr="009C48C7">
        <w:trPr>
          <w:jc w:val="center"/>
        </w:trPr>
        <w:tc>
          <w:tcPr>
            <w:tcW w:w="5758" w:type="dxa"/>
            <w:gridSpan w:val="2"/>
            <w:shd w:val="clear" w:color="auto" w:fill="BFBFBF" w:themeFill="background1" w:themeFillShade="BF"/>
            <w:hideMark/>
          </w:tcPr>
          <w:p w:rsidR="0044676B" w:rsidRPr="00E72403" w:rsidRDefault="0044676B" w:rsidP="009C48C7">
            <w:pPr>
              <w:jc w:val="center"/>
              <w:rPr>
                <w:rFonts w:ascii="Arial" w:hAnsi="Arial" w:cs="Arial"/>
                <w:b/>
                <w:color w:val="000000"/>
                <w:sz w:val="18"/>
                <w:szCs w:val="20"/>
              </w:rPr>
            </w:pPr>
            <w:r w:rsidRPr="00E72403">
              <w:rPr>
                <w:rFonts w:ascii="Arial" w:hAnsi="Arial" w:cs="Arial"/>
                <w:b/>
                <w:color w:val="000000"/>
                <w:sz w:val="18"/>
                <w:szCs w:val="20"/>
              </w:rPr>
              <w:t>Total</w:t>
            </w:r>
          </w:p>
        </w:tc>
        <w:tc>
          <w:tcPr>
            <w:tcW w:w="2880" w:type="dxa"/>
            <w:shd w:val="clear" w:color="auto" w:fill="BFBFBF" w:themeFill="background1" w:themeFillShade="BF"/>
          </w:tcPr>
          <w:p w:rsidR="0044676B" w:rsidRPr="00E72403" w:rsidRDefault="0044676B" w:rsidP="009C48C7">
            <w:pPr>
              <w:jc w:val="right"/>
              <w:rPr>
                <w:rFonts w:ascii="Arial" w:hAnsi="Arial" w:cs="Arial"/>
                <w:b/>
                <w:smallCaps/>
                <w:color w:val="000000"/>
                <w:sz w:val="18"/>
                <w:szCs w:val="20"/>
              </w:rPr>
            </w:pPr>
            <w:r>
              <w:rPr>
                <w:rFonts w:ascii="Arial" w:hAnsi="Arial" w:cs="Arial"/>
                <w:b/>
                <w:smallCaps/>
                <w:color w:val="000000"/>
                <w:sz w:val="18"/>
                <w:szCs w:val="20"/>
              </w:rPr>
              <w:t xml:space="preserve">$ </w:t>
            </w:r>
            <w:r w:rsidRPr="00961F4F">
              <w:rPr>
                <w:rFonts w:ascii="Arial" w:hAnsi="Arial" w:cs="Arial"/>
                <w:b/>
                <w:smallCaps/>
                <w:color w:val="000000"/>
                <w:sz w:val="18"/>
                <w:szCs w:val="20"/>
              </w:rPr>
              <w:t>2</w:t>
            </w:r>
            <w:r>
              <w:rPr>
                <w:rFonts w:ascii="Arial" w:hAnsi="Arial" w:cs="Arial"/>
                <w:b/>
                <w:smallCaps/>
                <w:color w:val="000000"/>
                <w:sz w:val="18"/>
                <w:szCs w:val="20"/>
              </w:rPr>
              <w:t>,469,733,649</w:t>
            </w:r>
            <w:r w:rsidRPr="00961F4F">
              <w:rPr>
                <w:rFonts w:ascii="Arial" w:hAnsi="Arial" w:cs="Arial"/>
                <w:b/>
                <w:smallCaps/>
                <w:color w:val="000000"/>
                <w:sz w:val="18"/>
                <w:szCs w:val="20"/>
              </w:rPr>
              <w:t>.</w:t>
            </w:r>
            <w:r>
              <w:rPr>
                <w:rFonts w:ascii="Arial" w:hAnsi="Arial" w:cs="Arial"/>
                <w:b/>
                <w:smallCaps/>
                <w:color w:val="000000"/>
                <w:sz w:val="18"/>
                <w:szCs w:val="20"/>
              </w:rPr>
              <w:t>18</w:t>
            </w:r>
          </w:p>
        </w:tc>
      </w:tr>
    </w:tbl>
    <w:p w:rsidR="0044676B" w:rsidRPr="003F3712"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10.-</w:t>
      </w:r>
      <w:r w:rsidRPr="004D2830">
        <w:rPr>
          <w:rFonts w:ascii="Arial" w:hAnsi="Arial" w:cs="Arial"/>
          <w:sz w:val="20"/>
        </w:rPr>
        <w:t xml:space="preserve"> </w:t>
      </w:r>
      <w:r w:rsidRPr="004D2830">
        <w:rPr>
          <w:rFonts w:ascii="Arial" w:hAnsi="Arial" w:cs="Arial"/>
          <w:color w:val="000000"/>
          <w:sz w:val="20"/>
        </w:rPr>
        <w:t>El presupuesto Modificado Definitivo de egresos municipal del ejercicio 2016, de acuerdo con la clasificación económica, se distribuye de la siguiente manera:</w:t>
      </w:r>
    </w:p>
    <w:p w:rsidR="0044676B" w:rsidRPr="004D2830" w:rsidRDefault="0044676B" w:rsidP="0044676B">
      <w:pPr>
        <w:jc w:val="both"/>
        <w:rPr>
          <w:rFonts w:ascii="Arial" w:hAnsi="Arial" w:cs="Arial"/>
          <w:color w:val="000000"/>
          <w:sz w:val="20"/>
        </w:rPr>
      </w:pPr>
    </w:p>
    <w:p w:rsidR="0044676B" w:rsidRPr="004D2830" w:rsidRDefault="0044676B" w:rsidP="0044676B">
      <w:pPr>
        <w:jc w:val="center"/>
        <w:rPr>
          <w:rFonts w:ascii="Arial" w:hAnsi="Arial" w:cs="Arial"/>
          <w:b/>
          <w:smallCaps/>
          <w:color w:val="000000"/>
          <w:sz w:val="20"/>
        </w:rPr>
      </w:pPr>
      <w:r w:rsidRPr="004D2830">
        <w:rPr>
          <w:rFonts w:ascii="Arial" w:hAnsi="Arial" w:cs="Arial"/>
          <w:b/>
          <w:smallCaps/>
          <w:color w:val="000000"/>
          <w:sz w:val="20"/>
        </w:rPr>
        <w:t>Clasificación Económica (CE)</w:t>
      </w:r>
    </w:p>
    <w:p w:rsidR="0044676B" w:rsidRPr="004D2830" w:rsidRDefault="0044676B" w:rsidP="0044676B">
      <w:pPr>
        <w:jc w:val="center"/>
        <w:rPr>
          <w:rFonts w:ascii="Arial" w:hAnsi="Arial" w:cs="Arial"/>
          <w:b/>
          <w:smallCaps/>
          <w:color w:val="000000"/>
          <w:sz w:val="20"/>
        </w:rPr>
      </w:pPr>
    </w:p>
    <w:tbl>
      <w:tblPr>
        <w:tblW w:w="8686" w:type="dxa"/>
        <w:tblInd w:w="132" w:type="dxa"/>
        <w:tblCellMar>
          <w:left w:w="70" w:type="dxa"/>
          <w:right w:w="70" w:type="dxa"/>
        </w:tblCellMar>
        <w:tblLook w:val="04A0" w:firstRow="1" w:lastRow="0" w:firstColumn="1" w:lastColumn="0" w:noHBand="0" w:noVBand="1"/>
      </w:tblPr>
      <w:tblGrid>
        <w:gridCol w:w="6946"/>
        <w:gridCol w:w="1740"/>
      </w:tblGrid>
      <w:tr w:rsidR="0044676B" w:rsidRPr="00495AA5" w:rsidTr="009C48C7">
        <w:trPr>
          <w:trHeight w:val="315"/>
        </w:trPr>
        <w:tc>
          <w:tcPr>
            <w:tcW w:w="6946"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4676B" w:rsidRPr="00495AA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CE</w:t>
            </w:r>
          </w:p>
        </w:tc>
        <w:tc>
          <w:tcPr>
            <w:tcW w:w="1740" w:type="dxa"/>
            <w:tcBorders>
              <w:top w:val="single" w:sz="8" w:space="0" w:color="auto"/>
              <w:left w:val="nil"/>
              <w:bottom w:val="single" w:sz="8" w:space="0" w:color="auto"/>
              <w:right w:val="single" w:sz="8" w:space="0" w:color="auto"/>
            </w:tcBorders>
            <w:shd w:val="clear" w:color="000000" w:fill="A6A6A6"/>
            <w:noWrap/>
            <w:vAlign w:val="center"/>
            <w:hideMark/>
          </w:tcPr>
          <w:p w:rsidR="0044676B" w:rsidRPr="00495AA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Presupuesto Aprobado</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95AA5" w:rsidRDefault="0044676B" w:rsidP="009C48C7">
            <w:pPr>
              <w:rPr>
                <w:rFonts w:ascii="Arial" w:hAnsi="Arial" w:cs="Arial"/>
                <w:color w:val="000000"/>
                <w:sz w:val="18"/>
                <w:szCs w:val="18"/>
                <w:lang w:eastAsia="es-MX"/>
              </w:rPr>
            </w:pPr>
            <w:r>
              <w:rPr>
                <w:rFonts w:ascii="Arial" w:hAnsi="Arial" w:cs="Arial"/>
                <w:color w:val="000000"/>
                <w:sz w:val="18"/>
                <w:szCs w:val="18"/>
              </w:rPr>
              <w:t xml:space="preserve">2 - GASTOS </w:t>
            </w:r>
          </w:p>
        </w:tc>
        <w:tc>
          <w:tcPr>
            <w:tcW w:w="1740" w:type="dxa"/>
            <w:tcBorders>
              <w:top w:val="nil"/>
              <w:left w:val="nil"/>
              <w:bottom w:val="single" w:sz="8" w:space="0" w:color="auto"/>
              <w:right w:val="single" w:sz="8" w:space="0" w:color="auto"/>
            </w:tcBorders>
            <w:shd w:val="clear" w:color="000000" w:fill="A6A6A6"/>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2,340,197,986.43</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2.1 - GASTOS CORRIENTES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1,709,347,966.98</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2.1.1 - GASTOS DE CONSUMO DE LOS ENTES DEL GOBIERNO GENERAL/GASTOS DE EXPLOTACIÓN DE LAS ENTIDADES EMPRESARIALES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1,451,231,170.08</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2.1.1.1 - REMUNERACIONES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902,739,875.46</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2.1.1.1.1 - SUELDOS Y SALARIOS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823,545,129.62</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2.1.1.1.2 - CONTRIBUCIONES SOCIALES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62,622,956.84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2.1.1.1.3 - IMPUESTOS SOBRE NOMINAS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16,571,789.00</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2.1.1.2 - COMPRA DE BIENES Y SERVICIOS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548,491,294.62</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2.1.1.2 - COMPRA DE BIENES Y SERVICIOS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548,491,294.62</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2.1.5 - TRANSFERENCIAS, ASIGNACIONES Y DONATIVOS CORRIENTES OTORGADOS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258,116,796.89</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2.1.5.1 - AL SECTOR PRIVADO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135,505,325.93</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2.1.5.1.1 - AYUDA A PERSONAS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17,410,959.45</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2.1.5.1.2 - TRANSFERENCIAS DEL RESTO DEL SECTOR PUBLICO</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1,132,000.00</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2.1.5.1.3 - AYUDA A INSTITUCIONES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12,401,784.14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2.1.5.1.7 </w:t>
            </w:r>
            <w:r w:rsidR="00DB3192">
              <w:rPr>
                <w:rFonts w:ascii="Arial" w:hAnsi="Arial" w:cs="Arial"/>
                <w:color w:val="000000"/>
                <w:sz w:val="18"/>
                <w:szCs w:val="18"/>
              </w:rPr>
              <w:t>–</w:t>
            </w:r>
            <w:r>
              <w:rPr>
                <w:rFonts w:ascii="Arial" w:hAnsi="Arial" w:cs="Arial"/>
                <w:color w:val="000000"/>
                <w:sz w:val="18"/>
                <w:szCs w:val="18"/>
              </w:rPr>
              <w:t xml:space="preserve"> OTRAS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104,560,582.35</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2.1.5.2 - AL SECTOR PUBLICO</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122,611,470.96</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2.1.5.2.3 - AYUDA A PERSONAS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122,611,470.96</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2.2 - GASTOS DE CAPITAL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center"/>
              <w:rPr>
                <w:rFonts w:ascii="Arial" w:hAnsi="Arial" w:cs="Arial"/>
                <w:color w:val="000000"/>
                <w:sz w:val="18"/>
                <w:szCs w:val="18"/>
                <w:lang w:eastAsia="es-MX"/>
              </w:rPr>
            </w:pPr>
            <w:r>
              <w:rPr>
                <w:rFonts w:ascii="Arial" w:hAnsi="Arial" w:cs="Arial"/>
                <w:color w:val="000000"/>
                <w:sz w:val="18"/>
                <w:szCs w:val="18"/>
              </w:rPr>
              <w:t xml:space="preserve">      630,850,019.45</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2.2.1 - CONSTRUCCIONES EN PROCESO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565,354,085.14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2.2.1 - CONSTRUCCIONES EN PROCESO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565,354,085.14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2.2.2 - ACTIVOS FIJOS (FORMACIÓN BRUTA DE CAPITAL FIJO)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64,495,911.07</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2.2.2.2.1 - EQUIPO DE TRANSPORTE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29,458,452.12</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2.2.2.2.2 - EQUIPO DE TECNOLOGIA DE LA INFORMACION Y COMUNICACIONES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7,312,802.16</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2.2.2.2.3 - OTRA MAQUINARIA Y EQUIPO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27,596,667.04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      2.2.2.5.3 - PROGRAMA DE INFORMATICA Y BASES DE DATOS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127,989.76</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2.2.6.1 - AL SECTOR PRIVADO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1,000,023.24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2.2.6.1.4 - DESASTRES NATURALES</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1,000,023.24</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95AA5" w:rsidRDefault="0044676B" w:rsidP="009C48C7">
            <w:pPr>
              <w:rPr>
                <w:rFonts w:ascii="Arial" w:hAnsi="Arial" w:cs="Arial"/>
                <w:color w:val="000000"/>
                <w:sz w:val="18"/>
                <w:szCs w:val="18"/>
                <w:lang w:eastAsia="es-MX"/>
              </w:rPr>
            </w:pPr>
            <w:r>
              <w:rPr>
                <w:rFonts w:ascii="Arial" w:hAnsi="Arial" w:cs="Arial"/>
                <w:color w:val="000000"/>
                <w:sz w:val="18"/>
                <w:szCs w:val="18"/>
              </w:rPr>
              <w:t xml:space="preserve">3 - FINANCIAMIENTO </w:t>
            </w:r>
          </w:p>
        </w:tc>
        <w:tc>
          <w:tcPr>
            <w:tcW w:w="1740" w:type="dxa"/>
            <w:tcBorders>
              <w:top w:val="nil"/>
              <w:left w:val="nil"/>
              <w:bottom w:val="single" w:sz="8" w:space="0" w:color="auto"/>
              <w:right w:val="single" w:sz="8" w:space="0" w:color="auto"/>
            </w:tcBorders>
            <w:shd w:val="clear" w:color="000000" w:fill="A6A6A6"/>
            <w:noWrap/>
            <w:vAlign w:val="center"/>
            <w:hideMark/>
          </w:tcPr>
          <w:p w:rsidR="0044676B" w:rsidRPr="00495AA5" w:rsidRDefault="0044676B" w:rsidP="009C48C7">
            <w:pPr>
              <w:rPr>
                <w:rFonts w:ascii="Arial" w:hAnsi="Arial" w:cs="Arial"/>
                <w:color w:val="000000"/>
                <w:sz w:val="18"/>
                <w:szCs w:val="18"/>
                <w:lang w:eastAsia="es-MX"/>
              </w:rPr>
            </w:pPr>
            <w:r>
              <w:rPr>
                <w:rFonts w:ascii="Arial" w:hAnsi="Arial" w:cs="Arial"/>
                <w:color w:val="000000"/>
                <w:sz w:val="18"/>
                <w:szCs w:val="18"/>
              </w:rPr>
              <w:t> </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3.2 - APLICACIONES FINANCIERAS (USOS)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3.2.2 - DISMINUCIÓN DE PASIVOS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95AA5"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 xml:space="preserve">3.2.2.1 - DISMINUCIÓN DE PASIVOS CORRIENTES </w:t>
            </w:r>
          </w:p>
        </w:tc>
        <w:tc>
          <w:tcPr>
            <w:tcW w:w="1740" w:type="dxa"/>
            <w:tcBorders>
              <w:top w:val="nil"/>
              <w:left w:val="nil"/>
              <w:bottom w:val="single" w:sz="8" w:space="0" w:color="auto"/>
              <w:right w:val="single" w:sz="8" w:space="0" w:color="auto"/>
            </w:tcBorders>
            <w:shd w:val="clear" w:color="000000" w:fill="D9D9D9"/>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95AA5" w:rsidTr="009C48C7">
        <w:trPr>
          <w:trHeight w:val="315"/>
        </w:trPr>
        <w:tc>
          <w:tcPr>
            <w:tcW w:w="694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95AA5"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 xml:space="preserve">3.2.2.1.3 - AMORTIZACIÓN  DE  LA  PORCIÓN  CIRCULANTE  DE  LA  DEUDA PÚBLICA DE LARGO PLAZO </w:t>
            </w:r>
          </w:p>
        </w:tc>
        <w:tc>
          <w:tcPr>
            <w:tcW w:w="1740" w:type="dxa"/>
            <w:tcBorders>
              <w:top w:val="nil"/>
              <w:left w:val="nil"/>
              <w:bottom w:val="single" w:sz="8" w:space="0" w:color="auto"/>
              <w:right w:val="single" w:sz="8" w:space="0" w:color="auto"/>
            </w:tcBorders>
            <w:shd w:val="clear" w:color="auto" w:fill="auto"/>
            <w:noWrap/>
            <w:vAlign w:val="center"/>
            <w:hideMark/>
          </w:tcPr>
          <w:p w:rsidR="0044676B" w:rsidRPr="00495AA5"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bl>
    <w:p w:rsidR="0044676B" w:rsidRPr="003F3712" w:rsidRDefault="0044676B" w:rsidP="0044676B">
      <w:pPr>
        <w:rPr>
          <w:rFonts w:ascii="Arial" w:hAnsi="Arial" w:cs="Arial"/>
          <w:b/>
          <w:smallCaps/>
          <w:color w:val="000000"/>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11.-</w:t>
      </w:r>
      <w:r w:rsidRPr="004D2830">
        <w:rPr>
          <w:rFonts w:ascii="Arial" w:hAnsi="Arial" w:cs="Arial"/>
          <w:color w:val="000000"/>
          <w:sz w:val="20"/>
        </w:rPr>
        <w:t xml:space="preserve"> El presupuesto Modificado Definitivo de egresos municipal del ejercicio 2016 con base en la Clasificación por Objeto del Gasto en el tercer nivel de desagregación (partida genérica), se distribuye de la siguiente manera:</w:t>
      </w:r>
    </w:p>
    <w:p w:rsidR="0044676B" w:rsidRDefault="0044676B" w:rsidP="0044676B">
      <w:pPr>
        <w:jc w:val="both"/>
        <w:rPr>
          <w:rFonts w:ascii="Arial" w:hAnsi="Arial" w:cs="Arial"/>
          <w:color w:val="000000"/>
        </w:rPr>
      </w:pPr>
    </w:p>
    <w:tbl>
      <w:tblPr>
        <w:tblW w:w="8691" w:type="dxa"/>
        <w:tblInd w:w="137" w:type="dxa"/>
        <w:tblCellMar>
          <w:left w:w="70" w:type="dxa"/>
          <w:right w:w="70" w:type="dxa"/>
        </w:tblCellMar>
        <w:tblLook w:val="04A0" w:firstRow="1" w:lastRow="0" w:firstColumn="1" w:lastColumn="0" w:noHBand="0" w:noVBand="1"/>
      </w:tblPr>
      <w:tblGrid>
        <w:gridCol w:w="6662"/>
        <w:gridCol w:w="2029"/>
      </w:tblGrid>
      <w:tr w:rsidR="0044676B" w:rsidRPr="000178E3" w:rsidTr="009C48C7">
        <w:trPr>
          <w:trHeight w:val="300"/>
        </w:trPr>
        <w:tc>
          <w:tcPr>
            <w:tcW w:w="6662"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jc w:val="center"/>
              <w:rPr>
                <w:rFonts w:ascii="Arial" w:hAnsi="Arial" w:cs="Arial"/>
                <w:b/>
                <w:bCs/>
                <w:color w:val="000000"/>
                <w:sz w:val="20"/>
                <w:szCs w:val="20"/>
                <w:lang w:eastAsia="es-MX"/>
              </w:rPr>
            </w:pPr>
            <w:r>
              <w:rPr>
                <w:rFonts w:ascii="Arial" w:hAnsi="Arial" w:cs="Arial"/>
                <w:b/>
                <w:bCs/>
                <w:color w:val="000000"/>
                <w:sz w:val="20"/>
                <w:szCs w:val="20"/>
              </w:rPr>
              <w:t>COG (partida genérica)</w:t>
            </w:r>
          </w:p>
        </w:tc>
        <w:tc>
          <w:tcPr>
            <w:tcW w:w="2029" w:type="dxa"/>
            <w:tcBorders>
              <w:top w:val="single" w:sz="4" w:space="0" w:color="auto"/>
              <w:left w:val="nil"/>
              <w:bottom w:val="single" w:sz="4" w:space="0" w:color="auto"/>
              <w:right w:val="single" w:sz="4" w:space="0" w:color="auto"/>
            </w:tcBorders>
            <w:shd w:val="clear" w:color="000000" w:fill="A6A6A6"/>
            <w:noWrap/>
            <w:vAlign w:val="center"/>
            <w:hideMark/>
          </w:tcPr>
          <w:p w:rsidR="0044676B" w:rsidRPr="000178E3" w:rsidRDefault="0044676B" w:rsidP="009C48C7">
            <w:pPr>
              <w:jc w:val="center"/>
              <w:rPr>
                <w:rFonts w:ascii="Arial" w:hAnsi="Arial" w:cs="Arial"/>
                <w:b/>
                <w:bCs/>
                <w:color w:val="000000"/>
                <w:sz w:val="20"/>
                <w:szCs w:val="20"/>
                <w:lang w:eastAsia="es-MX"/>
              </w:rPr>
            </w:pPr>
            <w:r>
              <w:rPr>
                <w:rFonts w:ascii="Arial" w:hAnsi="Arial" w:cs="Arial"/>
                <w:b/>
                <w:bCs/>
                <w:color w:val="000000"/>
                <w:sz w:val="20"/>
                <w:szCs w:val="20"/>
              </w:rPr>
              <w:t>Presupuesto Aprobado</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10000 - SERVICIOS PERSONALES</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Calibri" w:hAnsi="Calibri"/>
                <w:color w:val="000000"/>
                <w:lang w:eastAsia="es-MX"/>
              </w:rPr>
            </w:pPr>
            <w:r>
              <w:rPr>
                <w:rFonts w:ascii="Calibri" w:hAnsi="Calibri"/>
                <w:color w:val="000000"/>
              </w:rPr>
              <w:t>886,168,086.46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11000 - REMUNERACIONES AL PERSONAL DE CARÁCTER PERMANENTE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596,807,308.18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11300 - SUELDOS BASE AL PERSONAL PERMANENTE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596,807,308.18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12000 - REMUNERACIONES AL PERSONAL DE CARACTER TRANSITORIO</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34,259,965.38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12100 - HONORARIOS ASIMILABLES A SALARIOS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12200- SUELDOS BASE AL PERSONAL EVENTUAL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34,259,965.38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13000 - REMUNERACIONES ADICIONALES Y ESPECIALES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135,182,606.34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13100 - PRIMAS POR AÑOS DE SERVICIOS EFECTIVOS PRESTADOS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2,602,558.94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13200 - PRIMAS DE VACACIONES, DOMINICAL Y GRATIFICACIÓN DE FIN DE AÑO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115,045,382.20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13300 - HORAS EXTRAORDINARIAS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17,216,226.30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13400 </w:t>
            </w:r>
            <w:r w:rsidR="00DB3192">
              <w:rPr>
                <w:rFonts w:ascii="Arial" w:hAnsi="Arial" w:cs="Arial"/>
                <w:color w:val="000000"/>
                <w:sz w:val="18"/>
                <w:szCs w:val="18"/>
              </w:rPr>
              <w:t>–</w:t>
            </w:r>
            <w:r>
              <w:rPr>
                <w:rFonts w:ascii="Arial" w:hAnsi="Arial" w:cs="Arial"/>
                <w:color w:val="000000"/>
                <w:sz w:val="18"/>
                <w:szCs w:val="18"/>
              </w:rPr>
              <w:t xml:space="preserve"> COMPENSACIONES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318,438.90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14000 - SEGURIDAD SOCIAL</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62,622,956.84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14100 - APORTACIONES DE SEGURIDAD SOCIAL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14300 - APORTACIONES AL SISTEMA PARA EL RETIRO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57,043,080.32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14400 - APORTACIONES PARA SEGUROS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5,579,876.52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15000 - OTRAS PRESTACIONES SOCIALES Y ECONÓMICAS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21,788,921.27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15100 - CUOTAS PARA EL FONDO DE AHORRO Y FONDO DE TRABAJO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683,725.00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15200 </w:t>
            </w:r>
            <w:r w:rsidR="00DB3192">
              <w:rPr>
                <w:rFonts w:ascii="Arial" w:hAnsi="Arial" w:cs="Arial"/>
                <w:color w:val="000000"/>
                <w:sz w:val="18"/>
                <w:szCs w:val="18"/>
              </w:rPr>
              <w:t>–</w:t>
            </w:r>
            <w:r>
              <w:rPr>
                <w:rFonts w:ascii="Arial" w:hAnsi="Arial" w:cs="Arial"/>
                <w:color w:val="000000"/>
                <w:sz w:val="18"/>
                <w:szCs w:val="18"/>
              </w:rPr>
              <w:t xml:space="preserve"> INDEMNIZACIONES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3,847,317.00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15400 - PRESTACIONES CONTRACTUALES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14,345,828.37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15500 - APOYOS A LA CAPACITACIÓN DE LOS SERVIDORES PÚBLICOS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1,212,300.00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15900 - OTRAS PRESTACIONES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1,699,750.90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17000 - PAGO DE ESTIMULOS A SERVIDORES PUBLICOS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35,506,328.45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17100 </w:t>
            </w:r>
            <w:r w:rsidR="00DB3192">
              <w:rPr>
                <w:rFonts w:ascii="Arial" w:hAnsi="Arial" w:cs="Arial"/>
                <w:color w:val="000000"/>
                <w:sz w:val="18"/>
                <w:szCs w:val="18"/>
              </w:rPr>
              <w:t>–</w:t>
            </w:r>
            <w:r>
              <w:rPr>
                <w:rFonts w:ascii="Arial" w:hAnsi="Arial" w:cs="Arial"/>
                <w:color w:val="000000"/>
                <w:sz w:val="18"/>
                <w:szCs w:val="18"/>
              </w:rPr>
              <w:t xml:space="preserve"> ESTÍMULOS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35,506,328.45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20000 - MATERIALES Y SUMINISTROS</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164,148,175.55</w:t>
            </w:r>
          </w:p>
        </w:tc>
      </w:tr>
      <w:tr w:rsidR="0044676B" w:rsidRPr="000178E3" w:rsidTr="009C48C7">
        <w:trPr>
          <w:trHeight w:val="300"/>
        </w:trPr>
        <w:tc>
          <w:tcPr>
            <w:tcW w:w="6662" w:type="dxa"/>
            <w:tcBorders>
              <w:top w:val="nil"/>
              <w:left w:val="single" w:sz="4" w:space="0" w:color="auto"/>
              <w:bottom w:val="nil"/>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21000 - MATERIALES DE ADMINISTRACIÓN, EMISIÓN DE DOCUMENTOS </w:t>
            </w:r>
          </w:p>
        </w:tc>
        <w:tc>
          <w:tcPr>
            <w:tcW w:w="2029" w:type="dxa"/>
            <w:tcBorders>
              <w:top w:val="nil"/>
              <w:left w:val="nil"/>
              <w:bottom w:val="nil"/>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 </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73457F">
            <w:pPr>
              <w:ind w:firstLineChars="100" w:firstLine="180"/>
              <w:rPr>
                <w:rFonts w:ascii="Arial" w:hAnsi="Arial" w:cs="Arial"/>
                <w:color w:val="000000"/>
                <w:sz w:val="18"/>
                <w:szCs w:val="18"/>
                <w:lang w:eastAsia="es-MX"/>
              </w:rPr>
            </w:pPr>
            <w:r>
              <w:rPr>
                <w:rFonts w:ascii="Arial" w:hAnsi="Arial" w:cs="Arial"/>
                <w:color w:val="000000"/>
                <w:sz w:val="18"/>
                <w:szCs w:val="18"/>
              </w:rPr>
              <w:t>Y ARTÍCUL</w:t>
            </w:r>
            <w:r w:rsidR="0073457F">
              <w:rPr>
                <w:rFonts w:ascii="Arial" w:hAnsi="Arial" w:cs="Arial"/>
                <w:color w:val="000000"/>
                <w:sz w:val="18"/>
                <w:szCs w:val="18"/>
              </w:rPr>
              <w:t>OS OFICIALES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jc w:val="right"/>
              <w:rPr>
                <w:rFonts w:ascii="Arial" w:hAnsi="Arial" w:cs="Arial"/>
                <w:color w:val="000000"/>
                <w:sz w:val="18"/>
                <w:szCs w:val="18"/>
                <w:lang w:eastAsia="es-MX"/>
              </w:rPr>
            </w:pPr>
            <w:r>
              <w:rPr>
                <w:rFonts w:ascii="Arial" w:hAnsi="Arial" w:cs="Arial"/>
                <w:color w:val="000000"/>
                <w:sz w:val="18"/>
                <w:szCs w:val="18"/>
              </w:rPr>
              <w:t>5,524,315.51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21100 - MATERIALES, ÚTILES Y EQUIPOS MENORES DE OFICINA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1,352,992.69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21200 - MATERIALES Y ÚTILES DE IMPRESIÓN Y REPRODUCCIÓN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608,883.47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21300 - MATERIAL ESTADÍSTICO Y GEOGRÁFICO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21400 - MATERIALES, ÚTILES Y EQUIPOS MENORES DE TECNOLOGÍAS DE LA INFORMACIÓN Y COMUNICACIONES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754,422.77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21500 - MATERIAL IMPRESO E INFORMACIÓN DIGITAL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529,431.02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21600 - MATERIAL DE LIMPIEZA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1,378,232.93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21700 - MATERIALES Y ÚTILES DE ENSEÑANZA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900,352.63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22000 - ALIMENTOS Y UTENSILIOS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4,122,574.23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22100 - PRODUCTOS ALIMENTICIOS PARA PERSONAS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3,875,813.34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22300 - UTENSILIOS PARA EL SERVICIO DE ALIMENTACIÓN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246,760.89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24000 - MATERIALES Y ARTÍCULOS DE CONSTRUCCIÓN Y DE REPARACIÓN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5,171,202.46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24100 - PRODUCTOS MINERALES NO METÁLICOS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200,698.06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24200 - CEMENTO Y PRODUCTOS DE CONCRETO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97,700.72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24300 - CAL, YESO Y PRODUCTOS DE YESO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17,626.11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24400 - MADERA Y PRODUCTOS DE MADERA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37,404.93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24500 - VIDRIO Y PRODUCTOS DE VIDRIO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2223.6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24600 - MATERIAL ELÉCTRICO Y ELECTRÓNICO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1,565,706.75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24700 - ARTÍCULOS METÁLICOS PARA LA CONSTRUCCIÓN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293,998.52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24800 - MATERIALES COMPLEMENTARIOS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43,986.80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24900 - OTROS MATERIALES Y ARTÍCULOS DE CONSTRUCCIÓN Y REPARACIÓN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2,911,856.97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25000 - PRODUCTOS QUÍMICOS, FARMACÉUTICOS Y DE LABORATORIO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37,734,469.28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25100 - PRODUCTOS QUÍMICOS BÁSICOS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44,544.00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25200 - FERTILIZANTES, PESTICIDAS Y OTROS AGROQUÍMICOS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52,859.30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25300 - MEDICINAS Y PRODUCTOS FARMACÉUTICOS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36,679,563.06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25400 - MATERIALES, ACCESORIOS Y SUMINISTROS MÉDICOS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459,853.34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25500 - MATERIALES, ACCESORIOS Y SUMINISTROS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85,847.06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25600 - FIBRAS SINTÉTICAS, HULES, PLÁSTICOS Y DERIVADOS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115,450.36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25900 - OTROS PRODUCTOS QUÍMICOS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296,352.16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26000 - COMBUSTIBLES, LUBRICANTES Y ADITIVOS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71,262,862.72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26100 - COMBUSTIBLES, LUBRICANTES Y ADITIVOS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71,262,862.72</w:t>
            </w:r>
          </w:p>
        </w:tc>
      </w:tr>
      <w:tr w:rsidR="0044676B" w:rsidRPr="000178E3" w:rsidTr="009C48C7">
        <w:trPr>
          <w:trHeight w:val="300"/>
        </w:trPr>
        <w:tc>
          <w:tcPr>
            <w:tcW w:w="6662" w:type="dxa"/>
            <w:tcBorders>
              <w:top w:val="nil"/>
              <w:left w:val="single" w:sz="4" w:space="0" w:color="auto"/>
              <w:bottom w:val="nil"/>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27000 - VESTUARIO, BLANCOS, PRENDAS DE PROTECCIÓN Y </w:t>
            </w:r>
          </w:p>
        </w:tc>
        <w:tc>
          <w:tcPr>
            <w:tcW w:w="2029" w:type="dxa"/>
            <w:tcBorders>
              <w:top w:val="nil"/>
              <w:left w:val="nil"/>
              <w:bottom w:val="nil"/>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 </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ARTÍCULOS DEPORTIVOS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jc w:val="right"/>
              <w:rPr>
                <w:rFonts w:ascii="Arial" w:hAnsi="Arial" w:cs="Arial"/>
                <w:color w:val="000000"/>
                <w:sz w:val="18"/>
                <w:szCs w:val="18"/>
                <w:lang w:eastAsia="es-MX"/>
              </w:rPr>
            </w:pPr>
            <w:r>
              <w:rPr>
                <w:rFonts w:ascii="Arial" w:hAnsi="Arial" w:cs="Arial"/>
                <w:color w:val="000000"/>
                <w:sz w:val="18"/>
                <w:szCs w:val="18"/>
              </w:rPr>
              <w:t>15,835,953.30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27100 - VESTUARIO Y UNIFORMES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14,483,800.94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27200 - PRENDAS DE SEGURIDAD Y PROTECCIÓN PERSONAL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1,337,298.85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27300 - ARTÍCULOS DEPORTIVOS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8,820.00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27400 - PRODUCTOS TEXTILES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6,033.51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28000 - MATERIALES Y SUMINISTROS PARA SEGURIDAD</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12,321,359.92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28200 - MATERIALES DE SEGURIDAD PÚBLICA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28300 - PRENDAS DE PROTECCIÓN PARA SEGURIDAD PÚBLICA Y NACIONAL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12,321,359.92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29000 - HERRAMIENTAS, REFACCIONES Y ACCESORIOS MENORES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12,175,438.14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29100 - HERRAMIENTAS MENORES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1,138,155.35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29200 - REFACCIONES Y ACCESORIOS MENORES DE EDIFICIOS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187,568.85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29300 - REFACCIONES Y ACCESORIOS MENORES DE MOBILIARIO Y EQUIPO DE ADMINISTRACIÓN, EDUCACIONAL Y RECREATIVO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24,652.81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29400 - REFACCIONES Y ACCESORIOS MENORES DE EQUIPO DE CÓMPUTO Y TECNOLOGÍAS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827,229.19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29500 - REFACCIONES Y ACCESORIOS MENORES DE EQUIPO E INSTRUMENTAL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7516.8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29600 - REFACCIONES Y ACCESORIOS MENORES DE EQUIPO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5,292,063.71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29700 - REFACCIONES Y ACCESORIOS MENORES DE EQUIPO DE DEFENSA Y SEGURIDAD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3,713,808.29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29800 - REFACCIONES Y ACCESORIOS MENORES DE MAQUINARIA Y OTROS EQUIPOS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984,443.13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29900 - REFACCIONES Y ACCESORIOS MENORES OTROS BIENES MUEBLES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30000 - SERVICIOS GENERALES</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400,914,908.07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31000 - SERVICIOS BASICOS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148,780,000.47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31100 - ENERGÍA ELÉCTRICA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130,948,110.72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31200 </w:t>
            </w:r>
            <w:r w:rsidR="00DB3192">
              <w:rPr>
                <w:rFonts w:ascii="Arial" w:hAnsi="Arial" w:cs="Arial"/>
                <w:color w:val="000000"/>
                <w:sz w:val="18"/>
                <w:szCs w:val="18"/>
              </w:rPr>
              <w:t>–</w:t>
            </w:r>
            <w:r>
              <w:rPr>
                <w:rFonts w:ascii="Arial" w:hAnsi="Arial" w:cs="Arial"/>
                <w:color w:val="000000"/>
                <w:sz w:val="18"/>
                <w:szCs w:val="18"/>
              </w:rPr>
              <w:t xml:space="preserve"> GAS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178,711.08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31300 </w:t>
            </w:r>
            <w:r w:rsidR="00DB3192">
              <w:rPr>
                <w:rFonts w:ascii="Arial" w:hAnsi="Arial" w:cs="Arial"/>
                <w:color w:val="000000"/>
                <w:sz w:val="18"/>
                <w:szCs w:val="18"/>
              </w:rPr>
              <w:t>–</w:t>
            </w:r>
            <w:r>
              <w:rPr>
                <w:rFonts w:ascii="Arial" w:hAnsi="Arial" w:cs="Arial"/>
                <w:color w:val="000000"/>
                <w:sz w:val="18"/>
                <w:szCs w:val="18"/>
              </w:rPr>
              <w:t xml:space="preserve"> AGUA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4,201,438.48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31400 - TELEFONÍA TRADICIONAL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4,175,487.68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31500 - TELEFONÍA CELULAR</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417,935.64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31600 - SERVICIOS DE TELECOMUNICACIONES Y SATÉLITES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3,203,336.89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31700 - SERVICIOS DE ACCESO DE INTERNET, REDES Y PROCESAMIENTO DE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5,403,351.92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31800 - SERVICIOS POSTALES Y TELEGRÁFICOS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251,628.06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32000 - SERVICIOS DE ARRENDAMIENTO</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7,641,794.91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32100 - ARRENDAMIENTO DE TERRENOS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41,760.00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32200 - ARRENDAMIENTO DE EDIFICIOS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3,159,891.30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32300 - ARRENDAMIENTO DE MOBILIARIO Y EQUIPO DE ADMINISTRACIÓN, EDUCACIONAL Y RECREATIVO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913,597.03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32500 - ARRENDAMIENTO DE EQUIPO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222,303.56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32600 - ARRENDAMIENTO DE MAQUINARIA, OTROS EQUIPOS Y HERRAMIENTAS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703,018.00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32700 - ARRENDAMIENTO DE ACTIVOS INTANGIBLES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193,270.85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32900 - OTROS ARRENDAMIENTOS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2,407,954.17</w:t>
            </w:r>
          </w:p>
        </w:tc>
      </w:tr>
      <w:tr w:rsidR="0044676B" w:rsidRPr="000178E3" w:rsidTr="009C48C7">
        <w:trPr>
          <w:trHeight w:val="300"/>
        </w:trPr>
        <w:tc>
          <w:tcPr>
            <w:tcW w:w="6662" w:type="dxa"/>
            <w:tcBorders>
              <w:top w:val="nil"/>
              <w:left w:val="single" w:sz="4" w:space="0" w:color="auto"/>
              <w:bottom w:val="nil"/>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33000 - SERVICIOS PROFESIONALES, CIENTÍFICOS, TÉCNICOS Y </w:t>
            </w:r>
          </w:p>
        </w:tc>
        <w:tc>
          <w:tcPr>
            <w:tcW w:w="2029" w:type="dxa"/>
            <w:tcBorders>
              <w:top w:val="nil"/>
              <w:left w:val="nil"/>
              <w:bottom w:val="nil"/>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 </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OTROS SERVICIOS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jc w:val="right"/>
              <w:rPr>
                <w:rFonts w:ascii="Arial" w:hAnsi="Arial" w:cs="Arial"/>
                <w:color w:val="000000"/>
                <w:sz w:val="18"/>
                <w:szCs w:val="18"/>
                <w:lang w:eastAsia="es-MX"/>
              </w:rPr>
            </w:pPr>
            <w:r>
              <w:rPr>
                <w:rFonts w:ascii="Arial" w:hAnsi="Arial" w:cs="Arial"/>
                <w:color w:val="000000"/>
                <w:sz w:val="18"/>
                <w:szCs w:val="18"/>
              </w:rPr>
              <w:t>46,450,700.29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33100 - SERVICIOS LEGALES, DE CONTABILIDAD, AUDITORÍA Y RELACIONADOS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6,104,593.81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33200 -  SERVICIOS DE DISEÑO, ARQUITECTURA, INGENIERÍA Y ACTIVIDADES RELACIONADAS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159,203.63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33300 - SERVICIOS DE CONSULTORÍA ADMINISTRATIVA, PROCESOS, TÉCNICA Y EN TECNOLOGÍAS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14,489,191.54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33400 - SERVICIOS DE CAPACITACIÓN </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19,632,551.15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33500 - SERVICIOS DE INVESTIGACIÓN CIENTÍFICA Y DESARROLLO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1,913,235.10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33600 - SERVICIOS DE APOYO ADMINISTRATIVO, FOTOCOPIADO E IMPRESIÓN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4,151,925.06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33700 - SERVICIOS DE PROTECCIÓN Y SEGURIDAD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34000 - SERVICIOS FINANCIEROS, BANCARIOS Y COMERCIALES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9,830,735.36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34100 - SERVICIOS FINANCIEROS Y BANCARIOS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2,425,758.81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34300 - SERVICIOS DE RECAUDACIÓN, TRASLADO Y CUSTODIA DE VALORES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34500 - SEGURO DE BIENES PATRIMONIALES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7,398,243.91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34700 - FLETES Y MANIOBRAS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6,732.64</w:t>
            </w:r>
          </w:p>
        </w:tc>
      </w:tr>
      <w:tr w:rsidR="0044676B" w:rsidRPr="000178E3" w:rsidTr="009C48C7">
        <w:trPr>
          <w:trHeight w:val="300"/>
        </w:trPr>
        <w:tc>
          <w:tcPr>
            <w:tcW w:w="6662" w:type="dxa"/>
            <w:tcBorders>
              <w:top w:val="nil"/>
              <w:left w:val="single" w:sz="4" w:space="0" w:color="auto"/>
              <w:bottom w:val="nil"/>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35000 - SERVICIOS DE INSTALACIÓN, REPARACIÓN, MANTENIMIENTO </w:t>
            </w:r>
          </w:p>
        </w:tc>
        <w:tc>
          <w:tcPr>
            <w:tcW w:w="2029" w:type="dxa"/>
            <w:tcBorders>
              <w:top w:val="nil"/>
              <w:left w:val="nil"/>
              <w:bottom w:val="nil"/>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 </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Y CONSERVACIÓN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jc w:val="right"/>
              <w:rPr>
                <w:rFonts w:ascii="Arial" w:hAnsi="Arial" w:cs="Arial"/>
                <w:color w:val="000000"/>
                <w:sz w:val="18"/>
                <w:szCs w:val="18"/>
                <w:lang w:eastAsia="es-MX"/>
              </w:rPr>
            </w:pPr>
            <w:r>
              <w:rPr>
                <w:rFonts w:ascii="Arial" w:hAnsi="Arial" w:cs="Arial"/>
                <w:color w:val="000000"/>
                <w:sz w:val="18"/>
                <w:szCs w:val="18"/>
              </w:rPr>
              <w:t>12,570,114.00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35100 - CONSERVACIÓN Y MANTENIMIENTO MENOR DE INMUEBLES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1,040,020.53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35200 - INSTALACIÓN, REPARACIÓN Y MANTENIMIENTO DE MOBILIARIO Y EQUIPO DE ADMINISTRACIÓN, EDUCACIONAL Y</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28,157.23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35300 - INSTALACIÓN, REPARACIÓN Y MANTENIMIENTO DE EQUIPO DE CÓMPUTO Y TECNOLOGÍAS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338,864.16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35400 - INSTALACIÓN, REPARACIÓN Y MANTENIMIENTO DE EQUIPO E INSTRUMENTAL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95,004.00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35500 - REPARACIÓN Y MANTENIMIENTO DE EQUIPO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8,962,596.11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35700 - INSTALACIÓN, REPARACIÓN Y MANTENIMIENTO DE MAQUINARIA, OTROS EQUIPOS Y HERRAMIENTA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918,043.67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35800 - SERVICIOS DE LIMPIEZA Y MANEJO DE DESECHOS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1,020,582.32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35900 - SERVICIOS DE JARDINERÍA Y FUMIGACIÓN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166,845.98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36000 - SERVICIOS DE COMUNICACIÓN SOCIAL Y PUBLICIDAD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63,083,876.17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36100 - DIFUSIÓN POR RADIO, TELEVISIÓN Y OTROS MEDIOS DE MENSAJES SOBRE PROGRAMAS Y ACTIVIDADES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52,775,169.96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36300 – SERVICIOS DE CREATIVIDAD, PREPRODUCCION Y PRODUCCION DE PUBLICIDAD.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3,733,512.00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36400 – SERVICIO DE REVELADO DE FOTOGRAFIAS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1,183.20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36500 - SERVICIOS DE LA INDUSTRIA FÍLMICA, DEL SONIDO Y DEL VIDEO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15,080.00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36600 – SERVICIO DE CREACION Y DIFUSION DE CONTENIDO A TRAVES DE INTERNET</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2,517,715.01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36900 - OTROS SERVICIOS DE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4,041,216.00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37000 - SERVICIOS DE TRASLADO Y VIÁTICOS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2,289,675.62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37100 - PASAJES AÉREOS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1,286,437.17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37200 - PASAJES TERRESTRES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37500 - VIÁTICOS EN EL PAÍS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721,277.23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37600 -  VIÁTICOS EN EL EXTRANJERO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281,961.22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38000 - SERVICIOS OFICIALES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10,115,125.47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38100 - GASTOS DE CEREMONIAL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38200 - GASTOS DE ORDEN SOCIAL Y CULTURAL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4,105,382.84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38300 - CONGRESOS Y CONVENCIONES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1,118,541.55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38500 - GASTOS DE REPRESENTACIÓN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4,891,201.08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39000 - OTROS SERVICIOS GENERALES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100,152,885.79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39200 - IMPUESTOS Y DERECHOS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2,838,820.06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39300 - IMÚESTOS Y DERECHOS DE IMPORTACION</w:t>
            </w:r>
          </w:p>
        </w:tc>
        <w:tc>
          <w:tcPr>
            <w:tcW w:w="2029" w:type="dxa"/>
            <w:tcBorders>
              <w:top w:val="nil"/>
              <w:left w:val="nil"/>
              <w:bottom w:val="single" w:sz="4" w:space="0" w:color="auto"/>
              <w:right w:val="single" w:sz="4" w:space="0" w:color="auto"/>
            </w:tcBorders>
            <w:shd w:val="clear" w:color="auto" w:fill="auto"/>
            <w:noWrap/>
            <w:vAlign w:val="center"/>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466.62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39400 - SENTENCIAS Y RESOLUCIONES JUDICIALES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1,275.40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39500 - PENAS, MULTAS, ACCESORIOS Y ACTUALIZACIONES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39600 - OTROS GASTOS POR RESPONSABILIDADES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83,212.32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39800 </w:t>
            </w:r>
            <w:r w:rsidR="00DB3192">
              <w:rPr>
                <w:rFonts w:ascii="Arial" w:hAnsi="Arial" w:cs="Arial"/>
                <w:color w:val="000000"/>
                <w:sz w:val="18"/>
                <w:szCs w:val="18"/>
              </w:rPr>
              <w:t>–</w:t>
            </w:r>
            <w:r>
              <w:rPr>
                <w:rFonts w:ascii="Arial" w:hAnsi="Arial" w:cs="Arial"/>
                <w:color w:val="000000"/>
                <w:sz w:val="18"/>
                <w:szCs w:val="18"/>
              </w:rPr>
              <w:t xml:space="preserve"> ISN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16,571,789.00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39900 - OTROS SERVICIOS GENERALES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80,657,322.39</w:t>
            </w:r>
          </w:p>
        </w:tc>
      </w:tr>
      <w:tr w:rsidR="0044676B" w:rsidRPr="000178E3" w:rsidTr="009C48C7">
        <w:trPr>
          <w:trHeight w:val="1920"/>
        </w:trPr>
        <w:tc>
          <w:tcPr>
            <w:tcW w:w="6662" w:type="dxa"/>
            <w:tcBorders>
              <w:top w:val="nil"/>
              <w:left w:val="single" w:sz="4" w:space="0" w:color="auto"/>
              <w:bottom w:val="single" w:sz="4" w:space="0" w:color="auto"/>
              <w:right w:val="single" w:sz="4" w:space="0" w:color="auto"/>
            </w:tcBorders>
            <w:shd w:val="clear" w:color="000000" w:fill="A6A6A6"/>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259,116,820.13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43000 - SUBSIDIOS Y SUBVENCIONES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227,172,053.31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FFFFFF"/>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43300 - SUBSIDIOS A LA INVERSIÓN</w:t>
            </w:r>
          </w:p>
        </w:tc>
        <w:tc>
          <w:tcPr>
            <w:tcW w:w="2029" w:type="dxa"/>
            <w:tcBorders>
              <w:top w:val="nil"/>
              <w:left w:val="nil"/>
              <w:bottom w:val="single" w:sz="4" w:space="0" w:color="auto"/>
              <w:right w:val="single" w:sz="4" w:space="0" w:color="auto"/>
            </w:tcBorders>
            <w:shd w:val="clear" w:color="000000" w:fill="FFFFFF"/>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FFFFFF"/>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43800 - SUBSIDIOS A ENTIDADES FEDERATIVAS Y MUNICIPIOS</w:t>
            </w:r>
          </w:p>
        </w:tc>
        <w:tc>
          <w:tcPr>
            <w:tcW w:w="2029" w:type="dxa"/>
            <w:tcBorders>
              <w:top w:val="nil"/>
              <w:left w:val="nil"/>
              <w:bottom w:val="single" w:sz="4" w:space="0" w:color="auto"/>
              <w:right w:val="single" w:sz="4" w:space="0" w:color="auto"/>
            </w:tcBorders>
            <w:shd w:val="clear" w:color="000000" w:fill="FFFFFF"/>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122,611,470.96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FFFFFF"/>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43900 - OTROS SUBSIDIOS</w:t>
            </w:r>
          </w:p>
        </w:tc>
        <w:tc>
          <w:tcPr>
            <w:tcW w:w="2029" w:type="dxa"/>
            <w:tcBorders>
              <w:top w:val="nil"/>
              <w:left w:val="nil"/>
              <w:bottom w:val="single" w:sz="4" w:space="0" w:color="auto"/>
              <w:right w:val="single" w:sz="4" w:space="0" w:color="auto"/>
            </w:tcBorders>
            <w:shd w:val="clear" w:color="000000" w:fill="FFFFFF"/>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104,560,582.35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44000 - AYUDAS SOCIALES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31,944,766.82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44100 - AYUDAS SOCIALES A PERSONAS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17,410,959.45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44200 -  BECAS Y OTRAS AYUDAS PARA PROGRAMAS DE CAPACITACIÓN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1,132,000.00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44300 - AYUDAS SOCIALES A INSTITUCIONES DE ENSEÑANZA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44500 - AYUDAS SOCIALES A INSTITUCIONES SIN FINES DE LUCRO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12,401,784.14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44800 - AYUDAS POR DESASTRES NATURALES Y OTROS SINIESTROS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1,000,023.24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45000 - PENSIONES Y JUBILACIONES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45100 </w:t>
            </w:r>
            <w:r w:rsidR="00DB3192">
              <w:rPr>
                <w:rFonts w:ascii="Arial" w:hAnsi="Arial" w:cs="Arial"/>
                <w:color w:val="000000"/>
                <w:sz w:val="18"/>
                <w:szCs w:val="18"/>
              </w:rPr>
              <w:t>–</w:t>
            </w:r>
            <w:r>
              <w:rPr>
                <w:rFonts w:ascii="Arial" w:hAnsi="Arial" w:cs="Arial"/>
                <w:color w:val="000000"/>
                <w:sz w:val="18"/>
                <w:szCs w:val="18"/>
              </w:rPr>
              <w:t xml:space="preserve"> PENSIONES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45200 </w:t>
            </w:r>
            <w:r w:rsidR="00DB3192">
              <w:rPr>
                <w:rFonts w:ascii="Arial" w:hAnsi="Arial" w:cs="Arial"/>
                <w:color w:val="000000"/>
                <w:sz w:val="18"/>
                <w:szCs w:val="18"/>
              </w:rPr>
              <w:t>–</w:t>
            </w:r>
            <w:r>
              <w:rPr>
                <w:rFonts w:ascii="Arial" w:hAnsi="Arial" w:cs="Arial"/>
                <w:color w:val="000000"/>
                <w:sz w:val="18"/>
                <w:szCs w:val="18"/>
              </w:rPr>
              <w:t xml:space="preserve"> JUBILACIONES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48000 </w:t>
            </w:r>
            <w:r w:rsidR="00DB3192">
              <w:rPr>
                <w:rFonts w:ascii="Arial" w:hAnsi="Arial" w:cs="Arial"/>
                <w:color w:val="000000"/>
                <w:sz w:val="18"/>
                <w:szCs w:val="18"/>
              </w:rPr>
              <w:t>–</w:t>
            </w:r>
            <w:r>
              <w:rPr>
                <w:rFonts w:ascii="Arial" w:hAnsi="Arial" w:cs="Arial"/>
                <w:color w:val="000000"/>
                <w:sz w:val="18"/>
                <w:szCs w:val="18"/>
              </w:rPr>
              <w:t xml:space="preserve"> DONATIVOS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48100 - DONATIVOS A INSTITUCIONES SIN FINES DE LUCRO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60000 - INVERSIÓN PÚBLICA</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565,354,085.14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61000 - OBRA PÚBLICA EN BIENES DE DOMINIO PÚBLICO</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382,414,497.11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61200 - EDIFICACIÓN NO HABITACIONAL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6,955,539.36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61300 - CONSTRUCCIÓN DE OBRAS PARA EL ABASTECIMIENTO DE AGUA, PETRÓLEO, GAS, ELECTRICIDAD Y TELECOMUNICACIONES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96,411,211.79</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61400 - DIVISIÓN DE TERRENOS Y CONSTRUCCIÓN DE OBRAS DE URBANIZACIÓN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180,501,586.36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61500 - CONSTRUCCIÓN DE VÍAS DE COMUNICACIÓN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96,833,253.65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61700 - INSTALACIONES Y EQUIPAMIENTO EN CONSTRUCCIONES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61900 - TRABAJOS DE ACABADOS EN EDIFICACIONES Y OTROS TRABAJOS ESPECIALIZADOS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1,712,905.95</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62000 - OBRA PUBLICA EN BIENES PROPIOS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79,656,326.10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62200 - EDIFICACIÓN NO HABITACIONAL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20,482,446.83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62300 -  CONSTRUCCIÓN DE OBRAS PARA EL ABASTECIMIENTO DE AGUA, PETRÓLEO, GAS, ELECTRICIDAD Y TELECOMUNICACIONES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41,728,324.03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62500 - CONSTRUCCIÓN DE VÍAS DE COMUNICACIÓN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62600 -  OTRAS CONSTRUCCIONES DE INGENIERIA CIVIL Y OBRA PESADA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15,022,951.87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62700 - INSTALACIONES Y EQUIPAMIENTO EN CONSTRUCCIONES</w:t>
            </w:r>
          </w:p>
        </w:tc>
        <w:tc>
          <w:tcPr>
            <w:tcW w:w="2029" w:type="dxa"/>
            <w:tcBorders>
              <w:top w:val="nil"/>
              <w:left w:val="nil"/>
              <w:bottom w:val="single" w:sz="4" w:space="0" w:color="auto"/>
              <w:right w:val="single" w:sz="4" w:space="0" w:color="auto"/>
            </w:tcBorders>
            <w:shd w:val="clear" w:color="auto" w:fill="auto"/>
            <w:noWrap/>
            <w:vAlign w:val="center"/>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31,068.91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62900 - TRABAJOS DE ACABADOS EN EDIFICACIONES Y OTROS TRABAJOS ESPECIALIZADOS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2,391,534.46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63000 - PROYECTOS PRODUCTIVOS Y ACCIONES DE FOMENTO</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103,283,261.93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63200 - EJECUCIÓN DE PROYECTOS PRODUCTIVOS NO INCLUIDOS EN CONCEPTOS ANTERIORES DE ESTE CAPÍTULO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103,283,261.93</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64,495,911.07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51000 - MOBILIARIO Y EQUIPO DE ADMINISTRACIÓN</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7,891,211.68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51100 - MUEBLES DE OFICINA Y ESTANTERÍA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437,590.28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51200 - MUEBLES, EXCEPTO DE OFICINA Y ESTANTERÍA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1,450.00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51500 - EQUIPO DE CÓMPUTO Y DE TECNOLOGÍA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7,312,802.16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51900 - OTROS MOBILIARIOS Y EQUIPOS DE ADMINISTRACIÓN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139,369.24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52000 - MOBILIARIO Y EQUIPO EDUCACIONAL Y RECREATIVO</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4,124,300.84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52100 - EQUIPOS Y APARATOS AUDIOVISUALES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11,984.84</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52300 - CÁMARAS FOTOGRÁFICAS Y DE VIDEO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4,112,316.00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53000 - EQUIPO E INSTRUMENTAL MÉDICO Y DE LABORATORIO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113,080.28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53100 - EQUIPO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113,080.28</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53200 - INSTRUMENTAL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54000 - VEHÍCULOS Y EQUIPO DE TRANSPORTE</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29,458,452.12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54100 - AUTOMÓVILES Y CAMIONES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29,458,452.12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54200 - CARROCERÍAS Y REMOLQUES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54900 - OTROS EQUIPOS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55000 - EQUIPO DE DEFENSA Y SEGURIDAD</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55100 - EQUIPO DE DEFENSA Y SEGURIDAD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56000 - MAQUINARIA, OTROS EQUIPOS Y HERRAMIENTAS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22,780,876.40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56100 - MAQUINARIA Y EQUIPO AGROPECUARIO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56300 - MAQUINARIA Y EQUIPO DE CONSTRUCCIÓN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12,978,465.12</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56400 - SISTEMAS DE AIRE ACONDICIONADO, CALEFACCIÓN Y DE REFRIGERACIÓN INDUSTRIAL Y COMERCIAL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56500 - EQUIPO DE COMUNICACIÓN Y TELECOMUNICACIÓN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9,062,479.61</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56600 - EQUIPOS DE GENERACIÓN ELÉCTRICA, APARATOS Y ACCESORIOS ELÉCTRICOS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398,576.00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56700 - HERRAMIENTAS Y MÁQUINAS-HERRAMIENTA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331,147.67</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56900 - OTROS EQUIPOS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10,208.00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58000 - BIENES INMUEBLES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58100 </w:t>
            </w:r>
            <w:r w:rsidR="00DB3192">
              <w:rPr>
                <w:rFonts w:ascii="Arial" w:hAnsi="Arial" w:cs="Arial"/>
                <w:color w:val="000000"/>
                <w:sz w:val="18"/>
                <w:szCs w:val="18"/>
              </w:rPr>
              <w:t>–</w:t>
            </w:r>
            <w:r>
              <w:rPr>
                <w:rFonts w:ascii="Arial" w:hAnsi="Arial" w:cs="Arial"/>
                <w:color w:val="000000"/>
                <w:sz w:val="18"/>
                <w:szCs w:val="18"/>
              </w:rPr>
              <w:t xml:space="preserve"> TERRENOS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59000 - ACTIVOS INTANGIBLES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127,989.76</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59100 </w:t>
            </w:r>
            <w:r w:rsidR="00DB3192">
              <w:rPr>
                <w:rFonts w:ascii="Arial" w:hAnsi="Arial" w:cs="Arial"/>
                <w:color w:val="000000"/>
                <w:sz w:val="18"/>
                <w:szCs w:val="18"/>
              </w:rPr>
              <w:t>–</w:t>
            </w:r>
            <w:r>
              <w:rPr>
                <w:rFonts w:ascii="Arial" w:hAnsi="Arial" w:cs="Arial"/>
                <w:color w:val="000000"/>
                <w:sz w:val="18"/>
                <w:szCs w:val="18"/>
              </w:rPr>
              <w:t xml:space="preserve"> SOFTWARE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42,456.00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59700 - LICENCIAS INFORMÁTICAS E INTELECTUALES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85,533.76</w:t>
            </w:r>
          </w:p>
        </w:tc>
      </w:tr>
      <w:tr w:rsidR="0044676B" w:rsidTr="009C48C7">
        <w:trPr>
          <w:trHeight w:val="315"/>
        </w:trPr>
        <w:tc>
          <w:tcPr>
            <w:tcW w:w="6662" w:type="dxa"/>
            <w:tcBorders>
              <w:top w:val="nil"/>
              <w:left w:val="single" w:sz="8" w:space="0" w:color="auto"/>
              <w:bottom w:val="single" w:sz="8" w:space="0" w:color="auto"/>
              <w:right w:val="single" w:sz="8" w:space="0" w:color="auto"/>
            </w:tcBorders>
            <w:shd w:val="clear" w:color="auto" w:fill="A6A6A6"/>
            <w:noWrap/>
            <w:vAlign w:val="center"/>
            <w:hideMark/>
          </w:tcPr>
          <w:p w:rsidR="0044676B" w:rsidRDefault="0044676B" w:rsidP="009C48C7">
            <w:pPr>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029" w:type="dxa"/>
            <w:tcBorders>
              <w:top w:val="nil"/>
              <w:left w:val="nil"/>
              <w:bottom w:val="single" w:sz="8" w:space="0" w:color="auto"/>
              <w:right w:val="single" w:sz="8" w:space="0" w:color="auto"/>
            </w:tcBorders>
            <w:shd w:val="clear" w:color="auto" w:fill="A6A6A6"/>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Tr="009C48C7">
        <w:trPr>
          <w:trHeight w:val="315"/>
        </w:trPr>
        <w:tc>
          <w:tcPr>
            <w:tcW w:w="6662" w:type="dxa"/>
            <w:tcBorders>
              <w:top w:val="nil"/>
              <w:left w:val="single" w:sz="8" w:space="0" w:color="auto"/>
              <w:bottom w:val="single" w:sz="8" w:space="0" w:color="auto"/>
              <w:right w:val="single" w:sz="8" w:space="0" w:color="auto"/>
            </w:tcBorders>
            <w:shd w:val="clear" w:color="auto" w:fill="D9D9D9"/>
            <w:noWrap/>
            <w:vAlign w:val="center"/>
            <w:hideMark/>
          </w:tcPr>
          <w:p w:rsidR="0044676B"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79000 - PROVISIONES PARA CONTINGENCIAS Y OTRAS EROGACIONES ESPECIALES</w:t>
            </w:r>
          </w:p>
        </w:tc>
        <w:tc>
          <w:tcPr>
            <w:tcW w:w="2029" w:type="dxa"/>
            <w:tcBorders>
              <w:top w:val="nil"/>
              <w:left w:val="nil"/>
              <w:bottom w:val="single" w:sz="8" w:space="0" w:color="auto"/>
              <w:right w:val="single" w:sz="8" w:space="0" w:color="auto"/>
            </w:tcBorders>
            <w:shd w:val="clear" w:color="auto" w:fill="D9D9D9"/>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Tr="009C48C7">
        <w:trPr>
          <w:trHeight w:val="315"/>
        </w:trPr>
        <w:tc>
          <w:tcPr>
            <w:tcW w:w="6662" w:type="dxa"/>
            <w:tcBorders>
              <w:top w:val="nil"/>
              <w:left w:val="single" w:sz="8" w:space="0" w:color="auto"/>
              <w:bottom w:val="single" w:sz="4" w:space="0" w:color="auto"/>
              <w:right w:val="single" w:sz="8" w:space="0" w:color="auto"/>
            </w:tcBorders>
            <w:noWrap/>
            <w:vAlign w:val="center"/>
            <w:hideMark/>
          </w:tcPr>
          <w:p w:rsidR="0044676B"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79901 – OTRAS EROGACIONES ESPECIALES</w:t>
            </w:r>
          </w:p>
        </w:tc>
        <w:tc>
          <w:tcPr>
            <w:tcW w:w="2029" w:type="dxa"/>
            <w:tcBorders>
              <w:top w:val="nil"/>
              <w:left w:val="nil"/>
              <w:bottom w:val="single" w:sz="8" w:space="0" w:color="auto"/>
              <w:right w:val="single" w:sz="8" w:space="0" w:color="auto"/>
            </w:tcBorders>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2B1148" w:rsidTr="009C48C7">
        <w:trPr>
          <w:trHeight w:val="281"/>
        </w:trPr>
        <w:tc>
          <w:tcPr>
            <w:tcW w:w="666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44676B" w:rsidRDefault="0044676B" w:rsidP="009C48C7">
            <w:pPr>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029" w:type="dxa"/>
            <w:tcBorders>
              <w:top w:val="nil"/>
              <w:left w:val="single" w:sz="4" w:space="0" w:color="auto"/>
              <w:bottom w:val="single" w:sz="8" w:space="0" w:color="auto"/>
              <w:right w:val="single" w:sz="8" w:space="0" w:color="auto"/>
            </w:tcBorders>
            <w:shd w:val="clear" w:color="auto" w:fill="A6A6A6" w:themeFill="background1" w:themeFillShade="A6"/>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Tr="009C48C7">
        <w:trPr>
          <w:trHeight w:val="315"/>
        </w:trPr>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    8100 </w:t>
            </w:r>
            <w:r w:rsidR="00DB3192">
              <w:rPr>
                <w:rFonts w:ascii="Arial" w:hAnsi="Arial" w:cs="Arial"/>
                <w:color w:val="000000"/>
                <w:sz w:val="18"/>
                <w:szCs w:val="18"/>
              </w:rPr>
              <w:t>–</w:t>
            </w:r>
            <w:r>
              <w:rPr>
                <w:rFonts w:ascii="Arial" w:hAnsi="Arial" w:cs="Arial"/>
                <w:color w:val="000000"/>
                <w:sz w:val="18"/>
                <w:szCs w:val="18"/>
              </w:rPr>
              <w:t xml:space="preserve"> PARTICIPACIONES</w:t>
            </w:r>
          </w:p>
        </w:tc>
        <w:tc>
          <w:tcPr>
            <w:tcW w:w="2029" w:type="dxa"/>
            <w:tcBorders>
              <w:top w:val="nil"/>
              <w:left w:val="single" w:sz="4" w:space="0" w:color="auto"/>
              <w:bottom w:val="single" w:sz="8" w:space="0" w:color="auto"/>
              <w:right w:val="single" w:sz="8" w:space="0" w:color="auto"/>
            </w:tcBorders>
            <w:shd w:val="clear" w:color="auto" w:fill="D9D9D9" w:themeFill="background1" w:themeFillShade="D9"/>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Tr="009C48C7">
        <w:trPr>
          <w:trHeight w:val="315"/>
        </w:trPr>
        <w:tc>
          <w:tcPr>
            <w:tcW w:w="6662" w:type="dxa"/>
            <w:tcBorders>
              <w:top w:val="single" w:sz="4" w:space="0" w:color="auto"/>
              <w:left w:val="single" w:sz="4" w:space="0" w:color="auto"/>
              <w:bottom w:val="single" w:sz="4" w:space="0" w:color="auto"/>
              <w:right w:val="single" w:sz="4" w:space="0" w:color="auto"/>
            </w:tcBorders>
            <w:noWrap/>
            <w:vAlign w:val="center"/>
            <w:hideMark/>
          </w:tcPr>
          <w:p w:rsidR="0044676B"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8110 - FONDO GENERAL DE PARTICIPACIONES</w:t>
            </w:r>
          </w:p>
        </w:tc>
        <w:tc>
          <w:tcPr>
            <w:tcW w:w="2029" w:type="dxa"/>
            <w:tcBorders>
              <w:top w:val="nil"/>
              <w:left w:val="single" w:sz="4" w:space="0" w:color="auto"/>
              <w:bottom w:val="single" w:sz="8" w:space="0" w:color="auto"/>
              <w:right w:val="single" w:sz="8" w:space="0" w:color="auto"/>
            </w:tcBorders>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Tr="009C48C7">
        <w:trPr>
          <w:trHeight w:val="315"/>
        </w:trPr>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    8300 </w:t>
            </w:r>
            <w:r w:rsidR="00DB3192">
              <w:rPr>
                <w:rFonts w:ascii="Arial" w:hAnsi="Arial" w:cs="Arial"/>
                <w:color w:val="000000"/>
                <w:sz w:val="18"/>
                <w:szCs w:val="18"/>
              </w:rPr>
              <w:t>–</w:t>
            </w:r>
            <w:r>
              <w:rPr>
                <w:rFonts w:ascii="Arial" w:hAnsi="Arial" w:cs="Arial"/>
                <w:color w:val="000000"/>
                <w:sz w:val="18"/>
                <w:szCs w:val="18"/>
              </w:rPr>
              <w:t xml:space="preserve"> APORTACIONES</w:t>
            </w:r>
          </w:p>
        </w:tc>
        <w:tc>
          <w:tcPr>
            <w:tcW w:w="2029" w:type="dxa"/>
            <w:tcBorders>
              <w:top w:val="nil"/>
              <w:left w:val="single" w:sz="4" w:space="0" w:color="auto"/>
              <w:bottom w:val="single" w:sz="8" w:space="0" w:color="auto"/>
              <w:right w:val="single" w:sz="8" w:space="0" w:color="auto"/>
            </w:tcBorders>
            <w:shd w:val="clear" w:color="auto" w:fill="D9D9D9" w:themeFill="background1" w:themeFillShade="D9"/>
            <w:noWrap/>
            <w:vAlign w:val="center"/>
            <w:hideMark/>
          </w:tcPr>
          <w:p w:rsidR="0044676B"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A6A6A6"/>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90000 - DEUDA PÚBLICA</w:t>
            </w:r>
          </w:p>
        </w:tc>
        <w:tc>
          <w:tcPr>
            <w:tcW w:w="2029" w:type="dxa"/>
            <w:tcBorders>
              <w:top w:val="nil"/>
              <w:left w:val="nil"/>
              <w:bottom w:val="single" w:sz="4" w:space="0" w:color="auto"/>
              <w:right w:val="single" w:sz="4" w:space="0" w:color="auto"/>
            </w:tcBorders>
            <w:shd w:val="clear" w:color="000000" w:fill="A6A6A6"/>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91000 - AMORTIZACIÓN DE LA DEUDA PÚBLICA</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91100 - AMORTIZACIÓN DE LA DEUDA INTERNA CON INSTITUCIONES DE CRÉDITO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92000 - INTERESES DE LA DEUDA PÚBLICA</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92100 - INTERESES DE LA DEUDA INTERNA CON INSTITUCIONES DE CRÉDITO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 xml:space="preserve">    93000 - COMISIONES DE LA DEUDA PUBLICA</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93100 - COMISIONES DE LA DEUDA PUBLICA INTERNA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 xml:space="preserve">    94000 - GASTOS DE LA DEUDA PUBLICA</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94100 - GASTOS DE LA DEUDA PUBLICA INTERNA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 xml:space="preserve">    95000 - COSTO POR COBERTURAS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 xml:space="preserve">       95100 - COSTO POR COBERTURAS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rPr>
                <w:rFonts w:ascii="Arial" w:hAnsi="Arial" w:cs="Arial"/>
                <w:color w:val="000000"/>
                <w:sz w:val="18"/>
                <w:szCs w:val="18"/>
                <w:lang w:eastAsia="es-MX"/>
              </w:rPr>
            </w:pPr>
            <w:r>
              <w:rPr>
                <w:rFonts w:ascii="Arial" w:hAnsi="Arial" w:cs="Arial"/>
                <w:color w:val="000000"/>
                <w:sz w:val="18"/>
                <w:szCs w:val="18"/>
              </w:rPr>
              <w:t xml:space="preserve">    96000 - APOYOS FINANCIEROS</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96100 - APOYOS A INTERMEDIARIOS FINANCIEROS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99000 - ADEUDOS DE EJERCICIOS FISCALES ANTERIORES (ADEFAS)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0178E3"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    99100 </w:t>
            </w:r>
            <w:r w:rsidR="00DB3192">
              <w:rPr>
                <w:rFonts w:ascii="Arial" w:hAnsi="Arial" w:cs="Arial"/>
                <w:color w:val="000000"/>
                <w:sz w:val="18"/>
                <w:szCs w:val="18"/>
              </w:rPr>
              <w:t>–</w:t>
            </w:r>
            <w:r>
              <w:rPr>
                <w:rFonts w:ascii="Arial" w:hAnsi="Arial" w:cs="Arial"/>
                <w:color w:val="000000"/>
                <w:sz w:val="18"/>
                <w:szCs w:val="18"/>
              </w:rPr>
              <w:t xml:space="preserve"> ADEFAS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0178E3" w:rsidTr="009C48C7">
        <w:trPr>
          <w:trHeight w:val="480"/>
        </w:trPr>
        <w:tc>
          <w:tcPr>
            <w:tcW w:w="6662" w:type="dxa"/>
            <w:tcBorders>
              <w:top w:val="nil"/>
              <w:left w:val="single" w:sz="4" w:space="0" w:color="auto"/>
              <w:bottom w:val="single" w:sz="4" w:space="0" w:color="auto"/>
              <w:right w:val="single" w:sz="4" w:space="0" w:color="auto"/>
            </w:tcBorders>
            <w:shd w:val="clear" w:color="auto" w:fill="auto"/>
            <w:vAlign w:val="center"/>
            <w:hideMark/>
          </w:tcPr>
          <w:p w:rsidR="0044676B" w:rsidRPr="000178E3" w:rsidRDefault="0044676B" w:rsidP="009C48C7">
            <w:pPr>
              <w:rPr>
                <w:rFonts w:ascii="Arial" w:hAnsi="Arial" w:cs="Arial"/>
                <w:b/>
                <w:bCs/>
                <w:color w:val="000000"/>
                <w:sz w:val="18"/>
                <w:szCs w:val="18"/>
                <w:lang w:eastAsia="es-MX"/>
              </w:rPr>
            </w:pPr>
            <w:r>
              <w:rPr>
                <w:rFonts w:ascii="Arial" w:hAnsi="Arial" w:cs="Arial"/>
                <w:b/>
                <w:bCs/>
                <w:color w:val="000000"/>
                <w:sz w:val="18"/>
                <w:szCs w:val="18"/>
              </w:rPr>
              <w:t>Total general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0178E3"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bl>
    <w:p w:rsidR="0044676B" w:rsidRDefault="0044676B" w:rsidP="0044676B">
      <w:pPr>
        <w:jc w:val="both"/>
        <w:rPr>
          <w:rFonts w:ascii="Arial" w:hAnsi="Arial" w:cs="Arial"/>
          <w:color w:val="000000"/>
        </w:rPr>
      </w:pPr>
    </w:p>
    <w:p w:rsidR="0044676B" w:rsidRPr="004D2830" w:rsidRDefault="0044676B" w:rsidP="0044676B">
      <w:pPr>
        <w:jc w:val="both"/>
        <w:rPr>
          <w:rFonts w:ascii="Arial" w:hAnsi="Arial" w:cs="Arial"/>
          <w:sz w:val="20"/>
        </w:rPr>
      </w:pPr>
      <w:r w:rsidRPr="004D2830">
        <w:rPr>
          <w:rFonts w:ascii="Arial" w:hAnsi="Arial" w:cs="Arial"/>
          <w:color w:val="000000"/>
          <w:sz w:val="20"/>
        </w:rPr>
        <w:t>Los gastos por concepto de comunicación social se importan la cantidad de $</w:t>
      </w:r>
      <w:r w:rsidRPr="004D2830">
        <w:rPr>
          <w:rFonts w:ascii="Arial" w:hAnsi="Arial" w:cs="Arial"/>
          <w:bCs/>
          <w:sz w:val="20"/>
        </w:rPr>
        <w:t>63</w:t>
      </w:r>
      <w:proofErr w:type="gramStart"/>
      <w:r w:rsidRPr="004D2830">
        <w:rPr>
          <w:rFonts w:ascii="Arial" w:hAnsi="Arial" w:cs="Arial"/>
          <w:bCs/>
          <w:sz w:val="20"/>
        </w:rPr>
        <w:t>,083,876.17</w:t>
      </w:r>
      <w:proofErr w:type="gramEnd"/>
      <w:r w:rsidRPr="004D2830">
        <w:rPr>
          <w:rFonts w:ascii="Arial" w:hAnsi="Arial" w:cs="Arial"/>
          <w:color w:val="000000"/>
          <w:sz w:val="20"/>
        </w:rPr>
        <w:t xml:space="preserve"> y se desglosan en el rubro 3600 SERVICIOS DE </w:t>
      </w:r>
      <w:r w:rsidRPr="004D2830">
        <w:rPr>
          <w:rFonts w:ascii="Arial" w:hAnsi="Arial" w:cs="Arial"/>
          <w:sz w:val="20"/>
        </w:rPr>
        <w:t>COMUNICACION SOCIAL Y PUBLICIDAD.</w:t>
      </w:r>
    </w:p>
    <w:p w:rsidR="0044676B" w:rsidRPr="004D2830" w:rsidRDefault="0044676B" w:rsidP="0044676B">
      <w:pPr>
        <w:jc w:val="both"/>
        <w:rPr>
          <w:rFonts w:ascii="Arial" w:hAnsi="Arial" w:cs="Arial"/>
          <w:sz w:val="20"/>
        </w:rPr>
      </w:pPr>
    </w:p>
    <w:p w:rsidR="0044676B" w:rsidRPr="004D2830" w:rsidRDefault="0044676B" w:rsidP="0044676B">
      <w:pPr>
        <w:jc w:val="both"/>
        <w:rPr>
          <w:rFonts w:ascii="Arial" w:hAnsi="Arial" w:cs="Arial"/>
          <w:sz w:val="20"/>
        </w:rPr>
      </w:pPr>
      <w:r w:rsidRPr="004D2830">
        <w:rPr>
          <w:rFonts w:ascii="Arial" w:hAnsi="Arial" w:cs="Arial"/>
          <w:sz w:val="20"/>
        </w:rPr>
        <w:t>El monto asignado para pago de pensiones y jubilaciones es por $57</w:t>
      </w:r>
      <w:proofErr w:type="gramStart"/>
      <w:r w:rsidRPr="004D2830">
        <w:rPr>
          <w:rFonts w:ascii="Arial" w:hAnsi="Arial" w:cs="Arial"/>
          <w:sz w:val="20"/>
        </w:rPr>
        <w:t>,096,950.90</w:t>
      </w:r>
      <w:proofErr w:type="gramEnd"/>
      <w:r w:rsidRPr="004D2830">
        <w:rPr>
          <w:rFonts w:ascii="Arial" w:hAnsi="Arial" w:cs="Arial"/>
          <w:sz w:val="20"/>
        </w:rPr>
        <w:t xml:space="preserve"> y se desglosa en la partida de pasivo 21170233 como aportaciones al Organismo Público Descentralizado de la Administración Municipal Denominado “Dirección de Pensiones y Otros Beneficios Sociales para los Trabajadores al Servicio del Municipio de Saltillo”. En cumplimiento al artículo 13 de la Ley Orgánica del Organismo Público antes mencionado, obligación que consiste en retener y consignar las cuotas y las aportaciones a la Institución Fiduciaria que designe el mismo.</w:t>
      </w:r>
    </w:p>
    <w:p w:rsidR="0044676B" w:rsidRPr="004D2830" w:rsidRDefault="0044676B" w:rsidP="0044676B">
      <w:pPr>
        <w:jc w:val="both"/>
        <w:rPr>
          <w:rFonts w:ascii="Arial" w:hAnsi="Arial" w:cs="Arial"/>
          <w:sz w:val="20"/>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12.-</w:t>
      </w:r>
      <w:r w:rsidRPr="004D2830">
        <w:rPr>
          <w:rFonts w:ascii="Arial" w:hAnsi="Arial" w:cs="Arial"/>
          <w:color w:val="000000"/>
          <w:sz w:val="20"/>
        </w:rPr>
        <w:t xml:space="preserve"> Las asignaciones previstas para el Ayuntamiento importan la cantidad de: $</w:t>
      </w:r>
      <w:r w:rsidRPr="004D2830">
        <w:rPr>
          <w:rFonts w:ascii="Arial" w:hAnsi="Arial" w:cs="Arial"/>
          <w:bCs/>
          <w:sz w:val="20"/>
        </w:rPr>
        <w:t>48</w:t>
      </w:r>
      <w:proofErr w:type="gramStart"/>
      <w:r w:rsidRPr="004D2830">
        <w:rPr>
          <w:rFonts w:ascii="Arial" w:hAnsi="Arial" w:cs="Arial"/>
          <w:bCs/>
          <w:sz w:val="20"/>
        </w:rPr>
        <w:t>,922,174.14</w:t>
      </w:r>
      <w:proofErr w:type="gramEnd"/>
      <w:r w:rsidRPr="004D2830">
        <w:rPr>
          <w:rFonts w:ascii="Arial" w:hAnsi="Arial" w:cs="Arial"/>
          <w:bCs/>
          <w:sz w:val="20"/>
        </w:rPr>
        <w:t xml:space="preserve"> </w:t>
      </w:r>
      <w:r w:rsidRPr="004D2830">
        <w:rPr>
          <w:rFonts w:ascii="Arial" w:hAnsi="Arial" w:cs="Arial"/>
          <w:color w:val="000000"/>
          <w:sz w:val="20"/>
        </w:rPr>
        <w:t>y de acuerdo a la Clasificación por Objeto del Gasto a nivel de capítulo, se desglosan por cada una de las unidades ejecutoras como se muestra a continuación:</w:t>
      </w:r>
    </w:p>
    <w:p w:rsidR="0044676B" w:rsidRPr="004D2830" w:rsidRDefault="0044676B" w:rsidP="0044676B">
      <w:pPr>
        <w:jc w:val="both"/>
        <w:rPr>
          <w:rFonts w:ascii="Arial" w:hAnsi="Arial" w:cs="Arial"/>
          <w:color w:val="000000"/>
          <w:sz w:val="20"/>
        </w:rPr>
      </w:pPr>
    </w:p>
    <w:p w:rsidR="0044676B" w:rsidRPr="004D2830" w:rsidRDefault="0044676B" w:rsidP="0044676B">
      <w:pPr>
        <w:rPr>
          <w:rFonts w:ascii="Arial" w:hAnsi="Arial" w:cs="Arial"/>
          <w:color w:val="000000"/>
          <w:sz w:val="20"/>
        </w:rPr>
      </w:pPr>
    </w:p>
    <w:tbl>
      <w:tblPr>
        <w:tblW w:w="8686" w:type="dxa"/>
        <w:tblInd w:w="132" w:type="dxa"/>
        <w:tblCellMar>
          <w:left w:w="70" w:type="dxa"/>
          <w:right w:w="70" w:type="dxa"/>
        </w:tblCellMar>
        <w:tblLook w:val="04A0" w:firstRow="1" w:lastRow="0" w:firstColumn="1" w:lastColumn="0" w:noHBand="0" w:noVBand="1"/>
      </w:tblPr>
      <w:tblGrid>
        <w:gridCol w:w="6456"/>
        <w:gridCol w:w="2230"/>
      </w:tblGrid>
      <w:tr w:rsidR="0044676B" w:rsidRPr="0040620A" w:rsidTr="009C48C7">
        <w:trPr>
          <w:trHeight w:val="315"/>
        </w:trPr>
        <w:tc>
          <w:tcPr>
            <w:tcW w:w="6456"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jc w:val="center"/>
              <w:rPr>
                <w:rFonts w:ascii="Arial" w:hAnsi="Arial" w:cs="Arial"/>
                <w:b/>
                <w:bCs/>
                <w:color w:val="000000"/>
                <w:sz w:val="20"/>
                <w:szCs w:val="20"/>
                <w:lang w:eastAsia="es-MX"/>
              </w:rPr>
            </w:pPr>
            <w:r>
              <w:rPr>
                <w:rFonts w:ascii="Arial" w:hAnsi="Arial" w:cs="Arial"/>
                <w:b/>
                <w:bCs/>
                <w:color w:val="000000"/>
                <w:sz w:val="20"/>
                <w:szCs w:val="20"/>
              </w:rPr>
              <w:t>CA/COG</w:t>
            </w:r>
          </w:p>
        </w:tc>
        <w:tc>
          <w:tcPr>
            <w:tcW w:w="2230" w:type="dxa"/>
            <w:tcBorders>
              <w:top w:val="single" w:sz="8" w:space="0" w:color="auto"/>
              <w:left w:val="nil"/>
              <w:bottom w:val="single" w:sz="8" w:space="0" w:color="auto"/>
              <w:right w:val="single" w:sz="8" w:space="0" w:color="auto"/>
            </w:tcBorders>
            <w:shd w:val="clear" w:color="000000" w:fill="A6A6A6"/>
            <w:noWrap/>
            <w:vAlign w:val="center"/>
            <w:hideMark/>
          </w:tcPr>
          <w:p w:rsidR="0044676B" w:rsidRPr="0040620A" w:rsidRDefault="0044676B" w:rsidP="009C48C7">
            <w:pPr>
              <w:jc w:val="center"/>
              <w:rPr>
                <w:rFonts w:ascii="Arial" w:hAnsi="Arial" w:cs="Arial"/>
                <w:b/>
                <w:bCs/>
                <w:color w:val="000000"/>
                <w:sz w:val="20"/>
                <w:szCs w:val="20"/>
                <w:lang w:eastAsia="es-MX"/>
              </w:rPr>
            </w:pPr>
            <w:r>
              <w:rPr>
                <w:rFonts w:ascii="Arial" w:hAnsi="Arial" w:cs="Arial"/>
                <w:b/>
                <w:bCs/>
                <w:color w:val="000000"/>
                <w:sz w:val="20"/>
                <w:szCs w:val="20"/>
              </w:rPr>
              <w:t>Presupuesto Aprobado</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01   PRESIDENCIA MUNICIPAL</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9,193,500.15</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6,461,135.06</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573,136.09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1,983,642.14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87,909.18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87,677.68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02   CUERPO EDILICIO</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39,728,673.99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33,672,604.31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913,835.84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5,142,233.84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03   CONTRALORIA</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14,158,353.87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13,242,328.00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288,936.83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315,221.44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311,867.60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04   FOMENTO ECONOMICO</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34,581,303.09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21,300,783.58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1,234,259.47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4,644,739.13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7,392,407.24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9,113.67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05   POLICIA PREVENTIVA Y TRANSITO MUNICIPAL</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445,166,504.44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311,627,684.48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63,968,220.88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30,582,799.49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1,322,800.92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34,470,764.00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3,194,234.67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10   DESARROLLO RURAL</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15,217,289.94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8,860,301.21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815,431.09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326,738.54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5,212,290.30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2,528.80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12   SECRETARIA DEL AYUNTAMIENTO</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107,460,920.19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82,323,589.37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6,239,515.11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4,192,509.39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12,780,451.86</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789,037.57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1,135,816.89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13   DESARROLLO SOCIAL</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215,737,651.58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85,222,127.45</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39,768,262.03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85,499,976.49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4,648,873.59</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285,374.86</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313,037.16</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14   TESORERIA</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261,766,897.01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111,558,648.33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7,046,570.02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47,373,893.93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94,454,397.82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599,089.62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734,297.28</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19   DIF</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63,813,938.71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63,813,938.71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25  INSTITUTO DEL TRANSPORTE</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25,558,419.23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25,558,419.23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29   IMPLAN</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11,295,720.00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11,295,720.00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30   SECRETARIA TECNICA</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110,423,036.07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33,392,242.31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1,659,828.96</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73,128,087.71</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272,921.54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1,969,955.55</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31   INFRAESTRUCTURA Y SERVICIOS</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956,433,134.15</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178,506,642.36</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41,640,179.23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147,725,065.97</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2,614,045.72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25,970,501.73</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559,976,699.14</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32  INSTITUTO MUNICIPAL DE CULTURA</w:t>
            </w:r>
          </w:p>
        </w:tc>
        <w:tc>
          <w:tcPr>
            <w:tcW w:w="2230" w:type="dxa"/>
            <w:tcBorders>
              <w:top w:val="nil"/>
              <w:left w:val="nil"/>
              <w:bottom w:val="single" w:sz="8" w:space="0" w:color="auto"/>
              <w:right w:val="single" w:sz="8"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29,662,644.02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29,662,644.02</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315"/>
        </w:trPr>
        <w:tc>
          <w:tcPr>
            <w:tcW w:w="6456" w:type="dxa"/>
            <w:tcBorders>
              <w:top w:val="nil"/>
              <w:left w:val="single" w:sz="8" w:space="0" w:color="auto"/>
              <w:bottom w:val="single" w:sz="8" w:space="0" w:color="auto"/>
              <w:right w:val="single" w:sz="8" w:space="0" w:color="auto"/>
            </w:tcBorders>
            <w:shd w:val="clear" w:color="auto" w:fill="auto"/>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0620A" w:rsidTr="009C48C7">
        <w:trPr>
          <w:trHeight w:val="570"/>
        </w:trPr>
        <w:tc>
          <w:tcPr>
            <w:tcW w:w="6456" w:type="dxa"/>
            <w:tcBorders>
              <w:top w:val="nil"/>
              <w:left w:val="single" w:sz="8" w:space="0" w:color="auto"/>
              <w:bottom w:val="single" w:sz="8" w:space="0" w:color="auto"/>
              <w:right w:val="single" w:sz="8" w:space="0" w:color="auto"/>
            </w:tcBorders>
            <w:shd w:val="clear" w:color="auto" w:fill="auto"/>
            <w:vAlign w:val="center"/>
            <w:hideMark/>
          </w:tcPr>
          <w:p w:rsidR="0044676B" w:rsidRPr="0040620A" w:rsidRDefault="0044676B" w:rsidP="009C48C7">
            <w:pPr>
              <w:rPr>
                <w:rFonts w:ascii="Arial" w:hAnsi="Arial" w:cs="Arial"/>
                <w:b/>
                <w:bCs/>
                <w:color w:val="000000"/>
                <w:sz w:val="18"/>
                <w:szCs w:val="18"/>
                <w:lang w:eastAsia="es-MX"/>
              </w:rPr>
            </w:pPr>
            <w:r>
              <w:rPr>
                <w:rFonts w:ascii="Arial" w:hAnsi="Arial" w:cs="Arial"/>
                <w:b/>
                <w:bCs/>
                <w:color w:val="000000"/>
                <w:sz w:val="18"/>
                <w:szCs w:val="18"/>
              </w:rPr>
              <w:t>Total general</w:t>
            </w:r>
            <w:r>
              <w:rPr>
                <w:rFonts w:ascii="Calibri" w:hAnsi="Calibri" w:cs="Arial"/>
                <w:color w:val="000000"/>
              </w:rPr>
              <w:t> </w:t>
            </w:r>
          </w:p>
        </w:tc>
        <w:tc>
          <w:tcPr>
            <w:tcW w:w="2230" w:type="dxa"/>
            <w:tcBorders>
              <w:top w:val="nil"/>
              <w:left w:val="nil"/>
              <w:bottom w:val="single" w:sz="8" w:space="0" w:color="auto"/>
              <w:right w:val="single" w:sz="8" w:space="0" w:color="auto"/>
            </w:tcBorders>
            <w:shd w:val="clear" w:color="auto" w:fill="auto"/>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bl>
    <w:p w:rsidR="0044676B" w:rsidRPr="003F3712" w:rsidRDefault="0044676B" w:rsidP="0044676B">
      <w:pPr>
        <w:jc w:val="both"/>
        <w:rPr>
          <w:rFonts w:ascii="Arial" w:hAnsi="Arial" w:cs="Arial"/>
          <w:color w:val="000000"/>
          <w:highlight w:val="green"/>
        </w:rPr>
      </w:pPr>
    </w:p>
    <w:p w:rsidR="0044676B" w:rsidRPr="00C20134" w:rsidRDefault="0044676B" w:rsidP="0044676B">
      <w:pPr>
        <w:jc w:val="both"/>
        <w:rPr>
          <w:rFonts w:ascii="Arial" w:hAnsi="Arial" w:cs="Arial"/>
          <w:color w:val="000000"/>
          <w:sz w:val="20"/>
        </w:rPr>
      </w:pPr>
      <w:r w:rsidRPr="00C20134">
        <w:rPr>
          <w:rFonts w:ascii="Arial" w:hAnsi="Arial" w:cs="Arial"/>
          <w:b/>
          <w:sz w:val="20"/>
        </w:rPr>
        <w:t>Artículo 13.-</w:t>
      </w:r>
      <w:r w:rsidRPr="00C20134">
        <w:rPr>
          <w:rFonts w:ascii="Arial" w:hAnsi="Arial" w:cs="Arial"/>
          <w:color w:val="000000"/>
          <w:sz w:val="20"/>
        </w:rPr>
        <w:t xml:space="preserve"> El presupuesto Modificado Definitivo de egresos municipal del ejercicio 2016 con base en la Clasificación Administrativa, se distribuye como a continuación se indica:</w:t>
      </w:r>
    </w:p>
    <w:p w:rsidR="0044676B" w:rsidRDefault="0044676B" w:rsidP="0044676B">
      <w:pPr>
        <w:jc w:val="both"/>
        <w:rPr>
          <w:rFonts w:ascii="Arial" w:hAnsi="Arial" w:cs="Arial"/>
          <w:color w:val="000000"/>
        </w:rPr>
      </w:pPr>
    </w:p>
    <w:tbl>
      <w:tblPr>
        <w:tblW w:w="8691" w:type="dxa"/>
        <w:tblInd w:w="137" w:type="dxa"/>
        <w:tblCellMar>
          <w:left w:w="70" w:type="dxa"/>
          <w:right w:w="70" w:type="dxa"/>
        </w:tblCellMar>
        <w:tblLook w:val="04A0" w:firstRow="1" w:lastRow="0" w:firstColumn="1" w:lastColumn="0" w:noHBand="0" w:noVBand="1"/>
      </w:tblPr>
      <w:tblGrid>
        <w:gridCol w:w="6662"/>
        <w:gridCol w:w="2029"/>
      </w:tblGrid>
      <w:tr w:rsidR="0044676B" w:rsidRPr="0040620A" w:rsidTr="009C48C7">
        <w:trPr>
          <w:trHeight w:val="300"/>
        </w:trPr>
        <w:tc>
          <w:tcPr>
            <w:tcW w:w="6662"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44676B" w:rsidRPr="0040620A" w:rsidRDefault="0044676B" w:rsidP="009C48C7">
            <w:pPr>
              <w:rPr>
                <w:rFonts w:ascii="Arial" w:hAnsi="Arial" w:cs="Arial"/>
                <w:color w:val="000000"/>
                <w:sz w:val="18"/>
                <w:szCs w:val="18"/>
                <w:lang w:eastAsia="es-MX"/>
              </w:rPr>
            </w:pPr>
            <w:r>
              <w:rPr>
                <w:rFonts w:ascii="Arial" w:hAnsi="Arial" w:cs="Arial"/>
                <w:color w:val="000000"/>
                <w:sz w:val="18"/>
                <w:szCs w:val="18"/>
              </w:rPr>
              <w:t>3.0.0.0.0 - SECTOR PÚBLICO MUNICIPAL</w:t>
            </w:r>
          </w:p>
        </w:tc>
        <w:tc>
          <w:tcPr>
            <w:tcW w:w="2029" w:type="dxa"/>
            <w:tcBorders>
              <w:top w:val="single" w:sz="4" w:space="0" w:color="auto"/>
              <w:left w:val="nil"/>
              <w:bottom w:val="single" w:sz="4" w:space="0" w:color="auto"/>
              <w:right w:val="single" w:sz="4" w:space="0" w:color="auto"/>
            </w:tcBorders>
            <w:shd w:val="clear" w:color="000000" w:fill="A6A6A6"/>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2,340,197,986.43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3.1.0.0.0 - SECTOR PÚBLICO NO FINANCIERO</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3.1.1.0.0 - GOBIERNO GENERAL MUNICIPAL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300" w:firstLine="540"/>
              <w:rPr>
                <w:rFonts w:ascii="Arial" w:hAnsi="Arial" w:cs="Arial"/>
                <w:color w:val="000000"/>
                <w:sz w:val="18"/>
                <w:szCs w:val="18"/>
                <w:lang w:eastAsia="es-MX"/>
              </w:rPr>
            </w:pPr>
            <w:r>
              <w:rPr>
                <w:rFonts w:ascii="Arial" w:hAnsi="Arial" w:cs="Arial"/>
                <w:color w:val="000000"/>
                <w:sz w:val="18"/>
                <w:szCs w:val="18"/>
              </w:rPr>
              <w:t>3.1.1.1.0 - Gobierno Municipal</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400" w:firstLine="720"/>
              <w:rPr>
                <w:rFonts w:ascii="Arial" w:hAnsi="Arial" w:cs="Arial"/>
                <w:color w:val="000000"/>
                <w:sz w:val="18"/>
                <w:szCs w:val="18"/>
                <w:lang w:eastAsia="es-MX"/>
              </w:rPr>
            </w:pPr>
            <w:r>
              <w:rPr>
                <w:rFonts w:ascii="Arial" w:hAnsi="Arial" w:cs="Arial"/>
                <w:color w:val="000000"/>
                <w:sz w:val="18"/>
                <w:szCs w:val="18"/>
              </w:rPr>
              <w:t>3.1.1.1.1 - Órgano Ejecutivo Municipal (Ayuntamiento)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01   PRESIDENCIA MUNICIPAL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9,193,500.15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0101-PRESIDENTE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4,317,091.99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0102-SECRETARIA PARTICULAR</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3,045,222.23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0114-LOGISTICA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1,831,185.92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02   CUERPO EDILICIO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39,728,673.99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0201-CUERPO EDILICIO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39,728,673.99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03   CONTRALORIA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14,158,353.87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0301-CONTRALORIA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8,292,938.76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0304-DIRECCION, AUDITORIA Y MODERNIZACION ADMINISTRATIVA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3,998,338.56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0305-COORDINACION DE RESPONSABILIDADES Y ASISTENCIA JURIDICA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1,867,076.55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04   FOMENTO ECONOMICO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34,581,303.09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0402-PLANEACION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1,948,746.34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0403-SARE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16994.05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0404-TURISMO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3,253,199.25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0405-PROMOCION Y DIFUSION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2,018,281.72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0406-COMPETITIVIDAD Y NEGOCIOS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10,491,034.79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0408-SERVICIOS CONCESIONADOS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16,853,046.93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05   POLICIA PREVENTIVA Y TRANSITO MUNICIPAL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445,166,504.44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0501-POLICIA PREVENTIVA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260,305,113.01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0502-TRANSITO Y VIALIDAD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55,762,642.21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0504-SEÑALES Y SEMAFOROS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3,704,507.20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0510-ACADEMIA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77,661,786.84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0512-UNEPAVIF</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1,166,626.36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0514-ADMINISTRACION GRUPOS TACTICOS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46,565,828.82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10   DESARROLLO RURAL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15,217,289.94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1001-DESARROLLO RURAL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2,405,513.97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1003-JURIDICO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1,305,275.69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1004-COORDINACION SOCIAL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2,195,362.27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1005-COORDINACION TECNICA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7,535,986.24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1006-INSFRAESTRUCTURA Y EQUIPO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1,775,151.78</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12   SECRETARIA DEL AYUNTAMIENTO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107,460,920.19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1201-SECRETARIA DEL AYUNTAMIENTO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21,721,824.20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1202-ARCHIVO MUNICIPAL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5,468,534.45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1203-JUNTA MUNICIPAL DE RECLUTAMIENTO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2,183,039.96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1204-JUZGADO MUNICIPAL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2,909,537.35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1205-ASUNTOS JURIDICOS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4,627,763.83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1207-BOMBEROS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48,632,579.17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1209-JUECES CALIFICADORES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9,058,541.72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1211-BIENES INMUEBLES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3,144,135.00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1212-PROTECCION CIVIL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2,045,198.04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1213-REGULARIZACION DE LA TENENCIA DE LA TIERRA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6,389,740.24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1214-UNIDAD DE ACCESO A LA INFORMACION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1,280,026.24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13   DESARROLLO SOCIAL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215,737,651.58</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1301-DESARROLLO SOCIAL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12,799,306.34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1302-PARTICIPACION CIUDADANA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7,613,138.33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1304-EDUCACION</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2,699,899.86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1306-SALUD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18,846,169.85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1307-INSTITUTO MUNICIPAL DE LA JUVENTUD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3,430,958.42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1308-INSTITUTO DE LA MUJER</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5,247,445.14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1310-BIBLIOPARQUES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17,870,117.19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1311-ADMINISTATIVO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127,704,829.09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1314-DEPORTES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10,639,238.78</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1315-ATENCION CIUDADANA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8,886,548.60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14   TESORERIA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261,766,897.01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1401-TESORERIA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20,330,681.84</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1402-CONTABILIDAD</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24,108,969.98</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1403-EGRESOS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8,422,266.53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1404-INGRESOS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9,415,864.25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1405-CATASTRO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85,955,003.55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1406-SISTEMAS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10,454,589.79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1407-COMPRAS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4,659,002.52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1408-FISCALIZACION Y EJECUCION FISCAL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6,343,525.27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1411-CONTROL Y SEGUIMIENTO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1,652,451.31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1412-FIDEICOMISO DE SEGURIDAD PUBLICA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25,998,685.18</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1413-SERVICIOS ADMINISTRATIVOS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55,874,400.21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1414-PROYECTOS ESPECIALES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2,187,419.57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1418-ALCOHOLES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6,364,037.00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19   DIF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63,813,938.71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1907-FORTALECIMIENTO SOCIAL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63,813,938.71</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25  INSTITUTO DEL TRANSPORTE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25,558,419.23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2501-INSTITUTO DEL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25,558,419.23</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29   IMPLAN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11,295,720.00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2904-MOVILIDAD Y URBANISMO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11,295,720.00</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30   SECRETARIA TECNICA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110,423,036.07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3001-SECRETARIA TECNICA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9,357,860.92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3002-SUBSECRETARIA TECNICA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4,511,782.55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3003-RELACIONES PUBLICAS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7,070,847.52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3004-COMUNICACION SOCIAL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73,812,471.76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3005-CIAP</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15,670,073.32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31   INFRAESTRUCTURA Y SERVICIOS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956,433,134.15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3102-SERVICIOS PRIMARIOS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394,588,190.17</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3103-OBRAS PUBLICAS</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255,389,815.16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3104-ECOLOGIA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119,863,941.89</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3105-DESARROLLO URBANO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37,805,612.62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3106-ADMINITRATIVO</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6,412,378.75</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3107-COORDINACION OPERATIVA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142,373,195.56</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000000" w:fill="D9D9D9"/>
            <w:noWrap/>
            <w:vAlign w:val="center"/>
            <w:hideMark/>
          </w:tcPr>
          <w:p w:rsidR="0044676B" w:rsidRPr="0040620A" w:rsidRDefault="0044676B" w:rsidP="009C48C7">
            <w:pPr>
              <w:ind w:firstLineChars="500" w:firstLine="904"/>
              <w:rPr>
                <w:rFonts w:ascii="Arial" w:hAnsi="Arial" w:cs="Arial"/>
                <w:b/>
                <w:bCs/>
                <w:color w:val="000000"/>
                <w:sz w:val="18"/>
                <w:szCs w:val="18"/>
                <w:lang w:eastAsia="es-MX"/>
              </w:rPr>
            </w:pPr>
            <w:r>
              <w:rPr>
                <w:rFonts w:ascii="Arial" w:hAnsi="Arial" w:cs="Arial"/>
                <w:b/>
                <w:bCs/>
                <w:color w:val="000000"/>
                <w:sz w:val="18"/>
                <w:szCs w:val="18"/>
              </w:rPr>
              <w:t xml:space="preserve"> 32 INSTITUTO MUNICIPAL DE CULTURA </w:t>
            </w:r>
          </w:p>
        </w:tc>
        <w:tc>
          <w:tcPr>
            <w:tcW w:w="2029" w:type="dxa"/>
            <w:tcBorders>
              <w:top w:val="nil"/>
              <w:left w:val="nil"/>
              <w:bottom w:val="single" w:sz="4" w:space="0" w:color="auto"/>
              <w:right w:val="single" w:sz="4" w:space="0" w:color="auto"/>
            </w:tcBorders>
            <w:shd w:val="clear" w:color="000000" w:fill="D9D9D9"/>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29,662,644.02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rsidR="0044676B" w:rsidRPr="0040620A" w:rsidRDefault="0044676B" w:rsidP="009C48C7">
            <w:pPr>
              <w:ind w:firstLineChars="600" w:firstLine="1080"/>
              <w:rPr>
                <w:rFonts w:ascii="Arial" w:hAnsi="Arial" w:cs="Arial"/>
                <w:color w:val="000000"/>
                <w:sz w:val="18"/>
                <w:szCs w:val="18"/>
                <w:lang w:eastAsia="es-MX"/>
              </w:rPr>
            </w:pPr>
            <w:r>
              <w:rPr>
                <w:rFonts w:ascii="Arial" w:hAnsi="Arial" w:cs="Arial"/>
                <w:color w:val="000000"/>
                <w:sz w:val="18"/>
                <w:szCs w:val="18"/>
              </w:rPr>
              <w:t>3201-INSTITUTO DE CULTURA</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color w:val="000000"/>
                <w:sz w:val="18"/>
                <w:szCs w:val="18"/>
                <w:lang w:eastAsia="es-MX"/>
              </w:rPr>
            </w:pPr>
            <w:r>
              <w:rPr>
                <w:rFonts w:ascii="Arial" w:hAnsi="Arial" w:cs="Arial"/>
                <w:color w:val="000000"/>
                <w:sz w:val="18"/>
                <w:szCs w:val="18"/>
              </w:rPr>
              <w:t>29,662,644.02</w:t>
            </w:r>
          </w:p>
        </w:tc>
      </w:tr>
      <w:tr w:rsidR="0044676B" w:rsidRPr="0040620A" w:rsidTr="009C48C7">
        <w:trPr>
          <w:trHeight w:val="300"/>
        </w:trPr>
        <w:tc>
          <w:tcPr>
            <w:tcW w:w="6662" w:type="dxa"/>
            <w:tcBorders>
              <w:top w:val="nil"/>
              <w:left w:val="single" w:sz="4" w:space="0" w:color="auto"/>
              <w:bottom w:val="single" w:sz="4" w:space="0" w:color="auto"/>
              <w:right w:val="single" w:sz="4" w:space="0" w:color="auto"/>
            </w:tcBorders>
            <w:shd w:val="clear" w:color="auto" w:fill="auto"/>
            <w:vAlign w:val="center"/>
            <w:hideMark/>
          </w:tcPr>
          <w:p w:rsidR="0044676B" w:rsidRPr="0040620A"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Total general</w:t>
            </w:r>
          </w:p>
        </w:tc>
        <w:tc>
          <w:tcPr>
            <w:tcW w:w="2029" w:type="dxa"/>
            <w:tcBorders>
              <w:top w:val="nil"/>
              <w:left w:val="nil"/>
              <w:bottom w:val="single" w:sz="4" w:space="0" w:color="auto"/>
              <w:right w:val="single" w:sz="4" w:space="0" w:color="auto"/>
            </w:tcBorders>
            <w:shd w:val="clear" w:color="auto" w:fill="auto"/>
            <w:noWrap/>
            <w:vAlign w:val="center"/>
            <w:hideMark/>
          </w:tcPr>
          <w:p w:rsidR="0044676B" w:rsidRPr="0040620A"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bl>
    <w:p w:rsidR="0044676B" w:rsidRDefault="0044676B" w:rsidP="0044676B">
      <w:pPr>
        <w:jc w:val="both"/>
        <w:rPr>
          <w:rFonts w:ascii="Arial" w:hAnsi="Arial" w:cs="Arial"/>
          <w:color w:val="000000"/>
        </w:rPr>
      </w:pPr>
    </w:p>
    <w:p w:rsidR="0044676B" w:rsidRPr="003F3712" w:rsidRDefault="0044676B" w:rsidP="0044676B">
      <w:pPr>
        <w:jc w:val="both"/>
        <w:rPr>
          <w:rFonts w:ascii="Arial" w:hAnsi="Arial" w:cs="Arial"/>
          <w:color w:val="000000"/>
        </w:rPr>
      </w:pPr>
    </w:p>
    <w:tbl>
      <w:tblPr>
        <w:tblW w:w="484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21"/>
        <w:gridCol w:w="1925"/>
      </w:tblGrid>
      <w:tr w:rsidR="0044676B" w:rsidRPr="00A35BE7" w:rsidTr="009C48C7">
        <w:trPr>
          <w:trHeight w:val="290"/>
        </w:trPr>
        <w:tc>
          <w:tcPr>
            <w:tcW w:w="3887" w:type="pct"/>
            <w:shd w:val="clear" w:color="auto" w:fill="BFBFBF"/>
            <w:noWrap/>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CA </w:t>
            </w:r>
            <w:r w:rsidRPr="00A733B4">
              <w:rPr>
                <w:rFonts w:ascii="Arial" w:hAnsi="Arial" w:cs="Arial"/>
                <w:b/>
                <w:bCs/>
                <w:color w:val="000000"/>
                <w:sz w:val="20"/>
                <w:szCs w:val="20"/>
                <w:lang w:eastAsia="es-MX"/>
              </w:rPr>
              <w:t>3.1.1.0.0 Gobierno General Municipal</w:t>
            </w:r>
          </w:p>
        </w:tc>
        <w:tc>
          <w:tcPr>
            <w:tcW w:w="1113" w:type="pct"/>
            <w:shd w:val="clear" w:color="auto" w:fill="BFBFBF"/>
            <w:noWrap/>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Presupuesto Aprobado</w:t>
            </w:r>
          </w:p>
        </w:tc>
      </w:tr>
      <w:tr w:rsidR="0044676B" w:rsidRPr="00A35BE7" w:rsidTr="009C48C7">
        <w:trPr>
          <w:trHeight w:val="290"/>
        </w:trPr>
        <w:tc>
          <w:tcPr>
            <w:tcW w:w="3887" w:type="pct"/>
            <w:shd w:val="clear" w:color="auto" w:fill="auto"/>
            <w:noWrap/>
            <w:vAlign w:val="bottom"/>
            <w:hideMark/>
          </w:tcPr>
          <w:p w:rsidR="0044676B" w:rsidRPr="00A35BE7" w:rsidRDefault="0044676B" w:rsidP="009C48C7">
            <w:pPr>
              <w:rPr>
                <w:rFonts w:ascii="Arial" w:hAnsi="Arial" w:cs="Arial"/>
                <w:color w:val="000000"/>
                <w:sz w:val="20"/>
                <w:szCs w:val="20"/>
                <w:lang w:eastAsia="es-MX"/>
              </w:rPr>
            </w:pPr>
            <w:r w:rsidRPr="00A35BE7">
              <w:rPr>
                <w:rFonts w:ascii="Arial" w:hAnsi="Arial" w:cs="Arial"/>
                <w:color w:val="000000"/>
                <w:sz w:val="20"/>
                <w:szCs w:val="20"/>
                <w:lang w:eastAsia="es-MX"/>
              </w:rPr>
              <w:t>3.1.1.2.0 Entidades Paraestatales y Fideicomisos No Empresariales y No Financieros</w:t>
            </w:r>
          </w:p>
        </w:tc>
        <w:tc>
          <w:tcPr>
            <w:tcW w:w="1113" w:type="pct"/>
            <w:shd w:val="clear" w:color="auto" w:fill="auto"/>
            <w:noWrap/>
            <w:vAlign w:val="bottom"/>
          </w:tcPr>
          <w:p w:rsidR="0044676B" w:rsidRPr="00A35BE7" w:rsidRDefault="0044676B" w:rsidP="009C48C7">
            <w:pPr>
              <w:jc w:val="right"/>
              <w:rPr>
                <w:rFonts w:ascii="Arial" w:hAnsi="Arial" w:cs="Arial"/>
                <w:color w:val="000000"/>
                <w:sz w:val="20"/>
                <w:szCs w:val="20"/>
                <w:lang w:eastAsia="es-MX"/>
              </w:rPr>
            </w:pPr>
            <w:r>
              <w:rPr>
                <w:rFonts w:ascii="Arial" w:hAnsi="Arial" w:cs="Arial"/>
                <w:color w:val="000000"/>
                <w:sz w:val="20"/>
                <w:szCs w:val="20"/>
                <w:lang w:eastAsia="es-MX"/>
              </w:rPr>
              <w:t>0.00</w:t>
            </w:r>
          </w:p>
        </w:tc>
      </w:tr>
      <w:tr w:rsidR="0044676B" w:rsidRPr="00A35BE7" w:rsidTr="009C48C7">
        <w:trPr>
          <w:trHeight w:val="290"/>
        </w:trPr>
        <w:tc>
          <w:tcPr>
            <w:tcW w:w="3887" w:type="pct"/>
            <w:shd w:val="clear" w:color="auto" w:fill="BFBFBF"/>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Total general</w:t>
            </w:r>
          </w:p>
        </w:tc>
        <w:tc>
          <w:tcPr>
            <w:tcW w:w="1113" w:type="pct"/>
            <w:shd w:val="clear" w:color="auto" w:fill="BFBFBF"/>
            <w:noWrap/>
            <w:vAlign w:val="center"/>
          </w:tcPr>
          <w:p w:rsidR="0044676B" w:rsidRPr="00A35BE7" w:rsidRDefault="0044676B" w:rsidP="009C48C7">
            <w:pPr>
              <w:jc w:val="right"/>
              <w:rPr>
                <w:rFonts w:ascii="Arial" w:hAnsi="Arial" w:cs="Arial"/>
                <w:b/>
                <w:bCs/>
                <w:color w:val="000000"/>
                <w:sz w:val="20"/>
                <w:szCs w:val="20"/>
                <w:lang w:eastAsia="es-MX"/>
              </w:rPr>
            </w:pPr>
          </w:p>
        </w:tc>
      </w:tr>
      <w:tr w:rsidR="0044676B" w:rsidRPr="00A35BE7" w:rsidTr="009C48C7">
        <w:trPr>
          <w:trHeight w:val="560"/>
        </w:trPr>
        <w:tc>
          <w:tcPr>
            <w:tcW w:w="3887" w:type="pct"/>
            <w:shd w:val="clear" w:color="auto" w:fill="BFBFBF"/>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CA </w:t>
            </w:r>
            <w:r w:rsidRPr="00A733B4">
              <w:rPr>
                <w:rFonts w:ascii="Arial" w:hAnsi="Arial" w:cs="Arial"/>
                <w:b/>
                <w:bCs/>
                <w:color w:val="000000"/>
                <w:sz w:val="20"/>
                <w:szCs w:val="20"/>
                <w:lang w:eastAsia="es-MX"/>
              </w:rPr>
              <w:t>3.1.2.0.0 Entidades</w:t>
            </w:r>
            <w:r>
              <w:rPr>
                <w:rFonts w:ascii="Arial" w:hAnsi="Arial" w:cs="Arial"/>
                <w:b/>
                <w:bCs/>
                <w:color w:val="000000"/>
                <w:sz w:val="20"/>
                <w:szCs w:val="20"/>
                <w:lang w:eastAsia="es-MX"/>
              </w:rPr>
              <w:t xml:space="preserve"> Paramunicipales Empresariales No Financieras c</w:t>
            </w:r>
            <w:r w:rsidRPr="00A733B4">
              <w:rPr>
                <w:rFonts w:ascii="Arial" w:hAnsi="Arial" w:cs="Arial"/>
                <w:b/>
                <w:bCs/>
                <w:color w:val="000000"/>
                <w:sz w:val="20"/>
                <w:szCs w:val="20"/>
                <w:lang w:eastAsia="es-MX"/>
              </w:rPr>
              <w:t>on Participación Estatal Mayoritaria</w:t>
            </w:r>
          </w:p>
        </w:tc>
        <w:tc>
          <w:tcPr>
            <w:tcW w:w="1113" w:type="pct"/>
            <w:shd w:val="clear" w:color="auto" w:fill="BFBFBF"/>
            <w:noWrap/>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Presupuesto Aprobado</w:t>
            </w:r>
          </w:p>
        </w:tc>
      </w:tr>
      <w:tr w:rsidR="0044676B" w:rsidRPr="00A35BE7" w:rsidTr="009C48C7">
        <w:trPr>
          <w:trHeight w:val="256"/>
        </w:trPr>
        <w:tc>
          <w:tcPr>
            <w:tcW w:w="3887" w:type="pct"/>
            <w:shd w:val="clear" w:color="auto" w:fill="auto"/>
            <w:vAlign w:val="bottom"/>
            <w:hideMark/>
          </w:tcPr>
          <w:p w:rsidR="0044676B" w:rsidRPr="00A35BE7" w:rsidRDefault="0044676B" w:rsidP="009C48C7">
            <w:pPr>
              <w:rPr>
                <w:rFonts w:ascii="Arial" w:hAnsi="Arial" w:cs="Arial"/>
                <w:color w:val="000000"/>
                <w:sz w:val="20"/>
                <w:szCs w:val="20"/>
                <w:lang w:eastAsia="es-MX"/>
              </w:rPr>
            </w:pPr>
            <w:r w:rsidRPr="00A35BE7">
              <w:rPr>
                <w:rFonts w:ascii="Arial" w:hAnsi="Arial" w:cs="Arial"/>
                <w:color w:val="000000"/>
                <w:sz w:val="20"/>
                <w:szCs w:val="20"/>
                <w:lang w:eastAsia="es-MX"/>
              </w:rPr>
              <w:t>3.1.2.2.0 Fideicomisos Paramunicipales Empresariales No Financieros con Participación Estatal Mayoritaria</w:t>
            </w:r>
          </w:p>
        </w:tc>
        <w:tc>
          <w:tcPr>
            <w:tcW w:w="1113" w:type="pct"/>
            <w:shd w:val="clear" w:color="auto" w:fill="auto"/>
            <w:noWrap/>
            <w:vAlign w:val="bottom"/>
          </w:tcPr>
          <w:p w:rsidR="0044676B" w:rsidRPr="00A35BE7" w:rsidRDefault="0044676B" w:rsidP="009C48C7">
            <w:pPr>
              <w:jc w:val="right"/>
              <w:rPr>
                <w:rFonts w:ascii="Arial" w:hAnsi="Arial" w:cs="Arial"/>
                <w:color w:val="000000"/>
                <w:sz w:val="20"/>
                <w:szCs w:val="20"/>
                <w:lang w:eastAsia="es-MX"/>
              </w:rPr>
            </w:pPr>
            <w:r>
              <w:rPr>
                <w:rFonts w:ascii="Arial" w:hAnsi="Arial" w:cs="Arial"/>
                <w:color w:val="000000"/>
                <w:sz w:val="20"/>
                <w:szCs w:val="20"/>
                <w:lang w:eastAsia="es-MX"/>
              </w:rPr>
              <w:t>0.00</w:t>
            </w:r>
          </w:p>
        </w:tc>
      </w:tr>
      <w:tr w:rsidR="0044676B" w:rsidRPr="00A35BE7" w:rsidTr="009C48C7">
        <w:trPr>
          <w:trHeight w:val="290"/>
        </w:trPr>
        <w:tc>
          <w:tcPr>
            <w:tcW w:w="3887" w:type="pct"/>
            <w:shd w:val="clear" w:color="auto" w:fill="BFBFBF"/>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Total general</w:t>
            </w:r>
          </w:p>
        </w:tc>
        <w:tc>
          <w:tcPr>
            <w:tcW w:w="1113" w:type="pct"/>
            <w:shd w:val="clear" w:color="auto" w:fill="BFBFBF"/>
            <w:noWrap/>
            <w:vAlign w:val="center"/>
          </w:tcPr>
          <w:p w:rsidR="0044676B" w:rsidRPr="00A35BE7" w:rsidRDefault="0044676B" w:rsidP="009C48C7">
            <w:pPr>
              <w:jc w:val="right"/>
              <w:rPr>
                <w:rFonts w:ascii="Arial" w:hAnsi="Arial" w:cs="Arial"/>
                <w:b/>
                <w:bCs/>
                <w:color w:val="000000"/>
                <w:sz w:val="20"/>
                <w:szCs w:val="20"/>
                <w:lang w:eastAsia="es-MX"/>
              </w:rPr>
            </w:pP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CA </w:t>
            </w:r>
            <w:r w:rsidRPr="00A733B4">
              <w:rPr>
                <w:rFonts w:ascii="Arial" w:hAnsi="Arial" w:cs="Arial"/>
                <w:b/>
                <w:bCs/>
                <w:color w:val="000000"/>
                <w:sz w:val="20"/>
                <w:szCs w:val="20"/>
                <w:lang w:eastAsia="es-MX"/>
              </w:rPr>
              <w:t>3.2.4.0.0</w:t>
            </w:r>
            <w:r w:rsidRPr="00A35BE7">
              <w:rPr>
                <w:rFonts w:ascii="Arial" w:hAnsi="Arial" w:cs="Arial"/>
                <w:b/>
                <w:bCs/>
                <w:color w:val="000000"/>
                <w:sz w:val="20"/>
                <w:szCs w:val="20"/>
                <w:lang w:eastAsia="es-MX"/>
              </w:rPr>
              <w:t xml:space="preserve"> </w:t>
            </w:r>
            <w:r w:rsidRPr="00A733B4">
              <w:rPr>
                <w:rFonts w:ascii="Arial" w:hAnsi="Arial" w:cs="Arial"/>
                <w:b/>
                <w:bCs/>
                <w:color w:val="000000"/>
                <w:sz w:val="20"/>
                <w:szCs w:val="20"/>
                <w:lang w:eastAsia="es-MX"/>
              </w:rPr>
              <w:t>Fideicomisos Financieros Públicos</w:t>
            </w:r>
            <w:r>
              <w:rPr>
                <w:rFonts w:ascii="Arial" w:hAnsi="Arial" w:cs="Arial"/>
                <w:b/>
                <w:bCs/>
                <w:color w:val="000000"/>
                <w:sz w:val="20"/>
                <w:szCs w:val="20"/>
                <w:lang w:eastAsia="es-MX"/>
              </w:rPr>
              <w:t xml:space="preserve"> c</w:t>
            </w:r>
            <w:r w:rsidRPr="00A733B4">
              <w:rPr>
                <w:rFonts w:ascii="Arial" w:hAnsi="Arial" w:cs="Arial"/>
                <w:b/>
                <w:bCs/>
                <w:color w:val="000000"/>
                <w:sz w:val="20"/>
                <w:szCs w:val="20"/>
                <w:lang w:eastAsia="es-MX"/>
              </w:rPr>
              <w:t>on Participación Estatal</w:t>
            </w:r>
            <w:r>
              <w:rPr>
                <w:rFonts w:ascii="Arial" w:hAnsi="Arial" w:cs="Arial"/>
                <w:b/>
                <w:bCs/>
                <w:color w:val="000000"/>
                <w:sz w:val="20"/>
                <w:szCs w:val="20"/>
                <w:lang w:eastAsia="es-MX"/>
              </w:rPr>
              <w:t xml:space="preserve"> </w:t>
            </w:r>
            <w:r w:rsidRPr="00A733B4">
              <w:rPr>
                <w:rFonts w:ascii="Arial" w:hAnsi="Arial" w:cs="Arial"/>
                <w:b/>
                <w:bCs/>
                <w:color w:val="000000"/>
                <w:sz w:val="20"/>
                <w:szCs w:val="20"/>
                <w:lang w:eastAsia="es-MX"/>
              </w:rPr>
              <w:t>Mayoritaria</w:t>
            </w:r>
          </w:p>
        </w:tc>
        <w:tc>
          <w:tcPr>
            <w:tcW w:w="1113"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Presupuesto Aprobado</w:t>
            </w: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4676B" w:rsidRPr="00A733B4" w:rsidRDefault="0044676B" w:rsidP="009C48C7">
            <w:pPr>
              <w:rPr>
                <w:rFonts w:ascii="Arial" w:hAnsi="Arial" w:cs="Arial"/>
                <w:bCs/>
                <w:color w:val="000000"/>
                <w:sz w:val="20"/>
                <w:szCs w:val="20"/>
                <w:lang w:eastAsia="es-MX"/>
              </w:rPr>
            </w:pPr>
            <w:r w:rsidRPr="00A733B4">
              <w:rPr>
                <w:rFonts w:ascii="Arial" w:hAnsi="Arial" w:cs="Arial"/>
                <w:bCs/>
                <w:color w:val="000000"/>
                <w:sz w:val="20"/>
                <w:szCs w:val="20"/>
                <w:lang w:eastAsia="es-MX"/>
              </w:rPr>
              <w:t>3.2.4.1.0 Fondos de Inversión fuera del Mercado de Dinero</w:t>
            </w:r>
          </w:p>
        </w:tc>
        <w:tc>
          <w:tcPr>
            <w:tcW w:w="11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676B" w:rsidRPr="00A733B4" w:rsidRDefault="0044676B" w:rsidP="009C48C7">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4676B" w:rsidRPr="00A733B4" w:rsidRDefault="0044676B" w:rsidP="009C48C7">
            <w:pPr>
              <w:rPr>
                <w:rFonts w:ascii="Arial" w:hAnsi="Arial" w:cs="Arial"/>
                <w:bCs/>
                <w:color w:val="000000"/>
                <w:sz w:val="20"/>
                <w:szCs w:val="20"/>
                <w:lang w:eastAsia="es-MX"/>
              </w:rPr>
            </w:pPr>
            <w:r w:rsidRPr="00A733B4">
              <w:rPr>
                <w:rFonts w:ascii="Arial" w:hAnsi="Arial" w:cs="Arial"/>
                <w:bCs/>
                <w:color w:val="000000"/>
                <w:sz w:val="20"/>
                <w:szCs w:val="20"/>
                <w:lang w:eastAsia="es-MX"/>
              </w:rPr>
              <w:t>3.2.4.2.0 Otros Intermediarios Financieros, excepto Sociedades de Seguros y Fondos de Pensiones</w:t>
            </w:r>
          </w:p>
        </w:tc>
        <w:tc>
          <w:tcPr>
            <w:tcW w:w="11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676B" w:rsidRPr="00A733B4" w:rsidRDefault="0044676B" w:rsidP="009C48C7">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4676B" w:rsidRPr="00A733B4" w:rsidRDefault="0044676B" w:rsidP="009C48C7">
            <w:pPr>
              <w:rPr>
                <w:rFonts w:ascii="Arial" w:hAnsi="Arial" w:cs="Arial"/>
                <w:bCs/>
                <w:color w:val="000000"/>
                <w:sz w:val="20"/>
                <w:szCs w:val="20"/>
                <w:lang w:eastAsia="es-MX"/>
              </w:rPr>
            </w:pPr>
            <w:r w:rsidRPr="00A733B4">
              <w:rPr>
                <w:rFonts w:ascii="Arial" w:hAnsi="Arial" w:cs="Arial"/>
                <w:bCs/>
                <w:color w:val="000000"/>
                <w:sz w:val="20"/>
                <w:szCs w:val="20"/>
                <w:lang w:eastAsia="es-MX"/>
              </w:rPr>
              <w:t>3.2.4.3.0 Auxiliares Financieros</w:t>
            </w:r>
          </w:p>
        </w:tc>
        <w:tc>
          <w:tcPr>
            <w:tcW w:w="11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676B" w:rsidRPr="00A733B4" w:rsidRDefault="0044676B" w:rsidP="009C48C7">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4676B" w:rsidRPr="00A733B4" w:rsidRDefault="0044676B" w:rsidP="009C48C7">
            <w:pPr>
              <w:rPr>
                <w:rFonts w:ascii="Arial" w:hAnsi="Arial" w:cs="Arial"/>
                <w:bCs/>
                <w:color w:val="000000"/>
                <w:sz w:val="20"/>
                <w:szCs w:val="20"/>
                <w:lang w:eastAsia="es-MX"/>
              </w:rPr>
            </w:pPr>
            <w:r w:rsidRPr="00A733B4">
              <w:rPr>
                <w:rFonts w:ascii="Arial" w:hAnsi="Arial" w:cs="Arial"/>
                <w:bCs/>
                <w:color w:val="000000"/>
                <w:sz w:val="20"/>
                <w:szCs w:val="20"/>
                <w:lang w:eastAsia="es-MX"/>
              </w:rPr>
              <w:t>3.2.4.4.0 Instituciones Financieras Cautivas y Prestamistas de Dinero</w:t>
            </w:r>
          </w:p>
        </w:tc>
        <w:tc>
          <w:tcPr>
            <w:tcW w:w="11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676B" w:rsidRPr="00A733B4" w:rsidRDefault="0044676B" w:rsidP="009C48C7">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auto"/>
            <w:vAlign w:val="center"/>
          </w:tcPr>
          <w:p w:rsidR="0044676B" w:rsidRPr="00A733B4" w:rsidRDefault="0044676B" w:rsidP="009C48C7">
            <w:pPr>
              <w:rPr>
                <w:rFonts w:ascii="Arial" w:hAnsi="Arial" w:cs="Arial"/>
                <w:bCs/>
                <w:color w:val="000000"/>
                <w:sz w:val="20"/>
                <w:szCs w:val="20"/>
                <w:lang w:eastAsia="es-MX"/>
              </w:rPr>
            </w:pPr>
            <w:r w:rsidRPr="00A733B4">
              <w:rPr>
                <w:rFonts w:ascii="Arial" w:hAnsi="Arial" w:cs="Arial"/>
                <w:bCs/>
                <w:color w:val="000000"/>
                <w:sz w:val="20"/>
                <w:szCs w:val="20"/>
                <w:lang w:eastAsia="es-MX"/>
              </w:rPr>
              <w:t>3.2.4.5.0 Sociedades de Seguros (SS) y Fondos de Pensiones (FP)</w:t>
            </w:r>
          </w:p>
        </w:tc>
        <w:tc>
          <w:tcPr>
            <w:tcW w:w="11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676B" w:rsidRPr="00A733B4" w:rsidRDefault="0044676B" w:rsidP="009C48C7">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4676B" w:rsidRPr="00A35BE7" w:rsidTr="009C48C7">
        <w:trPr>
          <w:trHeight w:val="290"/>
        </w:trPr>
        <w:tc>
          <w:tcPr>
            <w:tcW w:w="3887"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4676B" w:rsidRPr="00A35BE7" w:rsidRDefault="0044676B" w:rsidP="009C48C7">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Total general</w:t>
            </w:r>
          </w:p>
        </w:tc>
        <w:tc>
          <w:tcPr>
            <w:tcW w:w="1113"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44676B" w:rsidRPr="00A35BE7" w:rsidRDefault="0044676B" w:rsidP="009C48C7">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bl>
    <w:p w:rsidR="0044676B" w:rsidRPr="003F3712"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rPr>
      </w:pPr>
      <w:r w:rsidRPr="004D2830">
        <w:rPr>
          <w:rFonts w:ascii="Arial" w:hAnsi="Arial" w:cs="Arial"/>
          <w:color w:val="000000"/>
          <w:sz w:val="20"/>
        </w:rPr>
        <w:t xml:space="preserve">La aprobación, modificación y liquidación de los fideicomisos públicos, de conformidad con lo establecido en el artículo 140 del </w:t>
      </w:r>
      <w:r w:rsidRPr="004D2830">
        <w:rPr>
          <w:rFonts w:ascii="Arial" w:hAnsi="Arial" w:cs="Arial"/>
          <w:bCs/>
          <w:sz w:val="20"/>
        </w:rPr>
        <w:t>Código Municipal para el Estado de Coahuila de Zaragoza, el cual establece la facultad del Ayuntamiento para aprobar y autorizar la creación de fideicomisos públicos que promuevan e impulsen el desarrollo del Municipio o el beneficio colectivo de sus habitantes y contempla la facultad de la Tesorería Municipal de fungir como fideicomitente único de la Administración Pública Municipal, en los fideicomisos que constituya el Ayuntamiento.</w:t>
      </w:r>
    </w:p>
    <w:p w:rsidR="0044676B" w:rsidRPr="004D2830" w:rsidRDefault="0044676B" w:rsidP="0044676B">
      <w:pPr>
        <w:jc w:val="both"/>
        <w:rPr>
          <w:rFonts w:ascii="Arial" w:hAnsi="Arial" w:cs="Arial"/>
          <w:color w:val="000000"/>
          <w:sz w:val="20"/>
        </w:rPr>
      </w:pPr>
    </w:p>
    <w:p w:rsidR="0044676B" w:rsidRPr="004D2830" w:rsidRDefault="0044676B" w:rsidP="0044676B">
      <w:pPr>
        <w:jc w:val="both"/>
        <w:rPr>
          <w:rFonts w:ascii="Arial" w:hAnsi="Arial" w:cs="Arial"/>
          <w:color w:val="000000"/>
          <w:sz w:val="20"/>
        </w:rPr>
      </w:pPr>
      <w:r w:rsidRPr="004D2830">
        <w:rPr>
          <w:rFonts w:ascii="Arial" w:hAnsi="Arial" w:cs="Arial"/>
          <w:sz w:val="20"/>
        </w:rPr>
        <w:t xml:space="preserve">El departamento que atiende las cuestiones de transparencia en el municipio es </w:t>
      </w:r>
      <w:r w:rsidRPr="004D2830">
        <w:rPr>
          <w:rFonts w:ascii="Arial" w:hAnsi="Arial" w:cs="Arial"/>
          <w:bCs/>
          <w:sz w:val="20"/>
        </w:rPr>
        <w:t>la Unidad de Acceso a la Información</w:t>
      </w:r>
      <w:r w:rsidRPr="004D2830">
        <w:rPr>
          <w:rFonts w:ascii="Arial" w:hAnsi="Arial" w:cs="Arial"/>
          <w:sz w:val="20"/>
        </w:rPr>
        <w:t>, el cual para dicha actividad ejerció un presupuesto de $1</w:t>
      </w:r>
      <w:proofErr w:type="gramStart"/>
      <w:r w:rsidRPr="004D2830">
        <w:rPr>
          <w:rFonts w:ascii="Arial" w:hAnsi="Arial" w:cs="Arial"/>
          <w:sz w:val="20"/>
        </w:rPr>
        <w:t>,280,026.24</w:t>
      </w:r>
      <w:proofErr w:type="gramEnd"/>
    </w:p>
    <w:p w:rsidR="0044676B" w:rsidRDefault="0044676B" w:rsidP="0044676B">
      <w:pPr>
        <w:jc w:val="both"/>
        <w:rPr>
          <w:rFonts w:ascii="Arial" w:hAnsi="Arial" w:cs="Arial"/>
          <w:bCs/>
        </w:rPr>
      </w:pPr>
    </w:p>
    <w:tbl>
      <w:tblPr>
        <w:tblW w:w="4846" w:type="pct"/>
        <w:tblInd w:w="137" w:type="dxa"/>
        <w:tblLayout w:type="fixed"/>
        <w:tblCellMar>
          <w:left w:w="70" w:type="dxa"/>
          <w:right w:w="70" w:type="dxa"/>
        </w:tblCellMar>
        <w:tblLook w:val="04A0" w:firstRow="1" w:lastRow="0" w:firstColumn="1" w:lastColumn="0" w:noHBand="0" w:noVBand="1"/>
      </w:tblPr>
      <w:tblGrid>
        <w:gridCol w:w="6593"/>
        <w:gridCol w:w="2053"/>
      </w:tblGrid>
      <w:tr w:rsidR="0044676B" w:rsidTr="009C48C7">
        <w:trPr>
          <w:trHeight w:val="290"/>
        </w:trPr>
        <w:tc>
          <w:tcPr>
            <w:tcW w:w="3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bCs/>
                <w:sz w:val="20"/>
                <w:szCs w:val="20"/>
                <w:lang w:eastAsia="es-MX"/>
              </w:rPr>
            </w:pPr>
            <w:r>
              <w:rPr>
                <w:rFonts w:ascii="Arial" w:hAnsi="Arial" w:cs="Arial"/>
                <w:b/>
                <w:bCs/>
                <w:color w:val="000000"/>
                <w:sz w:val="20"/>
                <w:szCs w:val="20"/>
              </w:rPr>
              <w:t>Unidad de Acceso a la Información</w:t>
            </w:r>
          </w:p>
        </w:tc>
        <w:tc>
          <w:tcPr>
            <w:tcW w:w="11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Default="0044676B" w:rsidP="009C48C7">
            <w:pPr>
              <w:jc w:val="center"/>
              <w:rPr>
                <w:rFonts w:ascii="Arial" w:hAnsi="Arial" w:cs="Arial"/>
                <w:b/>
                <w:bCs/>
                <w:sz w:val="20"/>
                <w:szCs w:val="20"/>
                <w:lang w:eastAsia="es-MX"/>
              </w:rPr>
            </w:pPr>
            <w:r>
              <w:rPr>
                <w:rFonts w:ascii="Arial" w:hAnsi="Arial" w:cs="Arial"/>
                <w:b/>
                <w:bCs/>
                <w:color w:val="000000"/>
                <w:sz w:val="20"/>
                <w:szCs w:val="20"/>
              </w:rPr>
              <w:t>Presupuesto Aprobado</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1000 SERVICIOS PERSONALES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1,269,176.60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sz w:val="20"/>
                <w:szCs w:val="20"/>
                <w:lang w:eastAsia="es-MX"/>
              </w:rPr>
            </w:pPr>
            <w:r>
              <w:rPr>
                <w:rFonts w:ascii="Arial" w:hAnsi="Arial" w:cs="Arial"/>
                <w:color w:val="000000"/>
                <w:sz w:val="20"/>
                <w:szCs w:val="20"/>
              </w:rPr>
              <w:t>2000 MATERIALES Y SUMINISTROS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8,586.29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3000 SERVICIOS GENERALES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2,263.35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4000 TRANSFERENCIAS, ASIGNACIONES, SUBSIDIOS Y OTRAS AYUDAS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0.00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5000 BIENES MUEBLES, INMUEBLES E INTANGIBLES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0.00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6000 INVERSIÓN PÚBLICA</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0.00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7000 INVERSIONES FINANCIERAS Y OTRAS PROVISIONES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0.00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8000 PARTICIPACIONES Y APORTACIONES</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0.00   </w:t>
            </w:r>
          </w:p>
        </w:tc>
      </w:tr>
      <w:tr w:rsidR="0044676B"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Default="0044676B" w:rsidP="009C48C7">
            <w:pPr>
              <w:rPr>
                <w:rFonts w:ascii="Arial" w:hAnsi="Arial" w:cs="Arial"/>
                <w:bCs/>
                <w:sz w:val="20"/>
                <w:szCs w:val="20"/>
                <w:lang w:eastAsia="es-MX"/>
              </w:rPr>
            </w:pPr>
            <w:r>
              <w:rPr>
                <w:rFonts w:ascii="Arial" w:hAnsi="Arial" w:cs="Arial"/>
                <w:color w:val="000000"/>
                <w:sz w:val="20"/>
                <w:szCs w:val="20"/>
              </w:rPr>
              <w:t>9000 DEUDA PÚBLICA</w:t>
            </w:r>
          </w:p>
        </w:tc>
        <w:tc>
          <w:tcPr>
            <w:tcW w:w="1187" w:type="pct"/>
            <w:tcBorders>
              <w:top w:val="nil"/>
              <w:left w:val="nil"/>
              <w:bottom w:val="single" w:sz="4" w:space="0" w:color="auto"/>
              <w:right w:val="single" w:sz="4" w:space="0" w:color="auto"/>
            </w:tcBorders>
            <w:noWrap/>
            <w:vAlign w:val="center"/>
            <w:hideMark/>
          </w:tcPr>
          <w:p w:rsidR="0044676B" w:rsidRDefault="0044676B" w:rsidP="009C48C7">
            <w:pPr>
              <w:jc w:val="right"/>
              <w:rPr>
                <w:rFonts w:ascii="Arial" w:hAnsi="Arial" w:cs="Arial"/>
                <w:sz w:val="20"/>
                <w:szCs w:val="20"/>
                <w:lang w:eastAsia="es-MX"/>
              </w:rPr>
            </w:pPr>
            <w:r>
              <w:rPr>
                <w:rFonts w:ascii="Arial" w:hAnsi="Arial" w:cs="Arial"/>
                <w:color w:val="000000"/>
                <w:sz w:val="20"/>
                <w:szCs w:val="20"/>
              </w:rPr>
              <w:t xml:space="preserve">                   0.00   </w:t>
            </w:r>
          </w:p>
        </w:tc>
      </w:tr>
      <w:tr w:rsidR="0044676B" w:rsidTr="009C48C7">
        <w:trPr>
          <w:trHeight w:val="290"/>
        </w:trPr>
        <w:tc>
          <w:tcPr>
            <w:tcW w:w="3813"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bCs/>
                <w:sz w:val="20"/>
                <w:szCs w:val="20"/>
                <w:lang w:eastAsia="es-MX"/>
              </w:rPr>
            </w:pPr>
            <w:r>
              <w:rPr>
                <w:rFonts w:ascii="Arial" w:hAnsi="Arial" w:cs="Arial"/>
                <w:b/>
                <w:bCs/>
                <w:color w:val="000000"/>
                <w:sz w:val="20"/>
                <w:szCs w:val="20"/>
              </w:rPr>
              <w:t>Total general</w:t>
            </w:r>
          </w:p>
        </w:tc>
        <w:tc>
          <w:tcPr>
            <w:tcW w:w="1187" w:type="pct"/>
            <w:tcBorders>
              <w:top w:val="nil"/>
              <w:left w:val="nil"/>
              <w:bottom w:val="single" w:sz="4" w:space="0" w:color="auto"/>
              <w:right w:val="single" w:sz="4" w:space="0" w:color="auto"/>
            </w:tcBorders>
            <w:shd w:val="clear" w:color="auto" w:fill="BFBFBF" w:themeFill="background1" w:themeFillShade="BF"/>
            <w:noWrap/>
            <w:vAlign w:val="center"/>
            <w:hideMark/>
          </w:tcPr>
          <w:p w:rsidR="0044676B" w:rsidRDefault="0044676B" w:rsidP="009C48C7">
            <w:pPr>
              <w:jc w:val="right"/>
              <w:rPr>
                <w:rFonts w:ascii="Arial" w:hAnsi="Arial" w:cs="Arial"/>
                <w:b/>
                <w:bCs/>
                <w:sz w:val="20"/>
                <w:szCs w:val="20"/>
                <w:lang w:eastAsia="es-MX"/>
              </w:rPr>
            </w:pPr>
            <w:r>
              <w:rPr>
                <w:rFonts w:ascii="Arial" w:hAnsi="Arial" w:cs="Arial"/>
                <w:b/>
                <w:bCs/>
                <w:color w:val="000000"/>
                <w:sz w:val="20"/>
                <w:szCs w:val="20"/>
              </w:rPr>
              <w:t xml:space="preserve">   1,280,026.24 </w:t>
            </w:r>
          </w:p>
        </w:tc>
      </w:tr>
    </w:tbl>
    <w:p w:rsidR="0044676B" w:rsidRPr="003F3712" w:rsidRDefault="0044676B" w:rsidP="0044676B">
      <w:pPr>
        <w:jc w:val="both"/>
        <w:rPr>
          <w:rFonts w:ascii="Arial" w:hAnsi="Arial" w:cs="Arial"/>
          <w:color w:val="000000"/>
        </w:rPr>
      </w:pPr>
    </w:p>
    <w:p w:rsidR="0044676B" w:rsidRPr="004D2830" w:rsidRDefault="00DB3192" w:rsidP="0044676B">
      <w:pPr>
        <w:jc w:val="both"/>
        <w:rPr>
          <w:rFonts w:ascii="Arial" w:hAnsi="Arial" w:cs="Arial"/>
          <w:color w:val="000000"/>
          <w:sz w:val="20"/>
        </w:rPr>
      </w:pPr>
      <w:r>
        <w:rPr>
          <w:rFonts w:ascii="Arial" w:hAnsi="Arial" w:cs="Arial"/>
          <w:color w:val="000000"/>
          <w:sz w:val="20"/>
        </w:rPr>
        <w:t>En el presente P</w:t>
      </w:r>
      <w:r w:rsidR="0044676B" w:rsidRPr="004D2830">
        <w:rPr>
          <w:rFonts w:ascii="Arial" w:hAnsi="Arial" w:cs="Arial"/>
          <w:color w:val="000000"/>
          <w:sz w:val="20"/>
        </w:rPr>
        <w:t xml:space="preserve">resupuesto Modificado Definitivo de </w:t>
      </w:r>
      <w:r>
        <w:rPr>
          <w:rFonts w:ascii="Arial" w:hAnsi="Arial" w:cs="Arial"/>
          <w:color w:val="000000"/>
          <w:sz w:val="20"/>
        </w:rPr>
        <w:t>E</w:t>
      </w:r>
      <w:r w:rsidR="0044676B" w:rsidRPr="004D2830">
        <w:rPr>
          <w:rFonts w:ascii="Arial" w:hAnsi="Arial" w:cs="Arial"/>
          <w:color w:val="000000"/>
          <w:sz w:val="20"/>
        </w:rPr>
        <w:t xml:space="preserve">gresos </w:t>
      </w:r>
      <w:r>
        <w:rPr>
          <w:rFonts w:ascii="Arial" w:hAnsi="Arial" w:cs="Arial"/>
          <w:color w:val="000000"/>
          <w:sz w:val="20"/>
        </w:rPr>
        <w:t>M</w:t>
      </w:r>
      <w:r w:rsidR="0044676B" w:rsidRPr="004D2830">
        <w:rPr>
          <w:rFonts w:ascii="Arial" w:hAnsi="Arial" w:cs="Arial"/>
          <w:color w:val="000000"/>
          <w:sz w:val="20"/>
        </w:rPr>
        <w:t>unicipal se prevén erogaciones para entidades descentralizadas, las cuales realizan su propio presupuesto de ingresos y de egresos, de modo informativo se presentan las cifras de su presupuesto de egresos Modificado Definitivo aprobado para el ejercicio 2016, con base en la Clasificación por Objeto del Gasto a nivel capítulo.</w:t>
      </w:r>
    </w:p>
    <w:p w:rsidR="0044676B" w:rsidRPr="004D2830" w:rsidRDefault="0044676B" w:rsidP="0044676B">
      <w:pPr>
        <w:jc w:val="both"/>
        <w:rPr>
          <w:rFonts w:ascii="Arial" w:hAnsi="Arial" w:cs="Arial"/>
          <w:color w:val="000000"/>
          <w:sz w:val="20"/>
        </w:rPr>
      </w:pPr>
    </w:p>
    <w:p w:rsidR="0044676B" w:rsidRPr="004D2830" w:rsidRDefault="0044676B" w:rsidP="0044676B">
      <w:pPr>
        <w:jc w:val="both"/>
        <w:rPr>
          <w:rFonts w:ascii="Arial" w:hAnsi="Arial" w:cs="Arial"/>
          <w:color w:val="000000"/>
          <w:sz w:val="20"/>
        </w:rPr>
      </w:pPr>
      <w:r w:rsidRPr="004D2830">
        <w:rPr>
          <w:rFonts w:ascii="Arial" w:hAnsi="Arial" w:cs="Arial"/>
          <w:color w:val="000000"/>
          <w:sz w:val="20"/>
        </w:rPr>
        <w:t xml:space="preserve">Cabe destacar que el único organismo descentralizado el cual no contempla erogaciones directas es el Instituto Municipal de Pensiones del Municipio de Saltillo. </w:t>
      </w:r>
    </w:p>
    <w:p w:rsidR="0044676B" w:rsidRPr="004D2830" w:rsidRDefault="0044676B" w:rsidP="0044676B">
      <w:pPr>
        <w:jc w:val="both"/>
        <w:rPr>
          <w:rFonts w:ascii="Arial" w:hAnsi="Arial" w:cs="Arial"/>
          <w:color w:val="000000"/>
          <w:sz w:val="20"/>
        </w:rPr>
      </w:pPr>
    </w:p>
    <w:p w:rsidR="0044676B" w:rsidRPr="004D2830" w:rsidRDefault="0044676B" w:rsidP="0044676B">
      <w:pPr>
        <w:jc w:val="both"/>
        <w:rPr>
          <w:rFonts w:ascii="Arial" w:hAnsi="Arial" w:cs="Arial"/>
          <w:color w:val="000000"/>
          <w:sz w:val="20"/>
        </w:rPr>
      </w:pPr>
      <w:r w:rsidRPr="004D2830">
        <w:rPr>
          <w:rFonts w:ascii="Arial" w:hAnsi="Arial" w:cs="Arial"/>
          <w:color w:val="000000"/>
          <w:sz w:val="20"/>
        </w:rPr>
        <w:t xml:space="preserve">Así mismo se hace constar que en el 2016 no se cuenta con erogaciones para entidades paramunicipales, ni desconcentradas. </w:t>
      </w:r>
    </w:p>
    <w:p w:rsidR="0044676B" w:rsidRPr="003F3712" w:rsidRDefault="0044676B" w:rsidP="0044676B">
      <w:pPr>
        <w:jc w:val="both"/>
        <w:rPr>
          <w:rFonts w:ascii="Arial" w:hAnsi="Arial" w:cs="Arial"/>
          <w:color w:val="000000"/>
        </w:rPr>
      </w:pPr>
    </w:p>
    <w:p w:rsidR="0044676B" w:rsidRPr="003F3712" w:rsidRDefault="0044676B" w:rsidP="0044676B">
      <w:pPr>
        <w:jc w:val="both"/>
        <w:rPr>
          <w:rFonts w:ascii="Arial" w:hAnsi="Arial" w:cs="Arial"/>
          <w:color w:val="000000"/>
        </w:rPr>
      </w:pPr>
    </w:p>
    <w:tbl>
      <w:tblPr>
        <w:tblW w:w="4846" w:type="pct"/>
        <w:tblInd w:w="137" w:type="dxa"/>
        <w:tblLayout w:type="fixed"/>
        <w:tblCellMar>
          <w:left w:w="70" w:type="dxa"/>
          <w:right w:w="70" w:type="dxa"/>
        </w:tblCellMar>
        <w:tblLook w:val="04A0" w:firstRow="1" w:lastRow="0" w:firstColumn="1" w:lastColumn="0" w:noHBand="0" w:noVBand="1"/>
      </w:tblPr>
      <w:tblGrid>
        <w:gridCol w:w="6521"/>
        <w:gridCol w:w="2125"/>
      </w:tblGrid>
      <w:tr w:rsidR="0044676B" w:rsidRPr="004D2830" w:rsidTr="009C48C7">
        <w:trPr>
          <w:trHeight w:val="290"/>
        </w:trPr>
        <w:tc>
          <w:tcPr>
            <w:tcW w:w="37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70C0"/>
                <w:sz w:val="20"/>
                <w:szCs w:val="20"/>
                <w:lang w:eastAsia="es-MX"/>
              </w:rPr>
              <w:t>Instituto Municipal del Transporte</w:t>
            </w:r>
          </w:p>
        </w:tc>
        <w:tc>
          <w:tcPr>
            <w:tcW w:w="122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1000 SERVICIOS PERSONALES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16,065,811.57</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2000 MATERIALES Y SUMINISTROS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638,955.77</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3000 SERVICIOS GENERALES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1,492,370.67</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4000 TRANSFERENCIAS, ASIGNACIONES, SUBSIDIOS Y OTRAS AYUDAS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5000 BIENES MUEBLES, INMUEBLES E INTANGIBLES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225,206.63</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6000 INVERSIÓN PÚBLICA</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7000 INVERSIONES FINANCIERAS Y OTRAS PROVISIONES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8000 PARTICIPACIONES Y APORTACIONES</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auto"/>
            <w:noWrap/>
            <w:vAlign w:val="center"/>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color w:val="000000"/>
                <w:sz w:val="20"/>
                <w:szCs w:val="20"/>
              </w:rPr>
              <w:t>9000 DEUDA PÚBLICA</w:t>
            </w:r>
          </w:p>
        </w:tc>
        <w:tc>
          <w:tcPr>
            <w:tcW w:w="1229"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771"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229" w:type="pct"/>
            <w:tcBorders>
              <w:top w:val="nil"/>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right"/>
              <w:rPr>
                <w:rFonts w:ascii="Arial" w:hAnsi="Arial" w:cs="Arial"/>
                <w:b/>
                <w:bCs/>
                <w:color w:val="000000"/>
                <w:sz w:val="20"/>
                <w:szCs w:val="20"/>
                <w:lang w:eastAsia="es-MX"/>
              </w:rPr>
            </w:pPr>
            <w:r w:rsidRPr="004D2830">
              <w:rPr>
                <w:rFonts w:ascii="Arial" w:hAnsi="Arial" w:cs="Arial"/>
                <w:b/>
                <w:bCs/>
                <w:color w:val="000000"/>
                <w:sz w:val="20"/>
                <w:szCs w:val="20"/>
              </w:rPr>
              <w:t xml:space="preserve">    18,422,344.64</w:t>
            </w:r>
          </w:p>
        </w:tc>
      </w:tr>
    </w:tbl>
    <w:p w:rsidR="0044676B" w:rsidRPr="004D2830" w:rsidRDefault="0044676B" w:rsidP="0044676B">
      <w:pPr>
        <w:jc w:val="both"/>
        <w:rPr>
          <w:rFonts w:ascii="Arial" w:hAnsi="Arial" w:cs="Arial"/>
          <w:color w:val="000000"/>
          <w:sz w:val="20"/>
          <w:szCs w:val="20"/>
        </w:rPr>
      </w:pPr>
    </w:p>
    <w:tbl>
      <w:tblPr>
        <w:tblW w:w="4846" w:type="pct"/>
        <w:tblInd w:w="137" w:type="dxa"/>
        <w:tblLayout w:type="fixed"/>
        <w:tblCellMar>
          <w:left w:w="70" w:type="dxa"/>
          <w:right w:w="70" w:type="dxa"/>
        </w:tblCellMar>
        <w:tblLook w:val="04A0" w:firstRow="1" w:lastRow="0" w:firstColumn="1" w:lastColumn="0" w:noHBand="0" w:noVBand="1"/>
      </w:tblPr>
      <w:tblGrid>
        <w:gridCol w:w="6593"/>
        <w:gridCol w:w="2053"/>
      </w:tblGrid>
      <w:tr w:rsidR="0044676B" w:rsidRPr="004D2830" w:rsidTr="009C48C7">
        <w:trPr>
          <w:trHeight w:val="290"/>
        </w:trPr>
        <w:tc>
          <w:tcPr>
            <w:tcW w:w="3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70C0"/>
                <w:sz w:val="20"/>
                <w:szCs w:val="20"/>
                <w:lang w:eastAsia="es-MX"/>
              </w:rPr>
              <w:t>Instituto Municipal de Cultura</w:t>
            </w:r>
          </w:p>
        </w:tc>
        <w:tc>
          <w:tcPr>
            <w:tcW w:w="11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1000 SERVICIOS PERSONALES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14,421,134.49</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2000 MATERIALES Y SUMINISTROS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998,018.33</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3000 SERVICIOS GENERALES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12,562,280.34</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4000 TRANSFERENCIAS, ASIGNACIONES, SUBSIDIOS Y OTRAS AYUDAS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1,241,987.32</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5000 BIENES MUEBLES, INMUEBLES E INTANGIBLES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191,130.9</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6000 INVERSIÓN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3,057,059.53</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7000 INVERSIONES FINANCIERAS Y OTRAS PROVISIONES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8000 PARTICIPACIONES Y APORTACIONES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9000 DEUDA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187" w:type="pct"/>
            <w:tcBorders>
              <w:top w:val="nil"/>
              <w:left w:val="nil"/>
              <w:bottom w:val="single" w:sz="4" w:space="0" w:color="auto"/>
              <w:right w:val="single" w:sz="4" w:space="0" w:color="auto"/>
            </w:tcBorders>
            <w:shd w:val="clear" w:color="auto" w:fill="BFBFBF" w:themeFill="background1" w:themeFillShade="BF"/>
            <w:noWrap/>
            <w:vAlign w:val="center"/>
          </w:tcPr>
          <w:p w:rsidR="0044676B" w:rsidRPr="004D2830" w:rsidRDefault="0044676B" w:rsidP="009C48C7">
            <w:pPr>
              <w:jc w:val="right"/>
              <w:rPr>
                <w:rFonts w:ascii="Arial" w:hAnsi="Arial" w:cs="Arial"/>
                <w:b/>
                <w:bCs/>
                <w:color w:val="000000"/>
                <w:sz w:val="20"/>
                <w:szCs w:val="20"/>
              </w:rPr>
            </w:pPr>
            <w:r w:rsidRPr="004D2830">
              <w:rPr>
                <w:rFonts w:ascii="Arial" w:hAnsi="Arial" w:cs="Arial"/>
                <w:b/>
                <w:bCs/>
                <w:color w:val="000000"/>
                <w:sz w:val="20"/>
                <w:szCs w:val="20"/>
              </w:rPr>
              <w:t>32,471,610.91</w:t>
            </w:r>
          </w:p>
        </w:tc>
      </w:tr>
    </w:tbl>
    <w:p w:rsidR="0044676B" w:rsidRPr="004D2830" w:rsidRDefault="0044676B" w:rsidP="0044676B">
      <w:pPr>
        <w:jc w:val="both"/>
        <w:rPr>
          <w:rFonts w:ascii="Arial" w:hAnsi="Arial" w:cs="Arial"/>
          <w:color w:val="000000"/>
          <w:sz w:val="20"/>
          <w:szCs w:val="20"/>
        </w:rPr>
      </w:pPr>
    </w:p>
    <w:tbl>
      <w:tblPr>
        <w:tblW w:w="4846" w:type="pct"/>
        <w:tblInd w:w="137" w:type="dxa"/>
        <w:tblLayout w:type="fixed"/>
        <w:tblCellMar>
          <w:left w:w="70" w:type="dxa"/>
          <w:right w:w="70" w:type="dxa"/>
        </w:tblCellMar>
        <w:tblLook w:val="04A0" w:firstRow="1" w:lastRow="0" w:firstColumn="1" w:lastColumn="0" w:noHBand="0" w:noVBand="1"/>
      </w:tblPr>
      <w:tblGrid>
        <w:gridCol w:w="6593"/>
        <w:gridCol w:w="2053"/>
      </w:tblGrid>
      <w:tr w:rsidR="0044676B" w:rsidRPr="004D2830" w:rsidTr="009C48C7">
        <w:trPr>
          <w:trHeight w:val="290"/>
        </w:trPr>
        <w:tc>
          <w:tcPr>
            <w:tcW w:w="3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70C0"/>
                <w:sz w:val="20"/>
                <w:szCs w:val="20"/>
                <w:lang w:eastAsia="es-MX"/>
              </w:rPr>
              <w:t>DIF Municipal</w:t>
            </w:r>
          </w:p>
        </w:tc>
        <w:tc>
          <w:tcPr>
            <w:tcW w:w="11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1000 SERVICIOS PERSONALES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   33,804,048.45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2000 MATERIALES Y SUMINISTROS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     9,139,095.71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3000 SERVICIOS GENERALES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     8,057,743.86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4000 TRANSFERENCIAS, ASIGNACIONES, SUBSIDIOS Y OTRAS AYUDAS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   22,041,571.69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5000 BIENES MUEBLES, INMUEBLES E INTANGIBLES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         704,071.26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6000 INVERSIÓN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7000 INVERSIONES FINANCIERAS Y OTRAS PROVISIONES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8000 PARTICIPACIONES Y APORTACIONES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9000 DEUDA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187" w:type="pct"/>
            <w:tcBorders>
              <w:top w:val="nil"/>
              <w:left w:val="nil"/>
              <w:bottom w:val="single" w:sz="4" w:space="0" w:color="auto"/>
              <w:right w:val="single" w:sz="4" w:space="0" w:color="auto"/>
            </w:tcBorders>
            <w:shd w:val="clear" w:color="auto" w:fill="BFBFBF" w:themeFill="background1" w:themeFillShade="BF"/>
            <w:noWrap/>
            <w:vAlign w:val="center"/>
          </w:tcPr>
          <w:p w:rsidR="0044676B" w:rsidRPr="004D2830" w:rsidRDefault="0044676B" w:rsidP="009C48C7">
            <w:pPr>
              <w:jc w:val="right"/>
              <w:rPr>
                <w:rFonts w:ascii="Arial" w:hAnsi="Arial" w:cs="Arial"/>
                <w:b/>
                <w:bCs/>
                <w:color w:val="000000"/>
                <w:sz w:val="20"/>
                <w:szCs w:val="20"/>
              </w:rPr>
            </w:pPr>
            <w:r w:rsidRPr="004D2830">
              <w:rPr>
                <w:rFonts w:ascii="Arial" w:hAnsi="Arial" w:cs="Arial"/>
                <w:b/>
                <w:bCs/>
                <w:color w:val="000000"/>
                <w:sz w:val="20"/>
                <w:szCs w:val="20"/>
              </w:rPr>
              <w:t>   73,746,530.97 </w:t>
            </w:r>
          </w:p>
        </w:tc>
      </w:tr>
    </w:tbl>
    <w:p w:rsidR="0044676B" w:rsidRPr="004D2830" w:rsidRDefault="0044676B" w:rsidP="0044676B">
      <w:pPr>
        <w:jc w:val="both"/>
        <w:rPr>
          <w:rFonts w:ascii="Arial" w:hAnsi="Arial" w:cs="Arial"/>
          <w:color w:val="000000"/>
          <w:sz w:val="20"/>
          <w:szCs w:val="20"/>
        </w:rPr>
      </w:pPr>
    </w:p>
    <w:tbl>
      <w:tblPr>
        <w:tblW w:w="4846" w:type="pct"/>
        <w:tblInd w:w="137" w:type="dxa"/>
        <w:tblLayout w:type="fixed"/>
        <w:tblCellMar>
          <w:left w:w="70" w:type="dxa"/>
          <w:right w:w="70" w:type="dxa"/>
        </w:tblCellMar>
        <w:tblLook w:val="04A0" w:firstRow="1" w:lastRow="0" w:firstColumn="1" w:lastColumn="0" w:noHBand="0" w:noVBand="1"/>
      </w:tblPr>
      <w:tblGrid>
        <w:gridCol w:w="6593"/>
        <w:gridCol w:w="2053"/>
      </w:tblGrid>
      <w:tr w:rsidR="0044676B" w:rsidRPr="004D2830" w:rsidTr="009C48C7">
        <w:trPr>
          <w:trHeight w:val="290"/>
        </w:trPr>
        <w:tc>
          <w:tcPr>
            <w:tcW w:w="3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70C0"/>
                <w:sz w:val="20"/>
                <w:szCs w:val="20"/>
                <w:lang w:eastAsia="es-MX"/>
              </w:rPr>
              <w:t>IMPLAN</w:t>
            </w:r>
          </w:p>
        </w:tc>
        <w:tc>
          <w:tcPr>
            <w:tcW w:w="11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1000 SERVICIOS PERSONALES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6,185,211.42</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2000 MATERIALES Y SUMINISTROS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495,774.24</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3000 SERVICIOS GENERALES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4,390,865.03</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4000 TRANSFERENCIAS, ASIGNACIONES, SUBSIDIOS Y OTRAS AYUDAS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157,000.00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5000 BIENES MUEBLES, INMUEBLES E INTANGIBLES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41,955.22</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6000 INVERSIÓN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7000 INVERSIONES FINANCIERAS Y OTRAS PROVISIONES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8000 PARTICIPACIONES Y APORTACIONES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9000 DEUDA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187" w:type="pct"/>
            <w:tcBorders>
              <w:top w:val="nil"/>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right"/>
              <w:rPr>
                <w:rFonts w:ascii="Arial" w:hAnsi="Arial" w:cs="Arial"/>
                <w:b/>
                <w:bCs/>
                <w:color w:val="000000"/>
                <w:sz w:val="20"/>
                <w:szCs w:val="20"/>
                <w:lang w:eastAsia="es-MX"/>
              </w:rPr>
            </w:pPr>
            <w:r w:rsidRPr="004D2830">
              <w:rPr>
                <w:rFonts w:ascii="Arial" w:hAnsi="Arial" w:cs="Arial"/>
                <w:b/>
                <w:bCs/>
                <w:color w:val="000000"/>
                <w:sz w:val="20"/>
                <w:szCs w:val="20"/>
                <w:lang w:eastAsia="es-MX"/>
              </w:rPr>
              <w:t>11,270,805.91</w:t>
            </w:r>
          </w:p>
        </w:tc>
      </w:tr>
    </w:tbl>
    <w:p w:rsidR="0044676B" w:rsidRPr="004D2830" w:rsidRDefault="0044676B" w:rsidP="0044676B">
      <w:pPr>
        <w:jc w:val="both"/>
        <w:rPr>
          <w:rFonts w:ascii="Arial" w:hAnsi="Arial" w:cs="Arial"/>
          <w:color w:val="000000"/>
          <w:sz w:val="20"/>
          <w:szCs w:val="20"/>
        </w:rPr>
      </w:pPr>
    </w:p>
    <w:tbl>
      <w:tblPr>
        <w:tblW w:w="4846" w:type="pct"/>
        <w:tblInd w:w="137" w:type="dxa"/>
        <w:tblLayout w:type="fixed"/>
        <w:tblCellMar>
          <w:left w:w="70" w:type="dxa"/>
          <w:right w:w="70" w:type="dxa"/>
        </w:tblCellMar>
        <w:tblLook w:val="04A0" w:firstRow="1" w:lastRow="0" w:firstColumn="1" w:lastColumn="0" w:noHBand="0" w:noVBand="1"/>
      </w:tblPr>
      <w:tblGrid>
        <w:gridCol w:w="6593"/>
        <w:gridCol w:w="2053"/>
      </w:tblGrid>
      <w:tr w:rsidR="0044676B" w:rsidRPr="004D2830" w:rsidTr="009C48C7">
        <w:trPr>
          <w:trHeight w:val="290"/>
        </w:trPr>
        <w:tc>
          <w:tcPr>
            <w:tcW w:w="3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70C0"/>
                <w:sz w:val="20"/>
                <w:szCs w:val="20"/>
                <w:lang w:eastAsia="es-MX"/>
              </w:rPr>
              <w:t>Instituto Municipal de Pensiones</w:t>
            </w:r>
          </w:p>
        </w:tc>
        <w:tc>
          <w:tcPr>
            <w:tcW w:w="11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1000 SERVICIOS PERSONALES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3,977,870.00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2000 MATERIALES Y SUMINISTROS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174,300.00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3000 SERVICIOS GENERALES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1,171,000.00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4000 TRANSFERENCIAS, ASIGNACIONES, SUBSIDIOS Y OTRAS AYUDAS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47,169,643.00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5000 BIENES MUEBLES, INMUEBLES E INTANGIBLES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70,000.00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6000 INVERSIÓN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7000 INVERSIONES FINANCIERAS Y OTRAS PROVISIONES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8000 PARTICIPACIONES Y APORTACIONES</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auto"/>
            <w:noWrap/>
            <w:vAlign w:val="bottom"/>
            <w:hideMark/>
          </w:tcPr>
          <w:p w:rsidR="0044676B" w:rsidRPr="004D2830" w:rsidRDefault="0044676B" w:rsidP="009C48C7">
            <w:pPr>
              <w:rPr>
                <w:rFonts w:ascii="Arial" w:hAnsi="Arial" w:cs="Arial"/>
                <w:bCs/>
                <w:color w:val="000000"/>
                <w:sz w:val="20"/>
                <w:szCs w:val="20"/>
                <w:lang w:eastAsia="es-MX"/>
              </w:rPr>
            </w:pPr>
            <w:r w:rsidRPr="004D2830">
              <w:rPr>
                <w:rFonts w:ascii="Arial" w:hAnsi="Arial" w:cs="Arial"/>
                <w:bCs/>
                <w:color w:val="000000"/>
                <w:sz w:val="20"/>
                <w:szCs w:val="20"/>
                <w:lang w:eastAsia="es-MX"/>
              </w:rPr>
              <w:t>9000 DEUDA PÚBLICA</w:t>
            </w:r>
          </w:p>
        </w:tc>
        <w:tc>
          <w:tcPr>
            <w:tcW w:w="1187" w:type="pct"/>
            <w:tcBorders>
              <w:top w:val="nil"/>
              <w:left w:val="nil"/>
              <w:bottom w:val="single" w:sz="4" w:space="0" w:color="auto"/>
              <w:right w:val="single" w:sz="4" w:space="0" w:color="auto"/>
            </w:tcBorders>
            <w:shd w:val="clear" w:color="auto" w:fill="auto"/>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0.00</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187" w:type="pct"/>
            <w:tcBorders>
              <w:top w:val="nil"/>
              <w:left w:val="nil"/>
              <w:bottom w:val="single" w:sz="4" w:space="0" w:color="auto"/>
              <w:right w:val="single" w:sz="4" w:space="0" w:color="auto"/>
            </w:tcBorders>
            <w:shd w:val="clear" w:color="auto" w:fill="BFBFBF" w:themeFill="background1" w:themeFillShade="BF"/>
            <w:noWrap/>
            <w:vAlign w:val="center"/>
          </w:tcPr>
          <w:p w:rsidR="0044676B" w:rsidRPr="004D2830" w:rsidRDefault="0044676B" w:rsidP="009C48C7">
            <w:pPr>
              <w:jc w:val="right"/>
              <w:rPr>
                <w:rFonts w:ascii="Arial" w:hAnsi="Arial" w:cs="Arial"/>
                <w:b/>
                <w:bCs/>
                <w:color w:val="000000"/>
                <w:sz w:val="20"/>
                <w:szCs w:val="20"/>
                <w:lang w:eastAsia="es-MX"/>
              </w:rPr>
            </w:pPr>
            <w:r w:rsidRPr="004D2830">
              <w:rPr>
                <w:rFonts w:ascii="Arial" w:hAnsi="Arial" w:cs="Arial"/>
                <w:b/>
                <w:bCs/>
                <w:color w:val="000000"/>
                <w:sz w:val="20"/>
                <w:szCs w:val="20"/>
                <w:lang w:eastAsia="es-MX"/>
              </w:rPr>
              <w:t>52,562,813.00</w:t>
            </w:r>
          </w:p>
        </w:tc>
      </w:tr>
    </w:tbl>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 xml:space="preserve">En el presente presupuesto no se desglosan transferencias a autoridades auxiliares municipales, debido a que no se asignan partidas para erogar recursos de ese tipo. </w:t>
      </w:r>
    </w:p>
    <w:p w:rsidR="0044676B" w:rsidRPr="004D2830" w:rsidRDefault="0044676B" w:rsidP="0044676B">
      <w:pPr>
        <w:jc w:val="both"/>
        <w:rPr>
          <w:rFonts w:ascii="Arial" w:hAnsi="Arial" w:cs="Arial"/>
          <w:color w:val="000000"/>
          <w:sz w:val="20"/>
          <w:szCs w:val="20"/>
        </w:rPr>
      </w:pPr>
    </w:p>
    <w:tbl>
      <w:tblPr>
        <w:tblW w:w="4846" w:type="pct"/>
        <w:tblInd w:w="137" w:type="dxa"/>
        <w:tblCellMar>
          <w:left w:w="70" w:type="dxa"/>
          <w:right w:w="70" w:type="dxa"/>
        </w:tblCellMar>
        <w:tblLook w:val="04A0" w:firstRow="1" w:lastRow="0" w:firstColumn="1" w:lastColumn="0" w:noHBand="0" w:noVBand="1"/>
      </w:tblPr>
      <w:tblGrid>
        <w:gridCol w:w="6227"/>
        <w:gridCol w:w="2419"/>
      </w:tblGrid>
      <w:tr w:rsidR="0044676B" w:rsidRPr="004D2830" w:rsidTr="009C48C7">
        <w:trPr>
          <w:trHeight w:val="290"/>
        </w:trPr>
        <w:tc>
          <w:tcPr>
            <w:tcW w:w="3601"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Autoridad Auxiliar Municipal</w:t>
            </w:r>
          </w:p>
        </w:tc>
        <w:tc>
          <w:tcPr>
            <w:tcW w:w="1399" w:type="pct"/>
            <w:tcBorders>
              <w:top w:val="single" w:sz="4" w:space="0" w:color="auto"/>
              <w:left w:val="nil"/>
              <w:bottom w:val="single" w:sz="4" w:space="0" w:color="auto"/>
              <w:right w:val="single" w:sz="4" w:space="0" w:color="auto"/>
            </w:tcBorders>
            <w:shd w:val="clear" w:color="auto" w:fill="BFBFBF"/>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601" w:type="pct"/>
            <w:tcBorders>
              <w:top w:val="nil"/>
              <w:left w:val="single" w:sz="4" w:space="0" w:color="auto"/>
              <w:bottom w:val="single" w:sz="4" w:space="0" w:color="auto"/>
              <w:right w:val="single" w:sz="4" w:space="0" w:color="auto"/>
            </w:tcBorders>
            <w:shd w:val="clear" w:color="auto" w:fill="auto"/>
            <w:noWrap/>
            <w:vAlign w:val="center"/>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N/A</w:t>
            </w:r>
          </w:p>
        </w:tc>
        <w:tc>
          <w:tcPr>
            <w:tcW w:w="1399" w:type="pct"/>
            <w:tcBorders>
              <w:top w:val="nil"/>
              <w:left w:val="nil"/>
              <w:bottom w:val="single" w:sz="4" w:space="0" w:color="auto"/>
              <w:right w:val="single" w:sz="4" w:space="0" w:color="auto"/>
            </w:tcBorders>
            <w:shd w:val="clear" w:color="auto" w:fill="auto"/>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lang w:eastAsia="es-MX"/>
              </w:rPr>
              <w:t> 0.00</w:t>
            </w:r>
          </w:p>
        </w:tc>
      </w:tr>
      <w:tr w:rsidR="0044676B" w:rsidRPr="004D2830" w:rsidTr="009C48C7">
        <w:trPr>
          <w:trHeight w:val="290"/>
        </w:trPr>
        <w:tc>
          <w:tcPr>
            <w:tcW w:w="3601"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399" w:type="pct"/>
            <w:tcBorders>
              <w:top w:val="nil"/>
              <w:left w:val="nil"/>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jc w:val="right"/>
              <w:rPr>
                <w:rFonts w:ascii="Arial" w:hAnsi="Arial" w:cs="Arial"/>
                <w:b/>
                <w:bCs/>
                <w:color w:val="000000"/>
                <w:sz w:val="20"/>
                <w:szCs w:val="20"/>
                <w:lang w:eastAsia="es-MX"/>
              </w:rPr>
            </w:pPr>
            <w:r w:rsidRPr="004D2830">
              <w:rPr>
                <w:rFonts w:ascii="Arial" w:hAnsi="Arial" w:cs="Arial"/>
                <w:b/>
                <w:bCs/>
                <w:color w:val="000000"/>
                <w:sz w:val="20"/>
                <w:szCs w:val="20"/>
                <w:lang w:eastAsia="es-MX"/>
              </w:rPr>
              <w:t> $0.00</w:t>
            </w:r>
          </w:p>
        </w:tc>
      </w:tr>
    </w:tbl>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highlight w:val="yellow"/>
        </w:rPr>
      </w:pPr>
      <w:r w:rsidRPr="004D2830">
        <w:rPr>
          <w:rFonts w:ascii="Arial" w:hAnsi="Arial" w:cs="Arial"/>
          <w:color w:val="000000"/>
          <w:sz w:val="20"/>
          <w:szCs w:val="20"/>
        </w:rPr>
        <w:t>A continuación se desglosa el presupuesto asignado para la impartición de justicia municipal.</w:t>
      </w:r>
    </w:p>
    <w:p w:rsidR="0044676B" w:rsidRPr="004D2830" w:rsidRDefault="0044676B" w:rsidP="0044676B">
      <w:pPr>
        <w:jc w:val="both"/>
        <w:rPr>
          <w:rFonts w:ascii="Arial" w:hAnsi="Arial" w:cs="Arial"/>
          <w:color w:val="000000"/>
          <w:sz w:val="20"/>
          <w:szCs w:val="20"/>
          <w:highlight w:val="yellow"/>
        </w:rPr>
      </w:pPr>
    </w:p>
    <w:tbl>
      <w:tblPr>
        <w:tblW w:w="4846" w:type="pct"/>
        <w:tblInd w:w="137" w:type="dxa"/>
        <w:tblCellMar>
          <w:left w:w="70" w:type="dxa"/>
          <w:right w:w="70" w:type="dxa"/>
        </w:tblCellMar>
        <w:tblLook w:val="04A0" w:firstRow="1" w:lastRow="0" w:firstColumn="1" w:lastColumn="0" w:noHBand="0" w:noVBand="1"/>
      </w:tblPr>
      <w:tblGrid>
        <w:gridCol w:w="6227"/>
        <w:gridCol w:w="2419"/>
      </w:tblGrid>
      <w:tr w:rsidR="0044676B" w:rsidRPr="004D2830" w:rsidTr="009C48C7">
        <w:trPr>
          <w:trHeight w:val="290"/>
        </w:trPr>
        <w:tc>
          <w:tcPr>
            <w:tcW w:w="360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color w:val="000000"/>
                <w:sz w:val="20"/>
                <w:szCs w:val="20"/>
              </w:rPr>
              <w:t>Juzgado Municipal</w:t>
            </w:r>
          </w:p>
        </w:tc>
        <w:tc>
          <w:tcPr>
            <w:tcW w:w="1399"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trPr>
        <w:tc>
          <w:tcPr>
            <w:tcW w:w="3601"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rPr>
              <w:t>Impartición de justicia municipal</w:t>
            </w:r>
          </w:p>
        </w:tc>
        <w:tc>
          <w:tcPr>
            <w:tcW w:w="1399"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 2,909,537.35</w:t>
            </w:r>
          </w:p>
        </w:tc>
      </w:tr>
      <w:tr w:rsidR="0044676B" w:rsidRPr="004D2830" w:rsidTr="009C48C7">
        <w:trPr>
          <w:trHeight w:val="290"/>
        </w:trPr>
        <w:tc>
          <w:tcPr>
            <w:tcW w:w="360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 general</w:t>
            </w:r>
          </w:p>
        </w:tc>
        <w:tc>
          <w:tcPr>
            <w:tcW w:w="1399" w:type="pct"/>
            <w:tcBorders>
              <w:top w:val="nil"/>
              <w:left w:val="nil"/>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jc w:val="right"/>
              <w:rPr>
                <w:rFonts w:ascii="Arial" w:hAnsi="Arial" w:cs="Arial"/>
                <w:b/>
                <w:bCs/>
                <w:color w:val="000000"/>
                <w:sz w:val="20"/>
                <w:szCs w:val="20"/>
                <w:lang w:eastAsia="es-MX"/>
              </w:rPr>
            </w:pPr>
            <w:r w:rsidRPr="004D2830">
              <w:rPr>
                <w:rFonts w:ascii="Arial" w:hAnsi="Arial" w:cs="Arial"/>
                <w:b/>
                <w:bCs/>
                <w:color w:val="000000"/>
                <w:sz w:val="20"/>
                <w:szCs w:val="20"/>
                <w:lang w:eastAsia="es-MX"/>
              </w:rPr>
              <w:t> $2,909,537.35</w:t>
            </w:r>
          </w:p>
        </w:tc>
      </w:tr>
    </w:tbl>
    <w:p w:rsidR="0044676B" w:rsidRPr="004D2830" w:rsidRDefault="0044676B" w:rsidP="0044676B">
      <w:pPr>
        <w:jc w:val="both"/>
        <w:rPr>
          <w:rFonts w:ascii="Arial" w:hAnsi="Arial" w:cs="Arial"/>
          <w:color w:val="000000"/>
          <w:sz w:val="20"/>
          <w:szCs w:val="20"/>
        </w:rPr>
      </w:pPr>
    </w:p>
    <w:tbl>
      <w:tblPr>
        <w:tblW w:w="4846" w:type="pct"/>
        <w:tblInd w:w="137" w:type="dxa"/>
        <w:tblLayout w:type="fixed"/>
        <w:tblCellMar>
          <w:left w:w="70" w:type="dxa"/>
          <w:right w:w="70" w:type="dxa"/>
        </w:tblCellMar>
        <w:tblLook w:val="04A0" w:firstRow="1" w:lastRow="0" w:firstColumn="1" w:lastColumn="0" w:noHBand="0" w:noVBand="1"/>
      </w:tblPr>
      <w:tblGrid>
        <w:gridCol w:w="6593"/>
        <w:gridCol w:w="2053"/>
      </w:tblGrid>
      <w:tr w:rsidR="0044676B" w:rsidRPr="004D2830" w:rsidTr="009C48C7">
        <w:trPr>
          <w:trHeight w:val="290"/>
        </w:trPr>
        <w:tc>
          <w:tcPr>
            <w:tcW w:w="3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sz w:val="20"/>
                <w:szCs w:val="20"/>
                <w:lang w:eastAsia="es-MX"/>
              </w:rPr>
            </w:pPr>
            <w:r w:rsidRPr="004D2830">
              <w:rPr>
                <w:rFonts w:ascii="Arial" w:hAnsi="Arial" w:cs="Arial"/>
                <w:b/>
                <w:bCs/>
                <w:color w:val="000000"/>
                <w:sz w:val="20"/>
                <w:szCs w:val="20"/>
              </w:rPr>
              <w:t>Juzgado Municipal</w:t>
            </w:r>
          </w:p>
        </w:tc>
        <w:tc>
          <w:tcPr>
            <w:tcW w:w="11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center"/>
              <w:rPr>
                <w:rFonts w:ascii="Arial" w:hAnsi="Arial" w:cs="Arial"/>
                <w:b/>
                <w:bCs/>
                <w:sz w:val="20"/>
                <w:szCs w:val="20"/>
                <w:lang w:eastAsia="es-MX"/>
              </w:rPr>
            </w:pPr>
            <w:r w:rsidRPr="004D2830">
              <w:rPr>
                <w:rFonts w:ascii="Arial" w:hAnsi="Arial" w:cs="Arial"/>
                <w:b/>
                <w:bCs/>
                <w:color w:val="000000"/>
                <w:sz w:val="20"/>
                <w:szCs w:val="20"/>
              </w:rPr>
              <w:t>Presupuesto Aprobado</w:t>
            </w:r>
          </w:p>
        </w:tc>
      </w:tr>
      <w:tr w:rsidR="0044676B" w:rsidRPr="004D2830" w:rsidTr="009C48C7">
        <w:trPr>
          <w:trHeight w:val="325"/>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1000 SERVICIOS PERSONALES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2,656,052.70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sz w:val="20"/>
                <w:szCs w:val="20"/>
                <w:lang w:eastAsia="es-MX"/>
              </w:rPr>
            </w:pPr>
            <w:r w:rsidRPr="004D2830">
              <w:rPr>
                <w:rFonts w:ascii="Arial" w:hAnsi="Arial" w:cs="Arial"/>
                <w:color w:val="000000"/>
                <w:sz w:val="20"/>
                <w:szCs w:val="20"/>
              </w:rPr>
              <w:t>2000 MATERIALES Y SUMINISTROS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56,771.97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3000 SERVICIOS GENERALES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196,712.68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4000 TRANSFERENCIAS, ASIGNACIONES, SUBSIDIOS Y OTRAS AYUDAS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5000 BIENES MUEBLES, INMUEBLES E INTANGIBLES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6000 INVERSIÓN PÚBLICA</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7000 INVERSIONES FINANCIERAS Y OTRAS PROVISIONES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8000 PARTICIPACIONES Y APORTACIONES</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bCs/>
                <w:sz w:val="20"/>
                <w:szCs w:val="20"/>
                <w:lang w:eastAsia="es-MX"/>
              </w:rPr>
            </w:pPr>
            <w:r w:rsidRPr="004D2830">
              <w:rPr>
                <w:rFonts w:ascii="Arial" w:hAnsi="Arial" w:cs="Arial"/>
                <w:color w:val="000000"/>
                <w:sz w:val="20"/>
                <w:szCs w:val="20"/>
              </w:rPr>
              <w:t>9000 DEUDA PÚBLICA</w:t>
            </w:r>
          </w:p>
        </w:tc>
        <w:tc>
          <w:tcPr>
            <w:tcW w:w="1187" w:type="pct"/>
            <w:tcBorders>
              <w:top w:val="nil"/>
              <w:left w:val="nil"/>
              <w:bottom w:val="single" w:sz="4" w:space="0" w:color="auto"/>
              <w:right w:val="single" w:sz="4" w:space="0" w:color="auto"/>
            </w:tcBorders>
            <w:noWrap/>
            <w:vAlign w:val="center"/>
            <w:hideMark/>
          </w:tcPr>
          <w:p w:rsidR="0044676B" w:rsidRPr="004D2830" w:rsidRDefault="0044676B" w:rsidP="009C48C7">
            <w:pPr>
              <w:jc w:val="right"/>
              <w:rPr>
                <w:rFonts w:ascii="Arial" w:hAnsi="Arial" w:cs="Arial"/>
                <w:sz w:val="20"/>
                <w:szCs w:val="20"/>
                <w:lang w:eastAsia="es-MX"/>
              </w:rPr>
            </w:pPr>
            <w:r w:rsidRPr="004D2830">
              <w:rPr>
                <w:rFonts w:ascii="Arial" w:hAnsi="Arial" w:cs="Arial"/>
                <w:color w:val="000000"/>
                <w:sz w:val="20"/>
                <w:szCs w:val="20"/>
              </w:rPr>
              <w:t xml:space="preserve">                                 -   </w:t>
            </w:r>
          </w:p>
        </w:tc>
      </w:tr>
      <w:tr w:rsidR="0044676B" w:rsidRPr="004D2830" w:rsidTr="009C48C7">
        <w:trPr>
          <w:trHeight w:val="290"/>
        </w:trPr>
        <w:tc>
          <w:tcPr>
            <w:tcW w:w="3813"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bCs/>
                <w:sz w:val="20"/>
                <w:szCs w:val="20"/>
                <w:lang w:eastAsia="es-MX"/>
              </w:rPr>
            </w:pPr>
            <w:r w:rsidRPr="004D2830">
              <w:rPr>
                <w:rFonts w:ascii="Arial" w:hAnsi="Arial" w:cs="Arial"/>
                <w:b/>
                <w:bCs/>
                <w:color w:val="000000"/>
                <w:sz w:val="20"/>
                <w:szCs w:val="20"/>
              </w:rPr>
              <w:t>Total general</w:t>
            </w:r>
          </w:p>
        </w:tc>
        <w:tc>
          <w:tcPr>
            <w:tcW w:w="1187" w:type="pct"/>
            <w:tcBorders>
              <w:top w:val="nil"/>
              <w:left w:val="nil"/>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right"/>
              <w:rPr>
                <w:rFonts w:ascii="Arial" w:hAnsi="Arial" w:cs="Arial"/>
                <w:b/>
                <w:bCs/>
                <w:sz w:val="20"/>
                <w:szCs w:val="20"/>
                <w:lang w:eastAsia="es-MX"/>
              </w:rPr>
            </w:pPr>
            <w:r w:rsidRPr="004D2830">
              <w:rPr>
                <w:rFonts w:ascii="Arial" w:hAnsi="Arial" w:cs="Arial"/>
                <w:b/>
                <w:bCs/>
                <w:color w:val="000000"/>
                <w:sz w:val="20"/>
                <w:szCs w:val="20"/>
              </w:rPr>
              <w:t xml:space="preserve">                 2,909,537.35 </w:t>
            </w:r>
          </w:p>
        </w:tc>
      </w:tr>
    </w:tbl>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14.-</w:t>
      </w:r>
      <w:r w:rsidRPr="004D2830">
        <w:rPr>
          <w:rFonts w:ascii="Arial" w:hAnsi="Arial" w:cs="Arial"/>
          <w:sz w:val="20"/>
          <w:szCs w:val="20"/>
        </w:rPr>
        <w:t xml:space="preserve"> El presupuesto Modificado Definitivo de egresos municipal</w:t>
      </w:r>
      <w:r w:rsidRPr="004D2830">
        <w:rPr>
          <w:rFonts w:ascii="Arial" w:hAnsi="Arial" w:cs="Arial"/>
          <w:color w:val="000000"/>
          <w:sz w:val="20"/>
          <w:szCs w:val="20"/>
        </w:rPr>
        <w:t xml:space="preserve"> del ejercicio 2016 con base en la Clasificación por Fuentes de Financiamiento, se distribuye como a continuación se indica:</w:t>
      </w:r>
    </w:p>
    <w:p w:rsidR="0044676B" w:rsidRDefault="0044676B" w:rsidP="0044676B">
      <w:pPr>
        <w:jc w:val="both"/>
        <w:rPr>
          <w:rFonts w:ascii="Arial" w:hAnsi="Arial" w:cs="Arial"/>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9"/>
        <w:gridCol w:w="3750"/>
        <w:gridCol w:w="3346"/>
      </w:tblGrid>
      <w:tr w:rsidR="0044676B" w:rsidRPr="004D2830" w:rsidTr="009C48C7">
        <w:trPr>
          <w:trHeight w:val="290"/>
          <w:jc w:val="center"/>
        </w:trPr>
        <w:tc>
          <w:tcPr>
            <w:tcW w:w="2765" w:type="pct"/>
            <w:gridSpan w:val="2"/>
            <w:tcBorders>
              <w:top w:val="single" w:sz="4" w:space="0" w:color="auto"/>
              <w:left w:val="single" w:sz="4" w:space="0" w:color="auto"/>
              <w:bottom w:val="single" w:sz="4" w:space="0" w:color="auto"/>
              <w:right w:val="single" w:sz="4" w:space="0" w:color="auto"/>
            </w:tcBorders>
            <w:shd w:val="clear" w:color="auto" w:fill="A6A6A6"/>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CFF</w:t>
            </w:r>
          </w:p>
        </w:tc>
        <w:tc>
          <w:tcPr>
            <w:tcW w:w="2235" w:type="pct"/>
            <w:tcBorders>
              <w:top w:val="single" w:sz="4" w:space="0" w:color="auto"/>
              <w:left w:val="single" w:sz="4" w:space="0" w:color="auto"/>
              <w:bottom w:val="single" w:sz="4" w:space="0" w:color="auto"/>
              <w:right w:val="single" w:sz="4" w:space="0" w:color="auto"/>
            </w:tcBorders>
            <w:shd w:val="clear" w:color="auto" w:fill="A6A6A6"/>
            <w:noWrap/>
            <w:vAlign w:val="bottom"/>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Presupuesto Aprobado</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4676B" w:rsidRPr="004D2830" w:rsidRDefault="0044676B" w:rsidP="009C48C7">
            <w:pPr>
              <w:jc w:val="center"/>
              <w:rPr>
                <w:rFonts w:ascii="Arial" w:hAnsi="Arial" w:cs="Arial"/>
                <w:b/>
                <w:color w:val="000000"/>
                <w:sz w:val="20"/>
                <w:szCs w:val="20"/>
                <w:lang w:eastAsia="es-MX"/>
              </w:rPr>
            </w:pPr>
            <w:r w:rsidRPr="004D2830">
              <w:rPr>
                <w:rFonts w:ascii="Arial" w:hAnsi="Arial" w:cs="Arial"/>
                <w:b/>
                <w:color w:val="000000"/>
                <w:sz w:val="20"/>
                <w:szCs w:val="20"/>
                <w:lang w:eastAsia="es-MX"/>
              </w:rPr>
              <w:t>1</w:t>
            </w:r>
          </w:p>
        </w:tc>
        <w:tc>
          <w:tcPr>
            <w:tcW w:w="250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rPr>
                <w:rFonts w:ascii="Arial" w:hAnsi="Arial" w:cs="Arial"/>
                <w:b/>
                <w:color w:val="000000"/>
                <w:sz w:val="20"/>
                <w:szCs w:val="20"/>
                <w:lang w:eastAsia="es-MX"/>
              </w:rPr>
            </w:pPr>
            <w:r w:rsidRPr="004D2830">
              <w:rPr>
                <w:rFonts w:ascii="Arial" w:hAnsi="Arial" w:cs="Arial"/>
                <w:b/>
                <w:color w:val="000000"/>
                <w:sz w:val="20"/>
                <w:szCs w:val="20"/>
                <w:lang w:eastAsia="es-MX"/>
              </w:rPr>
              <w:t>No Etiquetado</w:t>
            </w:r>
          </w:p>
        </w:tc>
        <w:tc>
          <w:tcPr>
            <w:tcW w:w="2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1,653,570,727.50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11</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Recursos Fiscales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1,629,744,891.47</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12</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Financiamientos Internos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13</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Financiamientos Externos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14</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Ingresos Propios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15</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Recursos Federales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16</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Recursos Estatales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23,825,836.03</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17</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Otros Recursos de Libre Disposición</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4676B" w:rsidRPr="004D2830" w:rsidRDefault="0044676B" w:rsidP="009C48C7">
            <w:pPr>
              <w:jc w:val="center"/>
              <w:rPr>
                <w:rFonts w:ascii="Arial" w:hAnsi="Arial" w:cs="Arial"/>
                <w:b/>
                <w:color w:val="000000"/>
                <w:sz w:val="20"/>
                <w:szCs w:val="20"/>
                <w:lang w:eastAsia="es-MX"/>
              </w:rPr>
            </w:pPr>
            <w:r w:rsidRPr="004D2830">
              <w:rPr>
                <w:rFonts w:ascii="Arial" w:hAnsi="Arial" w:cs="Arial"/>
                <w:b/>
                <w:color w:val="000000"/>
                <w:sz w:val="20"/>
                <w:szCs w:val="20"/>
                <w:lang w:eastAsia="es-MX"/>
              </w:rPr>
              <w:t>2</w:t>
            </w:r>
          </w:p>
        </w:tc>
        <w:tc>
          <w:tcPr>
            <w:tcW w:w="250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rPr>
                <w:rFonts w:ascii="Arial" w:hAnsi="Arial" w:cs="Arial"/>
                <w:b/>
                <w:color w:val="000000"/>
                <w:sz w:val="20"/>
                <w:szCs w:val="20"/>
                <w:lang w:eastAsia="es-MX"/>
              </w:rPr>
            </w:pPr>
            <w:r w:rsidRPr="004D2830">
              <w:rPr>
                <w:rFonts w:ascii="Arial" w:hAnsi="Arial" w:cs="Arial"/>
                <w:b/>
                <w:color w:val="000000"/>
                <w:sz w:val="20"/>
                <w:szCs w:val="20"/>
                <w:lang w:eastAsia="es-MX"/>
              </w:rPr>
              <w:t>Etiquetado</w:t>
            </w:r>
          </w:p>
        </w:tc>
        <w:tc>
          <w:tcPr>
            <w:tcW w:w="2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686,627,258.94</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25</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Recursos Federales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686,627,258.94</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26</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Recursos Estatales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center"/>
              <w:rPr>
                <w:rFonts w:ascii="Arial" w:hAnsi="Arial" w:cs="Arial"/>
                <w:color w:val="000000"/>
                <w:sz w:val="20"/>
                <w:szCs w:val="20"/>
                <w:lang w:eastAsia="es-MX"/>
              </w:rPr>
            </w:pPr>
            <w:r w:rsidRPr="004D2830">
              <w:rPr>
                <w:rFonts w:ascii="Arial" w:hAnsi="Arial" w:cs="Arial"/>
                <w:color w:val="000000"/>
                <w:sz w:val="20"/>
                <w:szCs w:val="20"/>
                <w:lang w:eastAsia="es-MX"/>
              </w:rPr>
              <w:t>27</w:t>
            </w:r>
          </w:p>
        </w:tc>
        <w:tc>
          <w:tcPr>
            <w:tcW w:w="250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Otros Recursos de Transferencias</w:t>
            </w:r>
          </w:p>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lang w:eastAsia="es-MX"/>
              </w:rPr>
              <w:t>Federales Etiquetadas</w:t>
            </w:r>
          </w:p>
        </w:tc>
        <w:tc>
          <w:tcPr>
            <w:tcW w:w="2235" w:type="pct"/>
            <w:tcBorders>
              <w:top w:val="single" w:sz="4" w:space="0" w:color="auto"/>
              <w:left w:val="single" w:sz="4" w:space="0" w:color="auto"/>
              <w:bottom w:val="single" w:sz="4" w:space="0" w:color="auto"/>
              <w:right w:val="single" w:sz="4" w:space="0" w:color="auto"/>
            </w:tcBorders>
            <w:noWrap/>
            <w:vAlign w:val="center"/>
            <w:hideMark/>
          </w:tcPr>
          <w:p w:rsidR="0044676B" w:rsidRPr="004D2830" w:rsidRDefault="0044676B" w:rsidP="009C48C7">
            <w:pPr>
              <w:jc w:val="right"/>
              <w:rPr>
                <w:rFonts w:ascii="Arial" w:hAnsi="Arial" w:cs="Arial"/>
                <w:color w:val="000000"/>
                <w:sz w:val="20"/>
                <w:szCs w:val="20"/>
                <w:lang w:eastAsia="es-MX"/>
              </w:rPr>
            </w:pPr>
            <w:r w:rsidRPr="004D2830">
              <w:rPr>
                <w:rFonts w:ascii="Arial" w:hAnsi="Arial" w:cs="Arial"/>
                <w:color w:val="000000"/>
                <w:sz w:val="20"/>
                <w:szCs w:val="20"/>
              </w:rPr>
              <w:t>0.00</w:t>
            </w:r>
          </w:p>
        </w:tc>
      </w:tr>
      <w:tr w:rsidR="0044676B" w:rsidRPr="004D2830" w:rsidTr="009C48C7">
        <w:trPr>
          <w:trHeight w:val="290"/>
          <w:jc w:val="center"/>
        </w:trPr>
        <w:tc>
          <w:tcPr>
            <w:tcW w:w="26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4676B" w:rsidRPr="004D2830" w:rsidRDefault="0044676B" w:rsidP="009C48C7">
            <w:pPr>
              <w:jc w:val="center"/>
              <w:rPr>
                <w:rFonts w:ascii="Arial" w:hAnsi="Arial" w:cs="Arial"/>
                <w:b/>
                <w:bCs/>
                <w:color w:val="000000"/>
                <w:sz w:val="20"/>
                <w:szCs w:val="20"/>
                <w:lang w:eastAsia="es-MX"/>
              </w:rPr>
            </w:pPr>
          </w:p>
        </w:tc>
        <w:tc>
          <w:tcPr>
            <w:tcW w:w="250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Total</w:t>
            </w:r>
          </w:p>
        </w:tc>
        <w:tc>
          <w:tcPr>
            <w:tcW w:w="223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44676B" w:rsidRPr="004D2830" w:rsidRDefault="0044676B" w:rsidP="009C48C7">
            <w:pPr>
              <w:jc w:val="right"/>
              <w:rPr>
                <w:rFonts w:ascii="Arial" w:hAnsi="Arial" w:cs="Arial"/>
                <w:b/>
                <w:color w:val="000000"/>
                <w:sz w:val="20"/>
                <w:szCs w:val="20"/>
                <w:lang w:eastAsia="es-MX"/>
              </w:rPr>
            </w:pPr>
            <w:r w:rsidRPr="004D2830">
              <w:rPr>
                <w:rFonts w:ascii="Arial" w:hAnsi="Arial" w:cs="Arial"/>
                <w:color w:val="000000"/>
                <w:sz w:val="20"/>
                <w:szCs w:val="20"/>
              </w:rPr>
              <w:t>2,340,197,986.43</w:t>
            </w:r>
          </w:p>
        </w:tc>
      </w:tr>
    </w:tbl>
    <w:p w:rsidR="0044676B" w:rsidRDefault="0044676B" w:rsidP="0044676B">
      <w:pPr>
        <w:jc w:val="both"/>
        <w:rPr>
          <w:rFonts w:ascii="Arial" w:hAnsi="Arial" w:cs="Arial"/>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15.-</w:t>
      </w:r>
      <w:r w:rsidRPr="004D2830">
        <w:rPr>
          <w:rFonts w:ascii="Arial" w:hAnsi="Arial" w:cs="Arial"/>
          <w:color w:val="000000"/>
          <w:sz w:val="20"/>
          <w:szCs w:val="20"/>
        </w:rPr>
        <w:t xml:space="preserve"> La Clasificación Funcional del Presupuesto de Egresos Modificado Definitivo del Municipio de </w:t>
      </w:r>
      <w:r w:rsidRPr="004D2830">
        <w:rPr>
          <w:rFonts w:ascii="Arial" w:hAnsi="Arial" w:cs="Arial"/>
          <w:bCs/>
          <w:sz w:val="20"/>
          <w:szCs w:val="20"/>
        </w:rPr>
        <w:t xml:space="preserve">Saltillo, Coahuila </w:t>
      </w:r>
      <w:r w:rsidRPr="004D2830">
        <w:rPr>
          <w:rFonts w:ascii="Arial" w:hAnsi="Arial" w:cs="Arial"/>
          <w:color w:val="000000"/>
          <w:sz w:val="20"/>
          <w:szCs w:val="20"/>
        </w:rPr>
        <w:t>para el ejercicio fiscal 2016 se compone de la siguiente forma:</w:t>
      </w:r>
    </w:p>
    <w:p w:rsidR="0044676B" w:rsidRPr="004D2830" w:rsidRDefault="0044676B" w:rsidP="0044676B">
      <w:pPr>
        <w:jc w:val="both"/>
        <w:rPr>
          <w:rFonts w:ascii="Arial" w:hAnsi="Arial" w:cs="Arial"/>
          <w:color w:val="000000"/>
          <w:sz w:val="20"/>
          <w:szCs w:val="20"/>
        </w:rPr>
      </w:pPr>
    </w:p>
    <w:tbl>
      <w:tblPr>
        <w:tblW w:w="8686" w:type="dxa"/>
        <w:tblInd w:w="132" w:type="dxa"/>
        <w:tblCellMar>
          <w:left w:w="70" w:type="dxa"/>
          <w:right w:w="70" w:type="dxa"/>
        </w:tblCellMar>
        <w:tblLook w:val="04A0" w:firstRow="1" w:lastRow="0" w:firstColumn="1" w:lastColumn="0" w:noHBand="0" w:noVBand="1"/>
      </w:tblPr>
      <w:tblGrid>
        <w:gridCol w:w="5954"/>
        <w:gridCol w:w="2732"/>
      </w:tblGrid>
      <w:tr w:rsidR="0044676B" w:rsidRPr="004771F0" w:rsidTr="009C48C7">
        <w:trPr>
          <w:trHeight w:val="315"/>
        </w:trPr>
        <w:tc>
          <w:tcPr>
            <w:tcW w:w="5954"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4676B" w:rsidRPr="004771F0" w:rsidRDefault="0044676B" w:rsidP="009C48C7">
            <w:pPr>
              <w:jc w:val="center"/>
              <w:rPr>
                <w:rFonts w:ascii="Arial" w:hAnsi="Arial" w:cs="Arial"/>
                <w:b/>
                <w:bCs/>
                <w:color w:val="000000"/>
                <w:sz w:val="20"/>
                <w:szCs w:val="20"/>
                <w:lang w:eastAsia="es-MX"/>
              </w:rPr>
            </w:pPr>
            <w:r>
              <w:rPr>
                <w:rFonts w:ascii="Arial" w:hAnsi="Arial" w:cs="Arial"/>
                <w:b/>
                <w:bCs/>
                <w:color w:val="000000"/>
                <w:sz w:val="20"/>
                <w:szCs w:val="20"/>
              </w:rPr>
              <w:t>CFG</w:t>
            </w:r>
          </w:p>
        </w:tc>
        <w:tc>
          <w:tcPr>
            <w:tcW w:w="2732" w:type="dxa"/>
            <w:tcBorders>
              <w:top w:val="single" w:sz="8" w:space="0" w:color="auto"/>
              <w:left w:val="nil"/>
              <w:bottom w:val="single" w:sz="8" w:space="0" w:color="auto"/>
              <w:right w:val="single" w:sz="8" w:space="0" w:color="auto"/>
            </w:tcBorders>
            <w:shd w:val="clear" w:color="000000" w:fill="A6A6A6"/>
            <w:noWrap/>
            <w:vAlign w:val="center"/>
            <w:hideMark/>
          </w:tcPr>
          <w:p w:rsidR="0044676B" w:rsidRPr="004771F0" w:rsidRDefault="0044676B" w:rsidP="009C48C7">
            <w:pPr>
              <w:jc w:val="center"/>
              <w:rPr>
                <w:rFonts w:ascii="Arial" w:hAnsi="Arial" w:cs="Arial"/>
                <w:b/>
                <w:bCs/>
                <w:color w:val="000000"/>
                <w:sz w:val="20"/>
                <w:szCs w:val="20"/>
                <w:lang w:eastAsia="es-MX"/>
              </w:rPr>
            </w:pPr>
            <w:r>
              <w:rPr>
                <w:rFonts w:ascii="Arial" w:hAnsi="Arial" w:cs="Arial"/>
                <w:b/>
                <w:bCs/>
                <w:color w:val="000000"/>
                <w:sz w:val="20"/>
                <w:szCs w:val="20"/>
              </w:rPr>
              <w:t>Presupuesto Aprobado</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771F0" w:rsidRDefault="0044676B" w:rsidP="009C48C7">
            <w:pPr>
              <w:rPr>
                <w:rFonts w:ascii="Arial" w:hAnsi="Arial" w:cs="Arial"/>
                <w:color w:val="000000"/>
                <w:sz w:val="18"/>
                <w:szCs w:val="18"/>
                <w:lang w:eastAsia="es-MX"/>
              </w:rPr>
            </w:pPr>
            <w:r>
              <w:rPr>
                <w:rFonts w:ascii="Arial" w:hAnsi="Arial" w:cs="Arial"/>
                <w:color w:val="000000"/>
                <w:sz w:val="18"/>
                <w:szCs w:val="18"/>
              </w:rPr>
              <w:t>1 – GOBIERNO</w:t>
            </w:r>
          </w:p>
        </w:tc>
        <w:tc>
          <w:tcPr>
            <w:tcW w:w="2732" w:type="dxa"/>
            <w:tcBorders>
              <w:top w:val="nil"/>
              <w:left w:val="nil"/>
              <w:bottom w:val="single" w:sz="8" w:space="0" w:color="auto"/>
              <w:right w:val="single" w:sz="8" w:space="0" w:color="auto"/>
            </w:tcBorders>
            <w:shd w:val="clear" w:color="000000" w:fill="A6A6A6"/>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1,138,861,853.14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1.1 – LEGISLACION</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1.1.2 – FISCALIZACION</w:t>
            </w:r>
          </w:p>
        </w:tc>
        <w:tc>
          <w:tcPr>
            <w:tcW w:w="2732" w:type="dxa"/>
            <w:tcBorders>
              <w:top w:val="nil"/>
              <w:left w:val="nil"/>
              <w:bottom w:val="single" w:sz="8" w:space="0" w:color="auto"/>
              <w:right w:val="single" w:sz="8" w:space="0" w:color="auto"/>
            </w:tcBorders>
            <w:shd w:val="clear" w:color="000000" w:fill="FFFFFF"/>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1.2 – JUSTICIA</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356,607.85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1.2.4 -  DERECHOS  HUMANOS</w:t>
            </w:r>
          </w:p>
        </w:tc>
        <w:tc>
          <w:tcPr>
            <w:tcW w:w="2732" w:type="dxa"/>
            <w:tcBorders>
              <w:top w:val="nil"/>
              <w:left w:val="nil"/>
              <w:bottom w:val="single" w:sz="8" w:space="0" w:color="auto"/>
              <w:right w:val="single" w:sz="8" w:space="0" w:color="auto"/>
            </w:tcBorders>
            <w:shd w:val="clear" w:color="000000" w:fill="FFFFFF"/>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356,607.85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1.3 - COORDINACION DE LA POLITICA DE GOBIERNO</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268,258,877.38</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1.3.1 - PRESIDENCIA / GOBERNATURA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48,922,174.14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1.3.3 - PRESERVACION Y CUIDADO DEL PATRIMONIO PUBLICO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184,060,388.34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1.3.4 - FUNCION PUBLICA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23,235,646.78</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1.3.5 - ASUNTOS JURIDICOS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2,909,537.35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1.3.8 – TERRITORIO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1.3.9 – OTROS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9,131,130.78</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1.5 - ASUNTOS FINANCIEROS Y HACENDARIOS</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231,672,808.73</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1.5.1 - ASUNTOS FINANCIEROS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137,810,322.56</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1.5.2 - ASUNTOS HACENDARIOS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93,862,486.17</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1.7 - ASUNTOS DE ORDEN PUBLICO Y DE SEGURIDAD INTERIOR</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542,802,858.15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1.7.1 – POLICIA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134,698,873.81</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1.7.2 - PROTECCION CIVIL</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50,677,777.21</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1.7.3 - OTROS ASUNTOS DE ORDEN PUBLICO Y SEGURIDAD</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311,160,378.31</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1.7.4 - SISTEMA NACIONAL DE SEGURIDAD PUBLICA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46,265,828.82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1.8 - OTROS SERVICIOS GENERALES</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95,770,701.02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1.8.1 - SERVICIOS REGISTRALES, ADMINISTRATIVOS Y PATRIMONIALES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11,186,410.95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1.8.3 - SERVICIOS DE COMUNICACI?N Y MEDIOS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73,301,894.62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1.8.4 - ACCESO A LA INFORMACIÓN PÚBLICA GUBERNAMENTAL</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11,282,395.45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771F0" w:rsidRDefault="0044676B" w:rsidP="009C48C7">
            <w:pPr>
              <w:rPr>
                <w:rFonts w:ascii="Arial" w:hAnsi="Arial" w:cs="Arial"/>
                <w:color w:val="000000"/>
                <w:sz w:val="18"/>
                <w:szCs w:val="18"/>
                <w:lang w:eastAsia="es-MX"/>
              </w:rPr>
            </w:pPr>
            <w:r>
              <w:rPr>
                <w:rFonts w:ascii="Arial" w:hAnsi="Arial" w:cs="Arial"/>
                <w:color w:val="000000"/>
                <w:sz w:val="18"/>
                <w:szCs w:val="18"/>
              </w:rPr>
              <w:t>2 - DESARROLLO SOCIAL</w:t>
            </w:r>
          </w:p>
        </w:tc>
        <w:tc>
          <w:tcPr>
            <w:tcW w:w="2732" w:type="dxa"/>
            <w:tcBorders>
              <w:top w:val="nil"/>
              <w:left w:val="nil"/>
              <w:bottom w:val="single" w:sz="8" w:space="0" w:color="auto"/>
              <w:right w:val="single" w:sz="8" w:space="0" w:color="auto"/>
            </w:tcBorders>
            <w:shd w:val="clear" w:color="000000" w:fill="A6A6A6"/>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1,121,556,895.24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2.1 - PROTECCION AMBIENTAL</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208,133,278.18</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2.1.1 - ORDENACION DE DESECHOS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83,775,946.44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2.1.2 - ADMINISTRACIÓN DEL AGUA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1,775,151.78</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2.1.3 - ORDENACIÓN DE AGUAS RESIDUALES, DRENAJE Y ALCANTARILLADO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109,670,407.82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2.1.5 - PROTECCIÓN DE LA DIVERSIDAD BIOLÓGICA Y DEL PAISAJE</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2.1.6 - OTROS DE PROTECCIÓN AMBIENTAL</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12,911,772.14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2.2 - VIVIENDA Y SERVICIOS A LA COMUNIDAD</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660,453,415.29</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2.2.1 </w:t>
            </w:r>
            <w:r w:rsidR="00DB3192">
              <w:rPr>
                <w:rFonts w:ascii="Arial" w:hAnsi="Arial" w:cs="Arial"/>
                <w:color w:val="000000"/>
                <w:sz w:val="18"/>
                <w:szCs w:val="18"/>
              </w:rPr>
              <w:t>–</w:t>
            </w:r>
            <w:r>
              <w:rPr>
                <w:rFonts w:ascii="Arial" w:hAnsi="Arial" w:cs="Arial"/>
                <w:color w:val="000000"/>
                <w:sz w:val="18"/>
                <w:szCs w:val="18"/>
              </w:rPr>
              <w:t xml:space="preserve"> URBANIZACION</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397,480,724.04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2.2.2 - DESARROLLO COMUNITARIO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5,521,230.34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2.2.3 - ABASTECIMIENTO DE AGUA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2.2.4 - ALUMBRADO PUBLICO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235,894,771.13</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2.2.5 </w:t>
            </w:r>
            <w:r w:rsidR="00DB3192">
              <w:rPr>
                <w:rFonts w:ascii="Arial" w:hAnsi="Arial" w:cs="Arial"/>
                <w:color w:val="000000"/>
                <w:sz w:val="18"/>
                <w:szCs w:val="18"/>
              </w:rPr>
              <w:t>–</w:t>
            </w:r>
            <w:r>
              <w:rPr>
                <w:rFonts w:ascii="Arial" w:hAnsi="Arial" w:cs="Arial"/>
                <w:color w:val="000000"/>
                <w:sz w:val="18"/>
                <w:szCs w:val="18"/>
              </w:rPr>
              <w:t xml:space="preserve"> VIVIENDA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724,849.08</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2.2.6 - SERVICIOS COMUNALES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20,407,205.14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2.2.7 - DESARROLLO REGIONAL</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424,635.55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2.3 </w:t>
            </w:r>
            <w:r w:rsidR="00DB3192">
              <w:rPr>
                <w:rFonts w:ascii="Arial" w:hAnsi="Arial" w:cs="Arial"/>
                <w:color w:val="000000"/>
                <w:sz w:val="18"/>
                <w:szCs w:val="18"/>
              </w:rPr>
              <w:t>–</w:t>
            </w:r>
            <w:r>
              <w:rPr>
                <w:rFonts w:ascii="Arial" w:hAnsi="Arial" w:cs="Arial"/>
                <w:color w:val="000000"/>
                <w:sz w:val="18"/>
                <w:szCs w:val="18"/>
              </w:rPr>
              <w:t xml:space="preserve"> SALUD</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141,076,111.96</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2.3.1 - PRESTACION DE SERVICIOS DE SALUD A LA COMUNIDAD</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9,840,374.62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2.3.2 - PRESTACIÓN DE SERVICIOS DE SALUD A LA PERSONA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127,704,829.09</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2.3.3 - GENERACION DE RECURSOS PARA LA SALUD</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2.3.4 - RECTORÍA DEL SISTEMA DE SALUD</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1,544,608.32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2.3.5 - PROTECCION SOCIAL EN SALUD</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1,986,299.93</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2.4 - "RECREACION, CULTURA Y OTRAS MANIFESTACIONES SOCIALES"</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54,727,062.04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2.4.1 - DEPORTE Y RECREACION</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20,007,759.92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2.4.2 </w:t>
            </w:r>
            <w:r w:rsidR="00DB3192">
              <w:rPr>
                <w:rFonts w:ascii="Arial" w:hAnsi="Arial" w:cs="Arial"/>
                <w:color w:val="000000"/>
                <w:sz w:val="18"/>
                <w:szCs w:val="18"/>
              </w:rPr>
              <w:t>–</w:t>
            </w:r>
            <w:r>
              <w:rPr>
                <w:rFonts w:ascii="Arial" w:hAnsi="Arial" w:cs="Arial"/>
                <w:color w:val="000000"/>
                <w:sz w:val="18"/>
                <w:szCs w:val="18"/>
              </w:rPr>
              <w:t xml:space="preserve"> CULTURA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34,719,302.12</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2.4.3 - "RADIO, TELEVISION Y EDITORIALES"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2.5 </w:t>
            </w:r>
            <w:r w:rsidR="00DB3192">
              <w:rPr>
                <w:rFonts w:ascii="Arial" w:hAnsi="Arial" w:cs="Arial"/>
                <w:color w:val="000000"/>
                <w:sz w:val="18"/>
                <w:szCs w:val="18"/>
              </w:rPr>
              <w:t>–</w:t>
            </w:r>
            <w:r>
              <w:rPr>
                <w:rFonts w:ascii="Arial" w:hAnsi="Arial" w:cs="Arial"/>
                <w:color w:val="000000"/>
                <w:sz w:val="18"/>
                <w:szCs w:val="18"/>
              </w:rPr>
              <w:t xml:space="preserve"> EDUCACION</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10,490,661.37</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2.5.1 - EDUCACION BASICA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2.5.6 - OTROS SERVICIOS EDUCATIVOS Y ACTIVIDADES INHERENTES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10,490,661.37</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2.6 - PROTECCION SOCIAL</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27,893,610.76</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2.6.3 - FAMILIA E HIJOS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2.6.8 - OTROS GRUPOS VULNERABLES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2.6.9 - OTROS DE SEGURIDAD SOCIAL Y ASISTENCIA SOCIAL</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27,893,610.76</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2.7 - OTROS ASUNTOS SOCIALES</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18,782,755.64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2.7.1 - OTROS ASUNTOS SOCIALES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18,782,755.64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771F0" w:rsidRDefault="0044676B" w:rsidP="009C48C7">
            <w:pPr>
              <w:rPr>
                <w:rFonts w:ascii="Arial" w:hAnsi="Arial" w:cs="Arial"/>
                <w:color w:val="000000"/>
                <w:sz w:val="18"/>
                <w:szCs w:val="18"/>
                <w:lang w:eastAsia="es-MX"/>
              </w:rPr>
            </w:pPr>
            <w:r>
              <w:rPr>
                <w:rFonts w:ascii="Arial" w:hAnsi="Arial" w:cs="Arial"/>
                <w:color w:val="000000"/>
                <w:sz w:val="18"/>
                <w:szCs w:val="18"/>
              </w:rPr>
              <w:t>3 - DESARROLLO ECONOMICO</w:t>
            </w:r>
          </w:p>
        </w:tc>
        <w:tc>
          <w:tcPr>
            <w:tcW w:w="2732" w:type="dxa"/>
            <w:tcBorders>
              <w:top w:val="nil"/>
              <w:left w:val="nil"/>
              <w:bottom w:val="single" w:sz="8" w:space="0" w:color="auto"/>
              <w:right w:val="single" w:sz="8" w:space="0" w:color="auto"/>
            </w:tcBorders>
            <w:shd w:val="clear" w:color="000000" w:fill="A6A6A6"/>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79,779,238.05</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3.1 - ASUNTOS ECONOMICOS, COMERCIALES Y LABORALES EN GENERAL</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22,347,989.69</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3.1.1 - ASUNTOS ECONÓMICOS Y COMERCIALES EN GENERAL</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22,347,989.69</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3.2 - AGROPECUARIA, SILVICULTURA, PESCA Y CAZA</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7,535,986.24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3.2.1 </w:t>
            </w:r>
            <w:r w:rsidR="00DB3192">
              <w:rPr>
                <w:rFonts w:ascii="Arial" w:hAnsi="Arial" w:cs="Arial"/>
                <w:color w:val="000000"/>
                <w:sz w:val="18"/>
                <w:szCs w:val="18"/>
              </w:rPr>
              <w:t>–</w:t>
            </w:r>
            <w:r>
              <w:rPr>
                <w:rFonts w:ascii="Arial" w:hAnsi="Arial" w:cs="Arial"/>
                <w:color w:val="000000"/>
                <w:sz w:val="18"/>
                <w:szCs w:val="18"/>
              </w:rPr>
              <w:t xml:space="preserve"> AGROPECUARIA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7,535,986.24</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3.2.6 - APOYO FINANCIERO A LA BANCA Y SEGURO AGROPECUARIO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3.5 </w:t>
            </w:r>
            <w:r w:rsidR="00DB3192">
              <w:rPr>
                <w:rFonts w:ascii="Arial" w:hAnsi="Arial" w:cs="Arial"/>
                <w:color w:val="000000"/>
                <w:sz w:val="18"/>
                <w:szCs w:val="18"/>
              </w:rPr>
              <w:t>–</w:t>
            </w:r>
            <w:r>
              <w:rPr>
                <w:rFonts w:ascii="Arial" w:hAnsi="Arial" w:cs="Arial"/>
                <w:color w:val="000000"/>
                <w:sz w:val="18"/>
                <w:szCs w:val="18"/>
              </w:rPr>
              <w:t xml:space="preserve"> TRANSPORTE</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25,558,419.23</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3.5.6 - OTROS RELACIONADOS CON TRANSPORTE</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25,558,419.23</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 xml:space="preserve">3.7 </w:t>
            </w:r>
            <w:r w:rsidR="00DB3192">
              <w:rPr>
                <w:rFonts w:ascii="Arial" w:hAnsi="Arial" w:cs="Arial"/>
                <w:color w:val="000000"/>
                <w:sz w:val="18"/>
                <w:szCs w:val="18"/>
              </w:rPr>
              <w:t>–</w:t>
            </w:r>
            <w:r>
              <w:rPr>
                <w:rFonts w:ascii="Arial" w:hAnsi="Arial" w:cs="Arial"/>
                <w:color w:val="000000"/>
                <w:sz w:val="18"/>
                <w:szCs w:val="18"/>
              </w:rPr>
              <w:t xml:space="preserve"> TURISMO</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2,074,154.50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 xml:space="preserve">3.7.1 </w:t>
            </w:r>
            <w:r w:rsidR="00DB3192">
              <w:rPr>
                <w:rFonts w:ascii="Arial" w:hAnsi="Arial" w:cs="Arial"/>
                <w:color w:val="000000"/>
                <w:sz w:val="18"/>
                <w:szCs w:val="18"/>
              </w:rPr>
              <w:t>–</w:t>
            </w:r>
            <w:r>
              <w:rPr>
                <w:rFonts w:ascii="Arial" w:hAnsi="Arial" w:cs="Arial"/>
                <w:color w:val="000000"/>
                <w:sz w:val="18"/>
                <w:szCs w:val="18"/>
              </w:rPr>
              <w:t xml:space="preserve"> TURISMO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2,074,154.50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3.8 -  CIENCIA, TECNOLOGIA E INNOVACION</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22,262,688.39</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3.8.2 - DESARROLLO TECNOLÓGICO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22,262,688.39</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A6A6A6"/>
            <w:noWrap/>
            <w:vAlign w:val="center"/>
            <w:hideMark/>
          </w:tcPr>
          <w:p w:rsidR="0044676B" w:rsidRPr="004771F0" w:rsidRDefault="0044676B" w:rsidP="009C48C7">
            <w:pPr>
              <w:rPr>
                <w:rFonts w:ascii="Arial" w:hAnsi="Arial" w:cs="Arial"/>
                <w:color w:val="000000"/>
                <w:sz w:val="18"/>
                <w:szCs w:val="18"/>
                <w:lang w:eastAsia="es-MX"/>
              </w:rPr>
            </w:pPr>
            <w:r>
              <w:rPr>
                <w:rFonts w:ascii="Arial" w:hAnsi="Arial" w:cs="Arial"/>
                <w:color w:val="000000"/>
                <w:sz w:val="18"/>
                <w:szCs w:val="18"/>
              </w:rPr>
              <w:t>4 - OTRAS NO CLASIFICADAS EN FUNCIONES ANTERIORES</w:t>
            </w:r>
          </w:p>
        </w:tc>
        <w:tc>
          <w:tcPr>
            <w:tcW w:w="2732" w:type="dxa"/>
            <w:tcBorders>
              <w:top w:val="nil"/>
              <w:left w:val="nil"/>
              <w:bottom w:val="single" w:sz="8" w:space="0" w:color="auto"/>
              <w:right w:val="single" w:sz="8" w:space="0" w:color="auto"/>
            </w:tcBorders>
            <w:shd w:val="clear" w:color="000000" w:fill="A6A6A6"/>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4.1 - TRANSACCIONES DE LA DEUDA PUBLICA / COSTO FINANCIERO DE LA DEUDA</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4.1.1 - DEUDA PUBLICA INTERNA</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4.2 - "TRANSFERENCIAS, PARTICIPACIONES Y APORTACIONES ENTRE DIFERENTES NIVELES Y ORDENES DE GOBIERNO"</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4.2.1 - TRANSFERENCIAS ENTRE DIFERENTES NIVELES Y ORDENES DE GOBIERNO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ind w:firstLineChars="100" w:firstLine="180"/>
              <w:rPr>
                <w:rFonts w:ascii="Arial" w:hAnsi="Arial" w:cs="Arial"/>
                <w:color w:val="000000"/>
                <w:sz w:val="18"/>
                <w:szCs w:val="18"/>
                <w:lang w:eastAsia="es-MX"/>
              </w:rPr>
            </w:pPr>
            <w:r>
              <w:rPr>
                <w:rFonts w:ascii="Arial" w:hAnsi="Arial" w:cs="Arial"/>
                <w:color w:val="000000"/>
                <w:sz w:val="18"/>
                <w:szCs w:val="18"/>
              </w:rPr>
              <w:t>4.3 - SANEAMIENTO DEL SISTEMA FINANCIERO</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ind w:firstLineChars="200" w:firstLine="360"/>
              <w:rPr>
                <w:rFonts w:ascii="Arial" w:hAnsi="Arial" w:cs="Arial"/>
                <w:color w:val="000000"/>
                <w:sz w:val="18"/>
                <w:szCs w:val="18"/>
                <w:lang w:eastAsia="es-MX"/>
              </w:rPr>
            </w:pPr>
            <w:r>
              <w:rPr>
                <w:rFonts w:ascii="Arial" w:hAnsi="Arial" w:cs="Arial"/>
                <w:color w:val="000000"/>
                <w:sz w:val="18"/>
                <w:szCs w:val="18"/>
              </w:rPr>
              <w:t>4.3.1 - SANEAMIENTO DEL SISTEMA FINANCIERO</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4771F0" w:rsidRDefault="0044676B" w:rsidP="009C48C7">
            <w:pPr>
              <w:rPr>
                <w:rFonts w:ascii="Arial" w:hAnsi="Arial" w:cs="Arial"/>
                <w:color w:val="000000"/>
                <w:sz w:val="18"/>
                <w:szCs w:val="18"/>
                <w:lang w:eastAsia="es-MX"/>
              </w:rPr>
            </w:pPr>
            <w:r>
              <w:rPr>
                <w:rFonts w:ascii="Arial" w:hAnsi="Arial" w:cs="Arial"/>
                <w:color w:val="000000"/>
                <w:sz w:val="18"/>
                <w:szCs w:val="18"/>
              </w:rPr>
              <w:t xml:space="preserve">   4.4. ADEUDOS DE EJERCICIOS FISCALES ANTERIORES (ADEFAS)</w:t>
            </w:r>
          </w:p>
        </w:tc>
        <w:tc>
          <w:tcPr>
            <w:tcW w:w="2732" w:type="dxa"/>
            <w:tcBorders>
              <w:top w:val="nil"/>
              <w:left w:val="nil"/>
              <w:bottom w:val="single" w:sz="8" w:space="0" w:color="auto"/>
              <w:right w:val="single" w:sz="8" w:space="0" w:color="auto"/>
            </w:tcBorders>
            <w:shd w:val="clear" w:color="000000" w:fill="D9D9D9"/>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44676B" w:rsidRPr="004771F0" w:rsidRDefault="0044676B" w:rsidP="009C48C7">
            <w:pPr>
              <w:rPr>
                <w:rFonts w:ascii="Arial" w:hAnsi="Arial" w:cs="Arial"/>
                <w:color w:val="000000"/>
                <w:sz w:val="18"/>
                <w:szCs w:val="18"/>
                <w:lang w:eastAsia="es-MX"/>
              </w:rPr>
            </w:pPr>
            <w:r>
              <w:rPr>
                <w:rFonts w:ascii="Arial" w:hAnsi="Arial" w:cs="Arial"/>
                <w:color w:val="000000"/>
                <w:sz w:val="18"/>
                <w:szCs w:val="18"/>
              </w:rPr>
              <w:t xml:space="preserve">       4.4.1 </w:t>
            </w:r>
            <w:r w:rsidR="00DB3192">
              <w:rPr>
                <w:rFonts w:ascii="Arial" w:hAnsi="Arial" w:cs="Arial"/>
                <w:color w:val="000000"/>
                <w:sz w:val="18"/>
                <w:szCs w:val="18"/>
              </w:rPr>
              <w:t>–</w:t>
            </w:r>
            <w:r>
              <w:rPr>
                <w:rFonts w:ascii="Arial" w:hAnsi="Arial" w:cs="Arial"/>
                <w:color w:val="000000"/>
                <w:sz w:val="18"/>
                <w:szCs w:val="18"/>
              </w:rPr>
              <w:t xml:space="preserve"> ADEFAS</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color w:val="000000"/>
                <w:sz w:val="18"/>
                <w:szCs w:val="18"/>
                <w:lang w:eastAsia="es-MX"/>
              </w:rPr>
            </w:pPr>
            <w:r>
              <w:rPr>
                <w:rFonts w:ascii="Arial" w:hAnsi="Arial" w:cs="Arial"/>
                <w:color w:val="000000"/>
                <w:sz w:val="18"/>
                <w:szCs w:val="18"/>
              </w:rPr>
              <w:t>0.00</w:t>
            </w:r>
          </w:p>
        </w:tc>
      </w:tr>
      <w:tr w:rsidR="0044676B" w:rsidRPr="004771F0" w:rsidTr="009C48C7">
        <w:trPr>
          <w:trHeight w:val="570"/>
        </w:trPr>
        <w:tc>
          <w:tcPr>
            <w:tcW w:w="5954" w:type="dxa"/>
            <w:tcBorders>
              <w:top w:val="nil"/>
              <w:left w:val="single" w:sz="8" w:space="0" w:color="auto"/>
              <w:bottom w:val="single" w:sz="8" w:space="0" w:color="auto"/>
              <w:right w:val="single" w:sz="8" w:space="0" w:color="auto"/>
            </w:tcBorders>
            <w:shd w:val="clear" w:color="auto" w:fill="auto"/>
            <w:vAlign w:val="center"/>
            <w:hideMark/>
          </w:tcPr>
          <w:p w:rsidR="0044676B" w:rsidRPr="004771F0" w:rsidRDefault="0044676B" w:rsidP="009C48C7">
            <w:pPr>
              <w:rPr>
                <w:rFonts w:ascii="Arial" w:hAnsi="Arial" w:cs="Arial"/>
                <w:b/>
                <w:bCs/>
                <w:color w:val="000000"/>
                <w:sz w:val="18"/>
                <w:szCs w:val="18"/>
                <w:lang w:eastAsia="es-MX"/>
              </w:rPr>
            </w:pPr>
            <w:r>
              <w:rPr>
                <w:rFonts w:ascii="Arial" w:hAnsi="Arial" w:cs="Arial"/>
                <w:b/>
                <w:bCs/>
                <w:color w:val="000000"/>
                <w:sz w:val="18"/>
                <w:szCs w:val="18"/>
              </w:rPr>
              <w:t>Total general</w:t>
            </w:r>
            <w:r>
              <w:rPr>
                <w:rFonts w:ascii="Calibri" w:hAnsi="Calibri" w:cs="Arial"/>
                <w:color w:val="000000"/>
              </w:rPr>
              <w:t> </w:t>
            </w:r>
          </w:p>
        </w:tc>
        <w:tc>
          <w:tcPr>
            <w:tcW w:w="2732" w:type="dxa"/>
            <w:tcBorders>
              <w:top w:val="nil"/>
              <w:left w:val="nil"/>
              <w:bottom w:val="single" w:sz="8" w:space="0" w:color="auto"/>
              <w:right w:val="single" w:sz="8" w:space="0" w:color="auto"/>
            </w:tcBorders>
            <w:shd w:val="clear" w:color="auto" w:fill="auto"/>
            <w:noWrap/>
            <w:vAlign w:val="center"/>
            <w:hideMark/>
          </w:tcPr>
          <w:p w:rsidR="0044676B" w:rsidRPr="004771F0" w:rsidRDefault="0044676B" w:rsidP="009C48C7">
            <w:pPr>
              <w:jc w:val="right"/>
              <w:rPr>
                <w:rFonts w:ascii="Arial" w:hAnsi="Arial" w:cs="Arial"/>
                <w:b/>
                <w:bCs/>
                <w:color w:val="000000"/>
                <w:sz w:val="18"/>
                <w:szCs w:val="18"/>
                <w:lang w:eastAsia="es-MX"/>
              </w:rPr>
            </w:pPr>
            <w:r>
              <w:rPr>
                <w:rFonts w:ascii="Arial" w:hAnsi="Arial" w:cs="Arial"/>
                <w:b/>
                <w:bCs/>
                <w:color w:val="000000"/>
                <w:sz w:val="18"/>
                <w:szCs w:val="18"/>
              </w:rPr>
              <w:t>2,340,197,986.43</w:t>
            </w:r>
          </w:p>
        </w:tc>
      </w:tr>
    </w:tbl>
    <w:p w:rsidR="0044676B"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16.-</w:t>
      </w:r>
      <w:r w:rsidRPr="004D2830">
        <w:rPr>
          <w:rFonts w:ascii="Arial" w:hAnsi="Arial" w:cs="Arial"/>
          <w:color w:val="000000"/>
          <w:sz w:val="20"/>
          <w:szCs w:val="20"/>
        </w:rPr>
        <w:t xml:space="preserve"> El Presup</w:t>
      </w:r>
      <w:r w:rsidR="00DB3192">
        <w:rPr>
          <w:rFonts w:ascii="Arial" w:hAnsi="Arial" w:cs="Arial"/>
          <w:color w:val="000000"/>
          <w:sz w:val="20"/>
          <w:szCs w:val="20"/>
        </w:rPr>
        <w:t>uesto Modificado Definitivo de E</w:t>
      </w:r>
      <w:r w:rsidRPr="004D2830">
        <w:rPr>
          <w:rFonts w:ascii="Arial" w:hAnsi="Arial" w:cs="Arial"/>
          <w:color w:val="000000"/>
          <w:sz w:val="20"/>
          <w:szCs w:val="20"/>
        </w:rPr>
        <w:t xml:space="preserve">gresos </w:t>
      </w:r>
      <w:r w:rsidR="00DB3192">
        <w:rPr>
          <w:rFonts w:ascii="Arial" w:hAnsi="Arial" w:cs="Arial"/>
          <w:color w:val="000000"/>
          <w:sz w:val="20"/>
          <w:szCs w:val="20"/>
        </w:rPr>
        <w:t>M</w:t>
      </w:r>
      <w:r w:rsidRPr="004D2830">
        <w:rPr>
          <w:rFonts w:ascii="Arial" w:hAnsi="Arial" w:cs="Arial"/>
          <w:color w:val="000000"/>
          <w:sz w:val="20"/>
          <w:szCs w:val="20"/>
        </w:rPr>
        <w:t>unicipal del ejercicio 2016 con base en la Clasificación Programática, se distribuye como a continuación se indica:</w:t>
      </w:r>
    </w:p>
    <w:p w:rsidR="0044676B" w:rsidRDefault="0044676B" w:rsidP="0044676B">
      <w:pPr>
        <w:jc w:val="both"/>
        <w:rPr>
          <w:rFonts w:ascii="Arial" w:hAnsi="Arial" w:cs="Arial"/>
          <w:color w:val="000000"/>
        </w:rPr>
      </w:pPr>
    </w:p>
    <w:tbl>
      <w:tblPr>
        <w:tblW w:w="8686" w:type="dxa"/>
        <w:tblInd w:w="132" w:type="dxa"/>
        <w:tblCellMar>
          <w:left w:w="70" w:type="dxa"/>
          <w:right w:w="70" w:type="dxa"/>
        </w:tblCellMar>
        <w:tblLook w:val="04A0" w:firstRow="1" w:lastRow="0" w:firstColumn="1" w:lastColumn="0" w:noHBand="0" w:noVBand="1"/>
      </w:tblPr>
      <w:tblGrid>
        <w:gridCol w:w="5676"/>
        <w:gridCol w:w="845"/>
        <w:gridCol w:w="2165"/>
      </w:tblGrid>
      <w:tr w:rsidR="0044676B" w:rsidRPr="003B0703" w:rsidTr="009C48C7">
        <w:trPr>
          <w:trHeight w:val="780"/>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Clasificación Programática</w:t>
            </w:r>
            <w:r w:rsidRPr="003B0703">
              <w:rPr>
                <w:rFonts w:ascii="Calibri" w:hAnsi="Calibri" w:cs="Arial"/>
                <w:color w:val="000000"/>
                <w:lang w:eastAsia="es-MX"/>
              </w:rPr>
              <w:t> </w:t>
            </w:r>
          </w:p>
        </w:tc>
        <w:tc>
          <w:tcPr>
            <w:tcW w:w="2165" w:type="dxa"/>
            <w:tcBorders>
              <w:top w:val="single" w:sz="8" w:space="0" w:color="auto"/>
              <w:left w:val="nil"/>
              <w:bottom w:val="single" w:sz="8" w:space="0" w:color="auto"/>
              <w:right w:val="single" w:sz="8" w:space="0" w:color="auto"/>
            </w:tcBorders>
            <w:shd w:val="clear" w:color="000000" w:fill="A6A6A6"/>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Presupuesto Aprobado</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Subsidios: Sector Social y Privado o Entidades Federativas y Municipios</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Sujetos a Reglas de Operación</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S</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Otros Subsidios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U</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Desempeño de las Funciones</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2,340,197,986.43</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Prestación de Servicios Públicos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Pr>
                <w:rFonts w:ascii="Arial" w:hAnsi="Arial" w:cs="Arial"/>
                <w:color w:val="000000"/>
                <w:sz w:val="20"/>
                <w:szCs w:val="20"/>
              </w:rPr>
              <w:t>E</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1,260,684,622.76</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Pr>
                <w:rFonts w:ascii="Arial" w:hAnsi="Arial" w:cs="Arial"/>
                <w:color w:val="0070C0"/>
                <w:sz w:val="20"/>
                <w:szCs w:val="20"/>
                <w:lang w:eastAsia="es-MX"/>
              </w:rPr>
              <w:t>.</w:t>
            </w:r>
            <w:r w:rsidRPr="003B0703">
              <w:rPr>
                <w:rFonts w:ascii="Arial" w:hAnsi="Arial" w:cs="Arial"/>
                <w:color w:val="0070C0"/>
                <w:sz w:val="20"/>
                <w:szCs w:val="20"/>
                <w:lang w:eastAsia="es-MX"/>
              </w:rPr>
              <w:t xml:space="preserve"> de Policía</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103,055,479.29</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Centros Comunitarios</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18,800,180.19</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Desarrollo Social en Área Rural</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4,634,994.08</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Infraestructura y Servicios</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121,982,662.20</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Legaliza tu Predio</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10,675,833.81</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Participación Ciudadana</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152,850,090.19</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Policía de Proximidad</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373,687,085.99</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Seguridad en Área Rural</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15,739,123.51</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Servicios Públicos de Calidad</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422,405,034.26</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Sistema de Movilidad Eficiente</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36,854,139.23</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Provisión de Bienes Públicos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B</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Planeación, seguimiento y evaluación de políticas públicas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Pr>
                <w:rFonts w:ascii="Arial" w:hAnsi="Arial" w:cs="Arial"/>
                <w:color w:val="000000"/>
                <w:sz w:val="20"/>
                <w:szCs w:val="20"/>
              </w:rPr>
              <w:t>P</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333,031,736.37</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Eficiencia Administrativa</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325,098,436.93</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 xml:space="preserve">Transparencia y </w:t>
            </w:r>
            <w:proofErr w:type="spellStart"/>
            <w:r w:rsidRPr="003B0703">
              <w:rPr>
                <w:rFonts w:ascii="Arial" w:hAnsi="Arial" w:cs="Arial"/>
                <w:color w:val="0070C0"/>
                <w:sz w:val="20"/>
                <w:szCs w:val="20"/>
                <w:lang w:eastAsia="es-MX"/>
              </w:rPr>
              <w:t>Rendicion</w:t>
            </w:r>
            <w:proofErr w:type="spellEnd"/>
            <w:r w:rsidRPr="003B0703">
              <w:rPr>
                <w:rFonts w:ascii="Arial" w:hAnsi="Arial" w:cs="Arial"/>
                <w:color w:val="0070C0"/>
                <w:sz w:val="20"/>
                <w:szCs w:val="20"/>
                <w:lang w:eastAsia="es-MX"/>
              </w:rPr>
              <w:t xml:space="preserve"> de Cuentas</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7,933,299.44</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Promoción y fomento</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Pr>
                <w:rFonts w:ascii="Arial" w:hAnsi="Arial" w:cs="Arial"/>
                <w:color w:val="000000"/>
                <w:sz w:val="20"/>
                <w:szCs w:val="20"/>
              </w:rPr>
              <w:t>F</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31,958,130.43</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 xml:space="preserve">Desarrollo Económico en </w:t>
            </w:r>
            <w:proofErr w:type="spellStart"/>
            <w:r w:rsidRPr="003B0703">
              <w:rPr>
                <w:rFonts w:ascii="Arial" w:hAnsi="Arial" w:cs="Arial"/>
                <w:color w:val="0070C0"/>
                <w:sz w:val="20"/>
                <w:szCs w:val="20"/>
                <w:lang w:eastAsia="es-MX"/>
              </w:rPr>
              <w:t>Area</w:t>
            </w:r>
            <w:proofErr w:type="spellEnd"/>
            <w:r w:rsidRPr="003B0703">
              <w:rPr>
                <w:rFonts w:ascii="Arial" w:hAnsi="Arial" w:cs="Arial"/>
                <w:color w:val="0070C0"/>
                <w:sz w:val="20"/>
                <w:szCs w:val="20"/>
                <w:lang w:eastAsia="es-MX"/>
              </w:rPr>
              <w:t xml:space="preserve"> Rural</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9,989,904.53</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Empresas Comunitarias y Familiares</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19,894,071.40</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Turismo Local</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2,074,154.50</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Regulación y supervisión</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G</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Funciones de las Fuerzas Armadas (Únicamente Gobierno Federal)</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A</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Específicos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R</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Proyectos de Inversión</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Pr>
                <w:rFonts w:ascii="Arial" w:hAnsi="Arial" w:cs="Arial"/>
                <w:color w:val="000000"/>
                <w:sz w:val="20"/>
                <w:szCs w:val="20"/>
              </w:rPr>
              <w:t>K</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714,523,496.87</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rPr>
                <w:rFonts w:ascii="Arial" w:hAnsi="Arial" w:cs="Arial"/>
                <w:color w:val="0070C0"/>
                <w:sz w:val="20"/>
                <w:szCs w:val="20"/>
                <w:lang w:eastAsia="es-MX"/>
              </w:rPr>
            </w:pPr>
            <w:r w:rsidRPr="003B0703">
              <w:rPr>
                <w:rFonts w:ascii="Arial" w:hAnsi="Arial" w:cs="Arial"/>
                <w:color w:val="0070C0"/>
                <w:sz w:val="20"/>
                <w:szCs w:val="20"/>
                <w:lang w:eastAsia="es-MX"/>
              </w:rPr>
              <w:t>INFRAESTRUCTURA Y SERVICIOS</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3B0703" w:rsidRDefault="0044676B" w:rsidP="009C48C7">
            <w:pPr>
              <w:jc w:val="right"/>
              <w:rPr>
                <w:rFonts w:ascii="Arial" w:hAnsi="Arial" w:cs="Arial"/>
                <w:color w:val="000000"/>
                <w:sz w:val="20"/>
                <w:szCs w:val="20"/>
                <w:lang w:eastAsia="es-MX"/>
              </w:rPr>
            </w:pPr>
            <w:r>
              <w:rPr>
                <w:rFonts w:ascii="Arial" w:hAnsi="Arial" w:cs="Arial"/>
                <w:color w:val="000000"/>
                <w:sz w:val="20"/>
                <w:szCs w:val="20"/>
              </w:rPr>
              <w:t>714,523,496.87</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Administrativos y de Apoyo</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Apoyo al proceso presupuestario y para mejorar la eficiencia institucional</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M</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Apoyo a la función pública y al mejoramiento de la gestión</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O</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Operaciones ajenas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W</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Compromisos</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Obligaciones de cumplimiento de resolución jurisdiccional</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L</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Desastres Naturales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N</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Obligaciones</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Pensiones y jubilaciones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J</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Aportaciones a la seguridad social</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T</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Aportaciones a fondos de estabilización</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Y</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Aportaciones a fondos de inversión y reestructura de pensiones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Z</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Programas de Gasto Federalizado</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Gasto Federalizado</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I</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Participaciones a entidades federativas y municipios</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Participaciones a entidades federativas y municipios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C</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Costo financiero, deuda o apoyos a deudores y ahorradores de la banca</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Costo financiero, deuda o apoyos a deudores y ahorradores de la banca</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D</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6521"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Adeudos de ejercicios fiscales anteriores</w:t>
            </w:r>
          </w:p>
        </w:tc>
        <w:tc>
          <w:tcPr>
            <w:tcW w:w="2165" w:type="dxa"/>
            <w:tcBorders>
              <w:top w:val="nil"/>
              <w:left w:val="nil"/>
              <w:bottom w:val="single" w:sz="8" w:space="0" w:color="auto"/>
              <w:right w:val="single" w:sz="8" w:space="0" w:color="auto"/>
            </w:tcBorders>
            <w:shd w:val="clear" w:color="000000" w:fill="A6A6A6"/>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315"/>
        </w:trPr>
        <w:tc>
          <w:tcPr>
            <w:tcW w:w="5676"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3B0703" w:rsidRDefault="0044676B" w:rsidP="009C48C7">
            <w:pPr>
              <w:rPr>
                <w:rFonts w:ascii="Arial" w:hAnsi="Arial" w:cs="Arial"/>
                <w:color w:val="000000"/>
                <w:sz w:val="20"/>
                <w:szCs w:val="20"/>
                <w:lang w:eastAsia="es-MX"/>
              </w:rPr>
            </w:pPr>
            <w:r w:rsidRPr="003B0703">
              <w:rPr>
                <w:rFonts w:ascii="Arial" w:hAnsi="Arial" w:cs="Arial"/>
                <w:color w:val="000000"/>
                <w:sz w:val="20"/>
                <w:szCs w:val="20"/>
                <w:lang w:eastAsia="es-MX"/>
              </w:rPr>
              <w:t>Adeudos de ejercicios fiscales anteriores</w:t>
            </w:r>
          </w:p>
        </w:tc>
        <w:tc>
          <w:tcPr>
            <w:tcW w:w="84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center"/>
              <w:rPr>
                <w:rFonts w:ascii="Arial" w:hAnsi="Arial" w:cs="Arial"/>
                <w:color w:val="000000"/>
                <w:sz w:val="20"/>
                <w:szCs w:val="20"/>
                <w:lang w:eastAsia="es-MX"/>
              </w:rPr>
            </w:pPr>
            <w:r w:rsidRPr="003B0703">
              <w:rPr>
                <w:rFonts w:ascii="Arial" w:hAnsi="Arial" w:cs="Arial"/>
                <w:color w:val="000000"/>
                <w:sz w:val="20"/>
                <w:szCs w:val="20"/>
                <w:lang w:eastAsia="es-MX"/>
              </w:rPr>
              <w:t>H</w:t>
            </w:r>
          </w:p>
        </w:tc>
        <w:tc>
          <w:tcPr>
            <w:tcW w:w="2165" w:type="dxa"/>
            <w:tcBorders>
              <w:top w:val="nil"/>
              <w:left w:val="nil"/>
              <w:bottom w:val="single" w:sz="8" w:space="0" w:color="auto"/>
              <w:right w:val="single" w:sz="8" w:space="0" w:color="auto"/>
            </w:tcBorders>
            <w:shd w:val="clear" w:color="000000" w:fill="D9D9D9"/>
            <w:noWrap/>
            <w:vAlign w:val="center"/>
            <w:hideMark/>
          </w:tcPr>
          <w:p w:rsidR="0044676B" w:rsidRPr="003B0703" w:rsidRDefault="0044676B" w:rsidP="009C48C7">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4676B" w:rsidRPr="003B0703" w:rsidTr="009C48C7">
        <w:trPr>
          <w:trHeight w:val="281"/>
        </w:trPr>
        <w:tc>
          <w:tcPr>
            <w:tcW w:w="6521"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4676B" w:rsidRPr="003B0703" w:rsidRDefault="0044676B" w:rsidP="009C48C7">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Total</w:t>
            </w:r>
            <w:r w:rsidRPr="003B0703">
              <w:rPr>
                <w:rFonts w:ascii="Calibri" w:hAnsi="Calibri" w:cs="Arial"/>
                <w:color w:val="000000"/>
                <w:lang w:eastAsia="es-MX"/>
              </w:rPr>
              <w:t> </w:t>
            </w:r>
          </w:p>
        </w:tc>
        <w:tc>
          <w:tcPr>
            <w:tcW w:w="2165" w:type="dxa"/>
            <w:tcBorders>
              <w:top w:val="nil"/>
              <w:left w:val="nil"/>
              <w:bottom w:val="single" w:sz="8" w:space="0" w:color="auto"/>
              <w:right w:val="single" w:sz="8" w:space="0" w:color="auto"/>
            </w:tcBorders>
            <w:shd w:val="clear" w:color="auto" w:fill="auto"/>
            <w:noWrap/>
            <w:vAlign w:val="center"/>
            <w:hideMark/>
          </w:tcPr>
          <w:p w:rsidR="0044676B" w:rsidRPr="00D96C7C" w:rsidRDefault="0044676B" w:rsidP="009C48C7">
            <w:pPr>
              <w:jc w:val="right"/>
              <w:rPr>
                <w:rFonts w:ascii="Arial" w:hAnsi="Arial" w:cs="Arial"/>
                <w:color w:val="000000"/>
                <w:sz w:val="20"/>
                <w:szCs w:val="20"/>
              </w:rPr>
            </w:pPr>
            <w:r>
              <w:rPr>
                <w:rFonts w:ascii="Arial" w:hAnsi="Arial" w:cs="Arial"/>
                <w:color w:val="000000"/>
                <w:sz w:val="20"/>
                <w:szCs w:val="20"/>
              </w:rPr>
              <w:t>2,340,197,986.43</w:t>
            </w:r>
          </w:p>
        </w:tc>
      </w:tr>
    </w:tbl>
    <w:p w:rsidR="0044676B" w:rsidRDefault="0044676B" w:rsidP="0044676B">
      <w:pPr>
        <w:jc w:val="both"/>
        <w:rPr>
          <w:rFonts w:ascii="Arial" w:hAnsi="Arial" w:cs="Arial"/>
          <w:b/>
        </w:rPr>
      </w:pPr>
    </w:p>
    <w:p w:rsidR="0044676B" w:rsidRPr="004D2830" w:rsidRDefault="0044676B" w:rsidP="0044676B">
      <w:pPr>
        <w:jc w:val="both"/>
        <w:rPr>
          <w:rFonts w:ascii="Arial" w:hAnsi="Arial" w:cs="Arial"/>
          <w:sz w:val="20"/>
          <w:szCs w:val="20"/>
        </w:rPr>
      </w:pPr>
      <w:r w:rsidRPr="004D2830">
        <w:rPr>
          <w:rFonts w:ascii="Arial" w:hAnsi="Arial" w:cs="Arial"/>
          <w:sz w:val="20"/>
          <w:szCs w:val="20"/>
        </w:rPr>
        <w:t>Todos los programas presupuestarios deberán contener los elementos establecidos en el artículo 268 del Código Financiero para los Municipios del Estado de Coahuila de Zaragoza.</w:t>
      </w:r>
    </w:p>
    <w:p w:rsidR="0044676B" w:rsidRPr="004D2830" w:rsidRDefault="0044676B" w:rsidP="0044676B">
      <w:pPr>
        <w:jc w:val="both"/>
        <w:rPr>
          <w:rFonts w:ascii="Arial" w:hAnsi="Arial" w:cs="Arial"/>
          <w:color w:val="000000"/>
          <w:sz w:val="20"/>
          <w:szCs w:val="20"/>
        </w:rPr>
      </w:pPr>
    </w:p>
    <w:tbl>
      <w:tblPr>
        <w:tblW w:w="7823" w:type="dxa"/>
        <w:tblInd w:w="132" w:type="dxa"/>
        <w:tblCellMar>
          <w:left w:w="70" w:type="dxa"/>
          <w:right w:w="70" w:type="dxa"/>
        </w:tblCellMar>
        <w:tblLook w:val="04A0" w:firstRow="1" w:lastRow="0" w:firstColumn="1" w:lastColumn="0" w:noHBand="0" w:noVBand="1"/>
      </w:tblPr>
      <w:tblGrid>
        <w:gridCol w:w="7823"/>
      </w:tblGrid>
      <w:tr w:rsidR="0044676B" w:rsidRPr="004D2830" w:rsidTr="009C48C7">
        <w:trPr>
          <w:trHeight w:val="300"/>
        </w:trPr>
        <w:tc>
          <w:tcPr>
            <w:tcW w:w="7823" w:type="dxa"/>
            <w:tcBorders>
              <w:top w:val="single" w:sz="8" w:space="0" w:color="auto"/>
              <w:left w:val="single" w:sz="8" w:space="0" w:color="auto"/>
              <w:bottom w:val="nil"/>
              <w:right w:val="single" w:sz="8" w:space="0" w:color="000000"/>
            </w:tcBorders>
            <w:shd w:val="clear" w:color="auto" w:fill="auto"/>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Municipio Saltillo, Coahuila de Zaragoza</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Presupuesto de Egresos para el Ejercicio Fiscal 2016</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Prioridades de Gasto</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Academia de Policía</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Centros Comunitarios</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Desarrollo Social en Área Rural</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Legaliza Tu Predio</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Participación Ciudadana</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Policía de Proximidad</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Seguridad en el Área Rural</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Servicios Públicos de Calidad</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Sistema de Movilidad Eficiente</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Eficiencia Administrativa</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Transparencia y Rendición de Cuentas</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Desarrollo Económico en Área Rural</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Empresas Comunitarias y Familiares</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Turismo Local</w:t>
            </w:r>
          </w:p>
        </w:tc>
      </w:tr>
      <w:tr w:rsidR="0044676B" w:rsidRPr="004D2830" w:rsidTr="009C48C7">
        <w:trPr>
          <w:trHeight w:val="315"/>
        </w:trPr>
        <w:tc>
          <w:tcPr>
            <w:tcW w:w="7823" w:type="dxa"/>
            <w:tcBorders>
              <w:top w:val="nil"/>
              <w:left w:val="single" w:sz="8" w:space="0" w:color="auto"/>
              <w:bottom w:val="single" w:sz="8" w:space="0" w:color="auto"/>
              <w:right w:val="single" w:sz="8" w:space="0" w:color="000000"/>
            </w:tcBorders>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Infraestructura y Servicios</w:t>
            </w:r>
          </w:p>
        </w:tc>
      </w:tr>
    </w:tbl>
    <w:p w:rsidR="0044676B" w:rsidRDefault="0044676B" w:rsidP="0044676B">
      <w:pPr>
        <w:jc w:val="both"/>
        <w:rPr>
          <w:rFonts w:ascii="Arial" w:hAnsi="Arial" w:cs="Arial"/>
          <w:b/>
          <w:sz w:val="16"/>
        </w:rPr>
      </w:pPr>
    </w:p>
    <w:p w:rsidR="0044676B" w:rsidRDefault="0044676B" w:rsidP="0044676B">
      <w:pPr>
        <w:jc w:val="both"/>
        <w:rPr>
          <w:rFonts w:ascii="Arial" w:hAnsi="Arial" w:cs="Arial"/>
          <w:sz w:val="16"/>
        </w:rPr>
      </w:pPr>
      <w:r w:rsidRPr="00A616F8">
        <w:rPr>
          <w:rFonts w:ascii="Arial" w:hAnsi="Arial" w:cs="Arial"/>
          <w:b/>
          <w:sz w:val="16"/>
        </w:rPr>
        <w:t>Nota:</w:t>
      </w:r>
      <w:r w:rsidRPr="00A616F8">
        <w:rPr>
          <w:rFonts w:ascii="Arial" w:hAnsi="Arial" w:cs="Arial"/>
          <w:sz w:val="16"/>
        </w:rPr>
        <w:t xml:space="preserve"> La información corresponde a los programas presupuestarios prioritarios del presente </w:t>
      </w:r>
      <w:r>
        <w:rPr>
          <w:rFonts w:ascii="Arial" w:hAnsi="Arial" w:cs="Arial"/>
          <w:sz w:val="16"/>
        </w:rPr>
        <w:t>Presup</w:t>
      </w:r>
      <w:r w:rsidR="009001B9">
        <w:rPr>
          <w:rFonts w:ascii="Arial" w:hAnsi="Arial" w:cs="Arial"/>
          <w:sz w:val="16"/>
        </w:rPr>
        <w:t>uesto Modificado Definitivo de E</w:t>
      </w:r>
      <w:r>
        <w:rPr>
          <w:rFonts w:ascii="Arial" w:hAnsi="Arial" w:cs="Arial"/>
          <w:sz w:val="16"/>
        </w:rPr>
        <w:t xml:space="preserve">gresos </w:t>
      </w:r>
      <w:r w:rsidR="009001B9">
        <w:rPr>
          <w:rFonts w:ascii="Arial" w:hAnsi="Arial" w:cs="Arial"/>
          <w:sz w:val="16"/>
        </w:rPr>
        <w:t>M</w:t>
      </w:r>
      <w:r>
        <w:rPr>
          <w:rFonts w:ascii="Arial" w:hAnsi="Arial" w:cs="Arial"/>
          <w:sz w:val="16"/>
        </w:rPr>
        <w:t>unicipal</w:t>
      </w:r>
      <w:r w:rsidRPr="00A616F8">
        <w:rPr>
          <w:rFonts w:ascii="Arial" w:hAnsi="Arial" w:cs="Arial"/>
          <w:sz w:val="16"/>
        </w:rPr>
        <w:t xml:space="preserve"> 20</w:t>
      </w:r>
      <w:r>
        <w:rPr>
          <w:rFonts w:ascii="Arial" w:hAnsi="Arial" w:cs="Arial"/>
          <w:sz w:val="16"/>
        </w:rPr>
        <w:t>16</w:t>
      </w:r>
      <w:r w:rsidRPr="00A616F8">
        <w:rPr>
          <w:rFonts w:ascii="Arial" w:hAnsi="Arial" w:cs="Arial"/>
          <w:sz w:val="16"/>
        </w:rPr>
        <w:t>.</w:t>
      </w:r>
    </w:p>
    <w:p w:rsidR="0044676B" w:rsidRPr="001D60FF" w:rsidRDefault="0044676B" w:rsidP="0044676B">
      <w:pPr>
        <w:jc w:val="both"/>
        <w:rPr>
          <w:rFonts w:ascii="Arial" w:hAnsi="Arial" w:cs="Arial"/>
          <w:sz w:val="20"/>
        </w:rPr>
      </w:pPr>
    </w:p>
    <w:tbl>
      <w:tblPr>
        <w:tblW w:w="8686" w:type="dxa"/>
        <w:tblInd w:w="132" w:type="dxa"/>
        <w:tblCellMar>
          <w:left w:w="70" w:type="dxa"/>
          <w:right w:w="70" w:type="dxa"/>
        </w:tblCellMar>
        <w:tblLook w:val="04A0" w:firstRow="1" w:lastRow="0" w:firstColumn="1" w:lastColumn="0" w:noHBand="0" w:noVBand="1"/>
      </w:tblPr>
      <w:tblGrid>
        <w:gridCol w:w="2093"/>
        <w:gridCol w:w="2159"/>
        <w:gridCol w:w="2552"/>
        <w:gridCol w:w="1882"/>
      </w:tblGrid>
      <w:tr w:rsidR="0044676B" w:rsidRPr="00640B88" w:rsidTr="009C48C7">
        <w:trPr>
          <w:trHeight w:val="315"/>
        </w:trPr>
        <w:tc>
          <w:tcPr>
            <w:tcW w:w="8686"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44676B" w:rsidRPr="00640B88" w:rsidRDefault="0044676B" w:rsidP="009C48C7">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Presupuesto de Egresos para el Ejercicio Fiscal 2016</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D9D9D9"/>
            <w:noWrap/>
            <w:vAlign w:val="center"/>
            <w:hideMark/>
          </w:tcPr>
          <w:p w:rsidR="0044676B" w:rsidRPr="00640B88" w:rsidRDefault="0044676B" w:rsidP="009C48C7">
            <w:pPr>
              <w:jc w:val="center"/>
              <w:rPr>
                <w:rFonts w:ascii="Arial" w:hAnsi="Arial" w:cs="Arial"/>
                <w:b/>
                <w:bCs/>
                <w:color w:val="000000"/>
                <w:sz w:val="16"/>
                <w:szCs w:val="16"/>
                <w:lang w:eastAsia="es-MX"/>
              </w:rPr>
            </w:pPr>
            <w:proofErr w:type="spellStart"/>
            <w:r w:rsidRPr="00640B88">
              <w:rPr>
                <w:rFonts w:ascii="Arial" w:hAnsi="Arial" w:cs="Arial"/>
                <w:b/>
                <w:bCs/>
                <w:color w:val="000000"/>
                <w:sz w:val="16"/>
                <w:szCs w:val="16"/>
                <w:lang w:eastAsia="es-MX"/>
              </w:rPr>
              <w:t>Prog</w:t>
            </w:r>
            <w:proofErr w:type="spellEnd"/>
            <w:r w:rsidRPr="00640B88">
              <w:rPr>
                <w:rFonts w:ascii="Arial" w:hAnsi="Arial" w:cs="Arial"/>
                <w:b/>
                <w:bCs/>
                <w:color w:val="000000"/>
                <w:sz w:val="16"/>
                <w:szCs w:val="16"/>
                <w:lang w:eastAsia="es-MX"/>
              </w:rPr>
              <w:t>.</w:t>
            </w:r>
          </w:p>
        </w:tc>
        <w:tc>
          <w:tcPr>
            <w:tcW w:w="2159" w:type="dxa"/>
            <w:tcBorders>
              <w:top w:val="nil"/>
              <w:left w:val="nil"/>
              <w:bottom w:val="single" w:sz="8" w:space="0" w:color="auto"/>
              <w:right w:val="single" w:sz="8" w:space="0" w:color="auto"/>
            </w:tcBorders>
            <w:shd w:val="clear" w:color="000000" w:fill="D9D9D9"/>
            <w:noWrap/>
            <w:vAlign w:val="center"/>
            <w:hideMark/>
          </w:tcPr>
          <w:p w:rsidR="0044676B" w:rsidRPr="00640B88" w:rsidRDefault="0044676B" w:rsidP="009C48C7">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Componente</w:t>
            </w:r>
          </w:p>
        </w:tc>
        <w:tc>
          <w:tcPr>
            <w:tcW w:w="2552" w:type="dxa"/>
            <w:tcBorders>
              <w:top w:val="nil"/>
              <w:left w:val="nil"/>
              <w:bottom w:val="single" w:sz="8" w:space="0" w:color="auto"/>
              <w:right w:val="single" w:sz="8" w:space="0" w:color="auto"/>
            </w:tcBorders>
            <w:shd w:val="clear" w:color="000000" w:fill="D9D9D9"/>
            <w:noWrap/>
            <w:vAlign w:val="center"/>
            <w:hideMark/>
          </w:tcPr>
          <w:p w:rsidR="0044676B" w:rsidRPr="00640B88" w:rsidRDefault="0044676B" w:rsidP="009C48C7">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Acciones</w:t>
            </w:r>
          </w:p>
        </w:tc>
        <w:tc>
          <w:tcPr>
            <w:tcW w:w="1882" w:type="dxa"/>
            <w:tcBorders>
              <w:top w:val="nil"/>
              <w:left w:val="nil"/>
              <w:bottom w:val="single" w:sz="8" w:space="0" w:color="auto"/>
              <w:right w:val="single" w:sz="8" w:space="0" w:color="auto"/>
            </w:tcBorders>
            <w:shd w:val="clear" w:color="000000" w:fill="D9D9D9"/>
            <w:noWrap/>
            <w:vAlign w:val="center"/>
            <w:hideMark/>
          </w:tcPr>
          <w:p w:rsidR="0044676B" w:rsidRPr="00640B88" w:rsidRDefault="0044676B" w:rsidP="009C48C7">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Importe</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ACADEMIA DE POLICIA</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8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Control De Mantenimiento Vehicular De Seguridad Pública ( Fideicomiso De Seguridad Publica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20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005 - Control De Mantenimiento Vehicular De Seguridad Pública ( Fideicomiso De Seguridad Publica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25,998,685.18</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Profesionalización de la corporación Policiaca Academia de Policía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002 - Atención a Aspirantes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2,430,160.44</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003 - Proceso de certificación policiaca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74,626,633.67</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POLICIA DE PROXIMIDAD</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Prevención y seguridad Policiaca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015 - Operativos de Vigilancia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88,520,416.98</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016 - Rondines Ciudadanos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64,521,604.12</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017 - Comités de Seguridad Publica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19,984,519.89</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018 - Operativos viales de prevención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37,218,864.30</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019 - Medidas infraccionarías por hechos de incumplimientos normativos de la ciudadanía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1,596,212.19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020 - Atención Accidentes Viales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7,706,846.84</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021 - Atención a Peticiones ciudadanas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1,901,539.26</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022 - Platicas de Educación vial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7,339,179.62</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023 - Atención a detenidos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604,992.73</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030 - Acciones de Grupos Tácticos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46,265,828.82</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598 - Escolta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6,469,888.75</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Aseguramiento de Integridad Física y Patrimonial de los ciudadanos en casos de emergencia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008 - Llamadas de emergencia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15,330,035.99</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009 - Platicas Preventivas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1,089,352.36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010 - Asesoría a Victimas de hechos delictivos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77,274.00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011 - Asesoría para Agresores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594 - Policías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48,750,177.55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Modernización Policiaca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012 - Adquisición de GPS.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236,235.75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013 - Sistema de información inmediata por computadora.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1,253,167.85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014 - Instalación de cámaras en las patrullas.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92,333.95</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024 - Cumplimiento Normativo encaminados al bien común de la población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9,058,541.72</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026 - Mantenimiento de Cámaras Urbanas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5,217,793.17</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027 - Adquisición  de Cámaras Urbanas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10,256,173.40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028 - Instalación Botón de Pánico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196,106.75</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TURISMO</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Operadores Turísticos Municipales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032 - Capacitación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623 - Operadores Turísticos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129,472.15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634 - Turismo Local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Promoción y Proyección Turística en Nivel Nacional E Internacional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624 - Promoción y Proyección Turística en Nivel Nacional E Internacional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1,944,682.35</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EMPRESAS COMUNITARIAS Y FAMILIARES</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Información Empresarial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040 - Fomentar Inversiones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1,037,806.13</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041 - Desarrollo empresarial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852,366.81</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042 - Diversificación de Clúster</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58,573.40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050 - Material Institucional y Promocional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2,018,281.72</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Acciones que fomentar el crecimiento económico.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045 - Creación de Empresas Comunitarias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16,994.05</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057 - Asistencia empresarial, eventos y expos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2,696,047.38</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058 - Sistema Integral de empleo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2,900,272.16</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060 - Autorización de nuevos Mercados en la Periferia de Saltillo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3,985,891.14</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602 - Asistencia Empresarial, Eventos y Expos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212,574.22</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612 - Crecimiento Económico Rural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1,179,044.75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620 - Feria del Empleo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62,032.16</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629 - Saltillo 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1,847,278.22</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630 - Saltillo Impulsa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2,772,830.65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631 - Sistema Apertura Rápido de Empresas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254,078.60</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CENTROS COMUNITARIOS</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Comités Ciudadanos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066 - Seguimiento de Comités ciudadanos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067 - Formación de Comités Ciudadanos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3,846,268.99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Funcionalización de Centros Comunitarios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068 - Alcalde a tu Lado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349,000.70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069 - Cursos Sociales en Centros Comunitarios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5,895,018.79</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071 - Eventos Sociales en Centros Comunitarios con fines de Desarrollo Juvenil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617,245.35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072 - Vida para Mujeres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2,571,416.03</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621 - Festejos programados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5,521,230.34</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LEGALIZA TU PREDIO</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Actualización de Padrón Catastral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077 - Actualización del Acervo Cartográfico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1,226,793.40</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079 - Atención a usuarios Regularizaciones de Tenencia de la Tierra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695,820.65</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080 - Regularizaciones por Despacho Externo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082 - Regularizaciones Internas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3,464,422.98</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083 - Brigadas de Regularización en colonias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1,002,703.20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084 - Registro Catastral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2,993,960.92</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Regularización de Asentamientos Irregulares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085 - Regularización de Asentamientos Irregulares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1,292,132.65</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Calibri" w:hAnsi="Calibri"/>
                <w:color w:val="000000"/>
                <w:sz w:val="16"/>
                <w:szCs w:val="16"/>
                <w:lang w:eastAsia="es-MX"/>
              </w:rPr>
            </w:pPr>
            <w:r>
              <w:rPr>
                <w:rFonts w:ascii="Calibri" w:hAnsi="Calibri"/>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Calibri" w:hAnsi="Calibri"/>
                <w:color w:val="000000"/>
                <w:sz w:val="16"/>
                <w:szCs w:val="16"/>
                <w:lang w:eastAsia="es-MX"/>
              </w:rPr>
            </w:pPr>
            <w:r>
              <w:rPr>
                <w:rFonts w:ascii="Calibri" w:hAnsi="Calibri"/>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Calibri" w:hAnsi="Calibri"/>
                <w:color w:val="000000"/>
                <w:sz w:val="16"/>
                <w:szCs w:val="16"/>
                <w:lang w:eastAsia="es-MX"/>
              </w:rPr>
            </w:pPr>
            <w:r>
              <w:rPr>
                <w:rFonts w:ascii="Calibri" w:hAnsi="Calibri"/>
                <w:color w:val="000000"/>
                <w:sz w:val="16"/>
                <w:szCs w:val="16"/>
              </w:rPr>
              <w:t> </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PARTICIPACION CIUDADANA</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Utilización de Instalaciones Deportivas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138 - Infraestructura Deportiva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2,894,321.77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Administración Cercana a la Gente</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102 - Brigadas Participación Ciudadana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1,038,013.24</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Fomento de la Cultura en la ciudadanía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173 - Festivales culturales para la ciudadanía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2,672,880.37</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Ampliación de Espectro Cultural en Saltillo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145 - Archivo Municipal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2,245,916.68</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639 - Instituto Municipal de Cultura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29,662,644.02</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607 - Cine en tu colonia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137,861.05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Formación de Valores Humanos y Académicos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235 - Pláticas a la ciudadanía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2,497,250.57</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240 - Acción de bibliotecas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5,100,266.38</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609 - Cocina Si Confío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193,244.56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617 - Educación Cívica y Cultural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2,699,899.86</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Integración de Mujeres a la Sociedad</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295 - Prevención Del Cáncer De Mama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965,236.60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296 - Campaña Contra La Violencia Hacia La Mujer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1,710,792.51</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600 - Apoyos en especie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7,278,076.00</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Juventud</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293 - Eventos Juveniles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2,015,992.87</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294 - Apoyos Juveniles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797,720.20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601 - Asesoría y Atención Al Publico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14,063.61</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Torneos Deportivos e Integración Social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110 - Torneos Deportivos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1,871,368.00</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Apoyos en Beneficio ciudadano por acciones deportivas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139 - Becas y apoyos a Deportistas Y Entrenadores Destacados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3,160,085.10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142 - Saltillo En Acción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4,584,831.90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608 - Clínicas Deportivas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5,728,351.87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627 - Recreación Es Salud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1,768,801.27</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Difusión de Actividades Municipales para Conocimiento de Programas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091 - Redes Sociales Y Página En Internet</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510,577.14</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098 - Contratos de difusión de Avances y cumplimientos de la Administración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66,144,699.15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099 - Difusión de Programas Municipales a la ciudadanía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4,620,737.47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100 - Boletines Informáticos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2,536,458.00</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SERVICIOS PUBLICOS DE CALIDAD</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Fomento de Valores Humanos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312 - Servicio De Bomberos Eficiente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2,193,942.40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313 - Acciones Preventivas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10,125,675.15</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314 - Equipamiento Eficiente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36,312,961.62</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315 - Consejo Municipal De Protección Civil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316 - Atención A La Población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139,329.37</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317 - Acciones A Zonas De Alto Riesgo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68,870.81</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318 - Cursos De Capacitación A La Sociedad por parte de Protección Civil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557,700.00</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319 - Inspecciones Enfocadas De Protección Ciudadana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235,441.41</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320 - Atlas De Riesgo De Saltillo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321 - Operativos de Protección Civil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29,324.20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322 - Contingencia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1,014,532.25</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Servicios de Salud y vida Integral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377 - Programa Salud Comunitaria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4,531,051.84</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378 - Farmacias Si Confió</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1,607,306.23</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387 - Supervisión A Unidades Y Establecimientos Institucionales De Salud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1,544,608.32</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603 - Atención Bucodental en población Abierta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2,969,237.57</w:t>
            </w:r>
          </w:p>
        </w:tc>
      </w:tr>
      <w:tr w:rsidR="0044676B" w:rsidRPr="00640B88" w:rsidTr="009C48C7">
        <w:trPr>
          <w:trHeight w:val="22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633 - Tratamientos Farmacológicos, Médicos Sub-Contratados, Servicio Dental, Servicios Subrogados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127,704,829.09</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635 - Unidad de Control y Bienestar Animal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1,986,299.93</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637 - Viviendas Beneficiadas Mediante Promoción de La Salud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525,068.63</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Servicios de Actividades  Comerciales Ordenadas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367 - Inspección Y Vigilancia De Establecimientos Con Licencias De Alcoholes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3,926,543.53</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368 - Tramites De Solicitudes Para Licencias Nuevas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962,285.32</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369 - Tramites de Cambios o Modificaciones a Licencias de Alcoholes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465,538.76</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370 - Otorgamiento de Permisos Especiales para Venta de Bebidas Alcohólicas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1,009,669.39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371 - Seguimientos De Pisos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5,638,620.53</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372 - Seguimiento De Espectáculos Y Exclusivos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1,098,592.56</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373 - Seguimiento De Mercados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4,180,820.57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Servicio de Limpieza Municipal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325 - Barrido Manual y Mecánico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11,486,390.09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326 - Recolección Domiciliaria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72,289,556.35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Ordenamientos Ecológicos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338 - Atención De Quejas Y Denuncias Ciudadanas en Materia Ecológico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2,629,815.89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339 - Proyecto de Vehículos Verificados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1,774,508.41</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341 - Proyecto de Arbolario Municipal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4,372,871.83</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342 - Sitios Críticos Atendidos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2,349,783.94</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343 - Atención Educativa Y Cultural Ambiental A La Población Del Municipio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1,784,792.06</w:t>
            </w:r>
          </w:p>
        </w:tc>
      </w:tr>
      <w:tr w:rsidR="0044676B" w:rsidRPr="00640B88" w:rsidTr="009C48C7">
        <w:trPr>
          <w:trHeight w:val="22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632 - Supervisión de Los Servicios Del Saneamiento Integral de Las Aguas Residuales Del Municipio de Saltillo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3,016,228.18</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Servicios de Obras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345 - Trámites Para Autorizaciones De Licencias de Fraccionamientos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5,353,472.12</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348 - Licencias O Trámites Para Autorizaciones De Fraccionamientos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1,407,275.19</w:t>
            </w:r>
          </w:p>
        </w:tc>
      </w:tr>
      <w:tr w:rsidR="0044676B" w:rsidRPr="00640B88" w:rsidTr="009C48C7">
        <w:trPr>
          <w:trHeight w:val="20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349 - Licencias, Trámites, Constancias </w:t>
            </w:r>
            <w:proofErr w:type="spellStart"/>
            <w:r>
              <w:rPr>
                <w:rFonts w:ascii="Arial" w:hAnsi="Arial" w:cs="Arial"/>
                <w:color w:val="000000"/>
                <w:sz w:val="16"/>
                <w:szCs w:val="16"/>
              </w:rPr>
              <w:t>Ó</w:t>
            </w:r>
            <w:proofErr w:type="spellEnd"/>
            <w:r>
              <w:rPr>
                <w:rFonts w:ascii="Arial" w:hAnsi="Arial" w:cs="Arial"/>
                <w:color w:val="000000"/>
                <w:sz w:val="16"/>
                <w:szCs w:val="16"/>
              </w:rPr>
              <w:t xml:space="preserve"> Dictámenes Varios; Incluyendo Procesos Jurídicos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7,282,498.05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Desarrollo Urbano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355 - Difusión de Desarrollo Urbanístico Ordenado y Sustentable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1,421,777.93</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358 - Inspección Y Vigilancia Del Desarrollo Urbanístico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2,006,165.79</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359 - Consejo Municipal De Desarrollo Urbano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449,565.34</w:t>
            </w:r>
          </w:p>
        </w:tc>
      </w:tr>
      <w:tr w:rsidR="0044676B" w:rsidRPr="00640B88" w:rsidTr="009C48C7">
        <w:trPr>
          <w:trHeight w:val="24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360 - Consejo De Nomenclatura De Vías, Espacios Y Bienes Públicos Y Desarrollos Habitacionales Del Municipio De Saltillo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431,165.84</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363 - Plan Municipal De Desarrollo Urbano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12,178,916.53</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Centro Histórico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350 - Licencia de anuncios Publicitarios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1,519,438.72</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351 - Dictamen de Centro histórico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2,151,901.98</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353 - Trámites de Uso de Suelo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1,155,774.60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572 - Ejecución De Obras Especiales En Vialidades.</w:t>
            </w:r>
          </w:p>
        </w:tc>
        <w:tc>
          <w:tcPr>
            <w:tcW w:w="1882" w:type="dxa"/>
            <w:tcBorders>
              <w:top w:val="nil"/>
              <w:left w:val="nil"/>
              <w:bottom w:val="single" w:sz="8" w:space="0" w:color="auto"/>
              <w:right w:val="single" w:sz="8" w:space="0" w:color="auto"/>
            </w:tcBorders>
            <w:shd w:val="clear" w:color="000000" w:fill="FFFFFF"/>
            <w:noWrap/>
            <w:vAlign w:val="center"/>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121,982,662.20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625 - Proyecto de Calidad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375,007.07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Servicios en Instalaciones de Calidad</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298 - Digitalización De Bienes Inmuebles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964,747.10</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299 - Mantenimiento De Edificio De Presidencia Municipal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8,436,639.79</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300 - Mantenimiento De Plazas Y Áreas Verdes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20,783,138.33</w:t>
            </w:r>
          </w:p>
        </w:tc>
      </w:tr>
      <w:tr w:rsidR="0044676B" w:rsidRPr="00640B88" w:rsidTr="009C48C7">
        <w:trPr>
          <w:trHeight w:val="18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310 - Atenciones Brindadas a Terceros respecto a bienes inmuebles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2,179,387.90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605 - Central de Servicios y Mantenimiento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22,740,344.53</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Democracia Participativa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606 - Certeza Jurídica en La Ciudadanía y Eficiencia Administrativa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2,909,537.35</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593 - Atención a Asociaciones de la Comunidad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12,022,970.06</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391 - Atención A Ciudadanos de Secretaria de Ayuntamiento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6,163,400.01</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393 - Peticiones Ciudadanas atendidas por Subsecretaria Técnica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1,939,713.80</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SISTEMA DE MOVILIDAD EFICIENTE</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Movilidad Urbana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615 - Dirección Administrativa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25,558,419.23</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Foro De Movilidad</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409 - Foro De Movilidad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11,295,720.00</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TRANSPARENCIA Y RENDICION DE CUENTAS</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Sitios Oficiales de Acceso a la Información</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422 - Claridad de los Recursos Programáticos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311,236.20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423 - Actualizaciones a la página de Internet</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716,989.05</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Denuncia Ciudadana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416 - Respuesta a solicitudes de Acceso a la Información.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1,280,026.24</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420 - Atención ciudadana de Peticiones, quejas y/o sugerencias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5,040,279.60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Transparencia en Presupuestos Participativos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414 - Seguimiento de Quejas, Denuncias y/o Sugerencias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584,768.35</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EFICIENCIA ADMINISTRATIVA</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Tecnológicas de Información Municipal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516 - Administración de Tecnologías de Información Actuales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10,454,589.79</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522 - Cartografía que apoya la realización de los tramites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512,378.60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Certificaciones Administrativas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456 - Auditorías técnicas y administrativas de los recursos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7,848,822.58</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457 - Procesos Administrativos a Servidores Públicos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1,282,308.20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Capacidad en Gestiones Administrativas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431 - Padrón De Proveedores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1,372,513.27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432 - Manuales de procedimientos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391,917.46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433 - Inventario De Los Bienes Adquiridos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2,233,907.83</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435 - Expedición De Constancias De Residencia Y Cartas De Identidad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2,183,039.96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437 - Reglamentos y ordenamientos administrativos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626,393.62</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443 - Control y Seguimiento de Obligaciones en Tesorería Municipal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1,652,451.31</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455 - Tramites De Gestión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6,394,279.69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Recursos humanos Eficientes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507 - Contratación de Personal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1,109,018.93</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6523EC" w:rsidP="009C48C7">
            <w:pPr>
              <w:jc w:val="both"/>
              <w:rPr>
                <w:rFonts w:ascii="Arial" w:hAnsi="Arial" w:cs="Arial"/>
                <w:color w:val="000000"/>
                <w:sz w:val="16"/>
                <w:szCs w:val="16"/>
                <w:lang w:eastAsia="es-MX"/>
              </w:rPr>
            </w:pPr>
            <w:r>
              <w:rPr>
                <w:rFonts w:ascii="Arial" w:hAnsi="Arial" w:cs="Arial"/>
                <w:color w:val="000000"/>
                <w:sz w:val="16"/>
                <w:szCs w:val="16"/>
              </w:rPr>
              <w:t>508 - Revisión de homologació</w:t>
            </w:r>
            <w:r w:rsidR="0044676B">
              <w:rPr>
                <w:rFonts w:ascii="Arial" w:hAnsi="Arial" w:cs="Arial"/>
                <w:color w:val="000000"/>
                <w:sz w:val="16"/>
                <w:szCs w:val="16"/>
              </w:rPr>
              <w:t>n de sueldos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540,825.00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510 - Plan de Capacitación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1,681,153.02</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513 - Actividades De Integración en Infraestructura y Servicios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18,099.06</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Sistemas de Indicadores Municipales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452 - Sistema de indicadores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1,543,843.50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599 - Administrar los recursos en forma eficiente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3,913,796.06</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610 - Contraloría Social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444,116.18</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613 - Cuotas para el Seguro de Vida del Personal Militar</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300,000.00</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614 - Cursos de Capacitación de Infraestructura y Servicios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Mejoramiento de la Hacienda Publica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464 - Administra La Hacienda Pública Municipal ( Tesorería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20,330,681.84</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466 - Pago Referenciado de ISPT</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467 - Pago de ISN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16,571,789.00</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474 - Seguimiento Y Control De Ingresos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9,415,864.25</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475 - Seguimiento Catastral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82,961,042.63</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476 - Recaudación Por Gestión De Cobro De Deudores Vencidos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6,343,525.27</w:t>
            </w:r>
          </w:p>
        </w:tc>
      </w:tr>
      <w:tr w:rsidR="0044676B" w:rsidRPr="00640B88" w:rsidTr="009C48C7">
        <w:trPr>
          <w:trHeight w:val="22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477 - Tramites de Gestión Financiera De Recursos  Para El Municipio por parte de Tesorería (Proyectos Especiales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2,187,419.57</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Mejoramiento de las Políticas Financieras Municipales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478 - Sesiones De Cabildo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2,050,182.06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479 - Análisis Jurídico De La Correspondencia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1,485,272.07</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480 - Elaboración De Catálogos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3,222,617.77</w:t>
            </w:r>
          </w:p>
        </w:tc>
      </w:tr>
      <w:tr w:rsidR="0044676B" w:rsidRPr="00640B88" w:rsidTr="009C48C7">
        <w:trPr>
          <w:trHeight w:val="29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481 - Asesorar Legalmente A Las Dependencias Que Integran La Administración Pública Municipal, Así Como A La Ciudadanía En General.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1,271,118.48</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482 - Elaborar Las Iniciativas Que Se Presenten Ante El Congreso Del Estado.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535,347.35</w:t>
            </w:r>
          </w:p>
        </w:tc>
      </w:tr>
      <w:tr w:rsidR="0044676B" w:rsidRPr="00640B88" w:rsidTr="009C48C7">
        <w:trPr>
          <w:trHeight w:val="20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483 - Defender Y Representar Los Intereses Del Municipio Ante Los Órganos Judiciales Y Administrativos.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2,194,904.38</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484 - Elabora Estados Financiero Que Integran La Cuenta Pública Municipal ( Contabilidad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7,537,180.98</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485 - Administra Eficientemente El Ejercicio Del Gasto Publico Municipal ( Egresos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8,422,266.53</w:t>
            </w:r>
          </w:p>
        </w:tc>
      </w:tr>
      <w:tr w:rsidR="0044676B" w:rsidRPr="00640B88" w:rsidTr="009C48C7">
        <w:trPr>
          <w:trHeight w:val="18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486 - Administrar Las Compras Del Municipio Según Los Reglamentos ( Adquisiciones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4,659,002.52</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488 - Afiliación Al Servicio Médico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820,584.77</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489 - Pago a Trabajadores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3,048,718.16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490 - Tramites Y Gestiones Administrativas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2,709,101.51</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491 - Terminación Laboral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23,048,318.57</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492 </w:t>
            </w:r>
            <w:r w:rsidR="006523EC">
              <w:rPr>
                <w:rFonts w:ascii="Arial" w:hAnsi="Arial" w:cs="Arial"/>
                <w:color w:val="000000"/>
                <w:sz w:val="16"/>
                <w:szCs w:val="16"/>
              </w:rPr>
              <w:t>–</w:t>
            </w:r>
            <w:r>
              <w:rPr>
                <w:rFonts w:ascii="Arial" w:hAnsi="Arial" w:cs="Arial"/>
                <w:color w:val="000000"/>
                <w:sz w:val="16"/>
                <w:szCs w:val="16"/>
              </w:rPr>
              <w:t xml:space="preserve"> Eventos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1,360,935.58</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493 - Prestaciones Remuneradas Económicamente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13,119,104.88</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495 - Recaudación De Actividades Mercantiles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1,949,122.12</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499 - Asistencia A Eventos De Orden Institucional Y/O Social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2,094,909.59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500 - Reuniones De Gabinete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3,330,253.30</w:t>
            </w:r>
          </w:p>
        </w:tc>
      </w:tr>
      <w:tr w:rsidR="0044676B" w:rsidRPr="00640B88" w:rsidTr="009C48C7">
        <w:trPr>
          <w:trHeight w:val="29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501 - Reuniones Con Dependencias, Organismos Estatales Y Municipales, Organismos No Gubernamentales E Instituciones Públicas Y Privadas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987,959.78</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502 - Elaboración Y Seguimiento De La Agenda Institucional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2,944,738.25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504 - Eventos Y Compromisos Oficiales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7,070,847.52</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Actividades de Gestión</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426 - Acciones de buen gobierno encabezados por el alcalde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4,317,091.99</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427 - Atención del despacho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3,045,222.23</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428 - Logística de eventos en los que asiste el alcalde.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1,831,185.92</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429 - Acciones de Cabildo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39,728,673.99</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SEGURIDAD EN AREA RURAL</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Seguridad Publica rural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528 - Rondines del Área rural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15,146,732.18</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530 - Atención Delegados Municipales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235,783.48</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Asesoría Rural con Personal Capacitado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527 - Atención jurídica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356,607.85</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DESARROLLO ECONOMICO EN AREA RURAL</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Crecimiento Económico en área rural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531 - Capacitación en el medio rural del Régimen de administración fiscal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451,523.84</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533 - Proyectos Especiales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1,142,552.42</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636 </w:t>
            </w:r>
            <w:r w:rsidR="006523EC">
              <w:rPr>
                <w:rFonts w:ascii="Arial" w:hAnsi="Arial" w:cs="Arial"/>
                <w:color w:val="000000"/>
                <w:sz w:val="16"/>
                <w:szCs w:val="16"/>
              </w:rPr>
              <w:t>–</w:t>
            </w:r>
            <w:r>
              <w:rPr>
                <w:rFonts w:ascii="Arial" w:hAnsi="Arial" w:cs="Arial"/>
                <w:color w:val="000000"/>
                <w:sz w:val="16"/>
                <w:szCs w:val="16"/>
              </w:rPr>
              <w:t xml:space="preserve"> Vinculación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2,002,394.45</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Programas Económicos en </w:t>
            </w:r>
            <w:proofErr w:type="spellStart"/>
            <w:r>
              <w:rPr>
                <w:rFonts w:ascii="Arial" w:hAnsi="Arial" w:cs="Arial"/>
                <w:color w:val="000000"/>
                <w:sz w:val="16"/>
                <w:szCs w:val="16"/>
              </w:rPr>
              <w:t>area</w:t>
            </w:r>
            <w:proofErr w:type="spellEnd"/>
            <w:r>
              <w:rPr>
                <w:rFonts w:ascii="Arial" w:hAnsi="Arial" w:cs="Arial"/>
                <w:color w:val="000000"/>
                <w:sz w:val="16"/>
                <w:szCs w:val="16"/>
              </w:rPr>
              <w:t xml:space="preserve"> rural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534 </w:t>
            </w:r>
            <w:r w:rsidR="006523EC">
              <w:rPr>
                <w:rFonts w:ascii="Arial" w:hAnsi="Arial" w:cs="Arial"/>
                <w:color w:val="000000"/>
                <w:sz w:val="16"/>
                <w:szCs w:val="16"/>
              </w:rPr>
              <w:t>–</w:t>
            </w:r>
            <w:r>
              <w:rPr>
                <w:rFonts w:ascii="Arial" w:hAnsi="Arial" w:cs="Arial"/>
                <w:color w:val="000000"/>
                <w:sz w:val="16"/>
                <w:szCs w:val="16"/>
              </w:rPr>
              <w:t xml:space="preserve"> </w:t>
            </w:r>
            <w:proofErr w:type="spellStart"/>
            <w:r>
              <w:rPr>
                <w:rFonts w:ascii="Arial" w:hAnsi="Arial" w:cs="Arial"/>
                <w:color w:val="000000"/>
                <w:sz w:val="16"/>
                <w:szCs w:val="16"/>
              </w:rPr>
              <w:t>Barchecho</w:t>
            </w:r>
            <w:proofErr w:type="spellEnd"/>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4,152,091.93</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535 </w:t>
            </w:r>
            <w:r w:rsidR="006523EC">
              <w:rPr>
                <w:rFonts w:ascii="Arial" w:hAnsi="Arial" w:cs="Arial"/>
                <w:color w:val="000000"/>
                <w:sz w:val="16"/>
                <w:szCs w:val="16"/>
              </w:rPr>
              <w:t>–</w:t>
            </w:r>
            <w:r>
              <w:rPr>
                <w:rFonts w:ascii="Arial" w:hAnsi="Arial" w:cs="Arial"/>
                <w:color w:val="000000"/>
                <w:sz w:val="16"/>
                <w:szCs w:val="16"/>
              </w:rPr>
              <w:t xml:space="preserve"> Semilla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681,078.14</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536 </w:t>
            </w:r>
            <w:r w:rsidR="006523EC">
              <w:rPr>
                <w:rFonts w:ascii="Arial" w:hAnsi="Arial" w:cs="Arial"/>
                <w:color w:val="000000"/>
                <w:sz w:val="16"/>
                <w:szCs w:val="16"/>
              </w:rPr>
              <w:t>–</w:t>
            </w:r>
            <w:r>
              <w:rPr>
                <w:rFonts w:ascii="Arial" w:hAnsi="Arial" w:cs="Arial"/>
                <w:color w:val="000000"/>
                <w:sz w:val="16"/>
                <w:szCs w:val="16"/>
              </w:rPr>
              <w:t xml:space="preserve"> Concurrencia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977,845.50</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537 - Servicios a la Ganadería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582,418.26</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DESARROLLO SOCIAL EN AREA RURAL</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Beneficios sociales al área rural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539 - Rehabilitaciones Equipo de bombeo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1,775,151.78</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545 - Reparación e Instalación de Luminarias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348,716.39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546 - Rehabilitación de viviendas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724,849.08</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547 - Desarrollo de Panteones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261,360.52</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Programas Sociales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549 - Huerto Familiar</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424,635.55</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551 - Asistencia social</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489,450.89</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xml:space="preserve">604 </w:t>
            </w:r>
            <w:r w:rsidR="006523EC">
              <w:rPr>
                <w:rFonts w:ascii="Arial" w:hAnsi="Arial" w:cs="Arial"/>
                <w:color w:val="000000"/>
                <w:sz w:val="16"/>
                <w:szCs w:val="16"/>
              </w:rPr>
              <w:t>–</w:t>
            </w:r>
            <w:r>
              <w:rPr>
                <w:rFonts w:ascii="Arial" w:hAnsi="Arial" w:cs="Arial"/>
                <w:color w:val="000000"/>
                <w:sz w:val="16"/>
                <w:szCs w:val="16"/>
              </w:rPr>
              <w:t xml:space="preserve"> Capacitación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403,119.52</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550 - Suministro aparatos ortopédicos y auditivos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207,710.35</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rPr>
                <w:rFonts w:ascii="Arial" w:hAnsi="Arial" w:cs="Arial"/>
                <w:color w:val="000000"/>
                <w:sz w:val="16"/>
                <w:szCs w:val="16"/>
                <w:lang w:eastAsia="es-MX"/>
              </w:rPr>
            </w:pPr>
            <w:r>
              <w:rPr>
                <w:rFonts w:ascii="Arial" w:hAnsi="Arial" w:cs="Arial"/>
                <w:color w:val="000000"/>
                <w:sz w:val="16"/>
                <w:szCs w:val="16"/>
              </w:rPr>
              <w:t>INFRAESTRUCTURA Y SERVICIOS</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Instalación de Luminarias Ahorradoras de Energía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579 - Sustitución de Luminarias a Nueva tecnología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88,957,436.26</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Mantenimiento a Red de Alumbrado Publico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582 - Mantenimiento Preventivo a la Red De Alumbrado Público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15,695,478.05</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585 - Servicio y Operación de Alumbrado Publico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130,893,140.43</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Imagen de Calidad con Servicios e Infraestructura Ciudadana</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8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560 - Mantenimiento y Rehabilitación de Áreas Urbanas trabajos de  Deshierbe</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15,084,535.06</w:t>
            </w:r>
          </w:p>
        </w:tc>
      </w:tr>
      <w:tr w:rsidR="0044676B" w:rsidRPr="00640B88" w:rsidTr="009C48C7">
        <w:trPr>
          <w:trHeight w:val="18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561 - Mantenimiento y Rehabilitación de Áreas Urbanas trabajos de Grafiti</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1,980,982.09</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562 - Riego de zonas Verdes mediante Pipas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3,651,229.73</w:t>
            </w:r>
          </w:p>
        </w:tc>
      </w:tr>
      <w:tr w:rsidR="0044676B" w:rsidRPr="00640B88" w:rsidTr="009C48C7">
        <w:trPr>
          <w:trHeight w:val="18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563 - Mantenimiento y Rehabilitación de Áreas Urbanas trabajos de Limpieza Lotes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9,603,318.04</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570 - Bacheo De Vialidades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63,103,940.91</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575 - Recarpeteo Proyectado</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0.00</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638 - Volumen de Aguas Residuales Tratadas con Calidad Contractual y Nominativa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103,935,941.57</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616 - Edificación de Espacios Públicos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37,397,203.05</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618 - Equipamiento y Remodelación de Centros Infantiles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63,813,938.71</w:t>
            </w:r>
          </w:p>
        </w:tc>
      </w:tr>
      <w:tr w:rsidR="0044676B" w:rsidRPr="00640B88" w:rsidTr="009C48C7">
        <w:trPr>
          <w:trHeight w:val="13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622 - Mantenimiento y Edificación de Obras de Infraestructura Urbana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29,924,376.84</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Drenaje Pluvial Ciudadano</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619 - Estudio, Mantenimiento, Construcción y Rehabilitación de Pluviales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2,718,238.07</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Puentes Peatonales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626 - Puentes Peatonales y Vehiculares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263,394.10</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Mantenimientos a Sistemas de Servicio Publico Actual</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555 - Mantenimiento De Semáforos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1,201,935.69</w:t>
            </w:r>
          </w:p>
        </w:tc>
      </w:tr>
      <w:tr w:rsidR="0044676B" w:rsidRPr="00640B88" w:rsidTr="009C48C7">
        <w:trPr>
          <w:trHeight w:val="114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556 - Instalación Y Mantenimiento De Señales Viales</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1,203,325.03</w:t>
            </w:r>
          </w:p>
        </w:tc>
      </w:tr>
      <w:tr w:rsidR="0044676B" w:rsidRPr="00640B88" w:rsidTr="009C48C7">
        <w:trPr>
          <w:trHeight w:val="9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557 - Permisos Para Trasporte De Carga Pesada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512,194.03</w:t>
            </w:r>
          </w:p>
        </w:tc>
      </w:tr>
      <w:tr w:rsidR="0044676B" w:rsidRPr="00640B88" w:rsidTr="009C48C7">
        <w:trPr>
          <w:trHeight w:val="6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558 - Estudios De Ingeniería De Vialidad</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787,052.46</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611 - Coord. Operativa</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142,373,195.56</w:t>
            </w:r>
          </w:p>
        </w:tc>
      </w:tr>
      <w:tr w:rsidR="0044676B" w:rsidRPr="00640B88" w:rsidTr="009C48C7">
        <w:trPr>
          <w:trHeight w:val="46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Servicios de Panteones</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 </w:t>
            </w:r>
          </w:p>
        </w:tc>
      </w:tr>
      <w:tr w:rsidR="0044676B" w:rsidRPr="00640B88" w:rsidTr="009C48C7">
        <w:trPr>
          <w:trHeight w:val="1590"/>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589 - Servicios de Inhumación de Panteones Municipales, La Paz, Dolores y San Esteban.</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Pr>
                <w:rFonts w:ascii="Arial" w:hAnsi="Arial" w:cs="Arial"/>
                <w:color w:val="000000"/>
                <w:sz w:val="16"/>
                <w:szCs w:val="16"/>
              </w:rPr>
              <w:t>1,422,641.21</w:t>
            </w:r>
          </w:p>
        </w:tc>
      </w:tr>
      <w:tr w:rsidR="0044676B" w:rsidRPr="00640B88" w:rsidTr="009C48C7">
        <w:trPr>
          <w:trHeight w:val="315"/>
        </w:trPr>
        <w:tc>
          <w:tcPr>
            <w:tcW w:w="2093"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640B88" w:rsidRDefault="0044676B" w:rsidP="009C48C7">
            <w:pPr>
              <w:jc w:val="center"/>
              <w:rPr>
                <w:rFonts w:ascii="Arial" w:hAnsi="Arial" w:cs="Arial"/>
                <w:color w:val="000000"/>
                <w:sz w:val="16"/>
                <w:szCs w:val="16"/>
                <w:lang w:eastAsia="es-MX"/>
              </w:rPr>
            </w:pPr>
            <w:r>
              <w:rPr>
                <w:rFonts w:ascii="Arial" w:hAnsi="Arial" w:cs="Arial"/>
                <w:color w:val="000000"/>
                <w:sz w:val="16"/>
                <w:szCs w:val="16"/>
              </w:rPr>
              <w:t> </w:t>
            </w:r>
          </w:p>
        </w:tc>
        <w:tc>
          <w:tcPr>
            <w:tcW w:w="2159"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2552" w:type="dxa"/>
            <w:tcBorders>
              <w:top w:val="nil"/>
              <w:left w:val="nil"/>
              <w:bottom w:val="single" w:sz="8" w:space="0" w:color="auto"/>
              <w:right w:val="single" w:sz="8" w:space="0" w:color="auto"/>
            </w:tcBorders>
            <w:shd w:val="clear" w:color="000000" w:fill="FFFFFF"/>
            <w:vAlign w:val="center"/>
            <w:hideMark/>
          </w:tcPr>
          <w:p w:rsidR="0044676B" w:rsidRPr="00640B88" w:rsidRDefault="0044676B" w:rsidP="009C48C7">
            <w:pPr>
              <w:jc w:val="both"/>
              <w:rPr>
                <w:rFonts w:ascii="Arial" w:hAnsi="Arial" w:cs="Arial"/>
                <w:color w:val="000000"/>
                <w:sz w:val="16"/>
                <w:szCs w:val="16"/>
                <w:lang w:eastAsia="es-MX"/>
              </w:rPr>
            </w:pPr>
            <w:r>
              <w:rPr>
                <w:rFonts w:ascii="Arial" w:hAnsi="Arial" w:cs="Arial"/>
                <w:color w:val="000000"/>
                <w:sz w:val="16"/>
                <w:szCs w:val="16"/>
              </w:rPr>
              <w:t> </w:t>
            </w:r>
          </w:p>
        </w:tc>
        <w:tc>
          <w:tcPr>
            <w:tcW w:w="1882" w:type="dxa"/>
            <w:tcBorders>
              <w:top w:val="nil"/>
              <w:left w:val="nil"/>
              <w:bottom w:val="single" w:sz="8" w:space="0" w:color="auto"/>
              <w:right w:val="single" w:sz="8" w:space="0" w:color="auto"/>
            </w:tcBorders>
            <w:shd w:val="clear" w:color="000000" w:fill="FFFFFF"/>
            <w:noWrap/>
            <w:vAlign w:val="center"/>
            <w:hideMark/>
          </w:tcPr>
          <w:p w:rsidR="0044676B" w:rsidRPr="00640B88" w:rsidRDefault="0044676B" w:rsidP="009C48C7">
            <w:pPr>
              <w:jc w:val="right"/>
              <w:rPr>
                <w:rFonts w:ascii="Arial" w:hAnsi="Arial" w:cs="Arial"/>
                <w:color w:val="000000"/>
                <w:sz w:val="16"/>
                <w:szCs w:val="16"/>
                <w:lang w:eastAsia="es-MX"/>
              </w:rPr>
            </w:pPr>
            <w:r w:rsidRPr="00666F41">
              <w:rPr>
                <w:rFonts w:ascii="Arial" w:hAnsi="Arial" w:cs="Arial"/>
                <w:color w:val="000000"/>
                <w:sz w:val="16"/>
                <w:szCs w:val="16"/>
              </w:rPr>
              <w:t>2</w:t>
            </w:r>
            <w:r>
              <w:rPr>
                <w:rFonts w:ascii="Arial" w:hAnsi="Arial" w:cs="Arial"/>
                <w:color w:val="000000"/>
                <w:sz w:val="16"/>
                <w:szCs w:val="16"/>
              </w:rPr>
              <w:t>,</w:t>
            </w:r>
            <w:r w:rsidRPr="00666F41">
              <w:rPr>
                <w:rFonts w:ascii="Arial" w:hAnsi="Arial" w:cs="Arial"/>
                <w:color w:val="000000"/>
                <w:sz w:val="16"/>
                <w:szCs w:val="16"/>
              </w:rPr>
              <w:t>340</w:t>
            </w:r>
            <w:r>
              <w:rPr>
                <w:rFonts w:ascii="Arial" w:hAnsi="Arial" w:cs="Arial"/>
                <w:color w:val="000000"/>
                <w:sz w:val="16"/>
                <w:szCs w:val="16"/>
              </w:rPr>
              <w:t>,</w:t>
            </w:r>
            <w:r w:rsidRPr="00666F41">
              <w:rPr>
                <w:rFonts w:ascii="Arial" w:hAnsi="Arial" w:cs="Arial"/>
                <w:color w:val="000000"/>
                <w:sz w:val="16"/>
                <w:szCs w:val="16"/>
              </w:rPr>
              <w:t>197</w:t>
            </w:r>
            <w:r>
              <w:rPr>
                <w:rFonts w:ascii="Arial" w:hAnsi="Arial" w:cs="Arial"/>
                <w:color w:val="000000"/>
                <w:sz w:val="16"/>
                <w:szCs w:val="16"/>
              </w:rPr>
              <w:t>,</w:t>
            </w:r>
            <w:r w:rsidRPr="00666F41">
              <w:rPr>
                <w:rFonts w:ascii="Arial" w:hAnsi="Arial" w:cs="Arial"/>
                <w:color w:val="000000"/>
                <w:sz w:val="16"/>
                <w:szCs w:val="16"/>
              </w:rPr>
              <w:t>986.43</w:t>
            </w:r>
          </w:p>
        </w:tc>
      </w:tr>
    </w:tbl>
    <w:p w:rsidR="0044676B" w:rsidRDefault="0044676B" w:rsidP="0044676B">
      <w:pPr>
        <w:jc w:val="both"/>
        <w:rPr>
          <w:rFonts w:ascii="Arial" w:hAnsi="Arial" w:cs="Arial"/>
        </w:rPr>
      </w:pPr>
    </w:p>
    <w:p w:rsidR="0044676B" w:rsidRPr="004D2830" w:rsidRDefault="0044676B" w:rsidP="0044676B">
      <w:pPr>
        <w:jc w:val="both"/>
        <w:rPr>
          <w:sz w:val="20"/>
          <w:szCs w:val="20"/>
          <w:lang w:eastAsia="es-MX"/>
        </w:rPr>
      </w:pPr>
      <w:r w:rsidRPr="004D2830">
        <w:rPr>
          <w:rFonts w:ascii="Arial" w:hAnsi="Arial" w:cs="Arial"/>
          <w:sz w:val="20"/>
          <w:szCs w:val="20"/>
        </w:rPr>
        <w:t>Invertir en la infancia y la adolescencia es estratégico para el desarrollo del país y el presupuesto es la expresión de sus prioridades, es por eso que los programas presupuestarios son los instrumentos para favorecer la equidad y el desarrollo social para obtener niños y niñas más sanos y educados, ciudadanos más empoderados y una sociedad más democrática. En el presente ejercicio fiscal s</w:t>
      </w:r>
      <w:r w:rsidRPr="004D2830">
        <w:rPr>
          <w:rFonts w:ascii="Arial" w:hAnsi="Arial" w:cs="Arial"/>
          <w:color w:val="000000"/>
          <w:sz w:val="20"/>
          <w:szCs w:val="20"/>
        </w:rPr>
        <w:t xml:space="preserve">e establece un importe de $303,476, 618.61 que corresponde a inversión destinada para niños, niñas y adolescentes que se distribuye en 34 programas presupuestarios a cargo de </w:t>
      </w:r>
      <w:r w:rsidRPr="004D2830">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 </w:t>
      </w:r>
      <w:r w:rsidRPr="004D2830">
        <w:rPr>
          <w:rFonts w:ascii="Arial" w:hAnsi="Arial" w:cs="Arial"/>
          <w:color w:val="000000"/>
          <w:sz w:val="20"/>
          <w:szCs w:val="20"/>
        </w:rPr>
        <w:t>dependencias y entidades de la Administración Pública Municipal como se muestra a continuación</w:t>
      </w:r>
      <w:r w:rsidRPr="004D2830">
        <w:rPr>
          <w:rFonts w:ascii="Arial" w:hAnsi="Arial" w:cs="Arial"/>
          <w:sz w:val="20"/>
          <w:szCs w:val="20"/>
        </w:rPr>
        <w:t xml:space="preserve"> de conformidad con la Ley General de los Derechos de niñas, niños y adolescentes:</w:t>
      </w:r>
      <w:r w:rsidRPr="004D2830">
        <w:rPr>
          <w:sz w:val="20"/>
          <w:szCs w:val="20"/>
          <w:lang w:eastAsia="es-MX"/>
        </w:rPr>
        <w:t xml:space="preserve"> </w:t>
      </w:r>
    </w:p>
    <w:p w:rsidR="0044676B" w:rsidRPr="004D2830" w:rsidRDefault="0044676B" w:rsidP="0044676B">
      <w:pPr>
        <w:jc w:val="both"/>
        <w:rPr>
          <w:rFonts w:ascii="Arial" w:hAnsi="Arial" w:cs="Arial"/>
          <w:b/>
          <w:sz w:val="20"/>
          <w:szCs w:val="20"/>
        </w:rPr>
      </w:pPr>
    </w:p>
    <w:p w:rsidR="0044676B" w:rsidRPr="004D2830" w:rsidRDefault="0044676B" w:rsidP="0044676B">
      <w:pPr>
        <w:jc w:val="center"/>
        <w:rPr>
          <w:rFonts w:ascii="Arial" w:hAnsi="Arial" w:cs="Arial"/>
          <w:b/>
          <w:sz w:val="20"/>
          <w:szCs w:val="20"/>
        </w:rPr>
      </w:pPr>
      <w:r w:rsidRPr="004D2830">
        <w:rPr>
          <w:rFonts w:ascii="Arial" w:hAnsi="Arial" w:cs="Arial"/>
          <w:b/>
          <w:sz w:val="20"/>
          <w:szCs w:val="20"/>
        </w:rPr>
        <w:t>Anexo transversal para la atención de niñas, niños y adolescentes</w:t>
      </w:r>
    </w:p>
    <w:p w:rsidR="0044676B" w:rsidRPr="004D2830" w:rsidRDefault="0044676B" w:rsidP="0044676B">
      <w:pPr>
        <w:jc w:val="center"/>
        <w:rPr>
          <w:rFonts w:ascii="Arial" w:hAnsi="Arial" w:cs="Arial"/>
          <w:b/>
          <w:sz w:val="20"/>
          <w:szCs w:val="20"/>
        </w:rPr>
      </w:pPr>
    </w:p>
    <w:tbl>
      <w:tblPr>
        <w:tblStyle w:val="Tablaconcuadrcula"/>
        <w:tblW w:w="8652" w:type="dxa"/>
        <w:jc w:val="center"/>
        <w:tblLook w:val="04A0" w:firstRow="1" w:lastRow="0" w:firstColumn="1" w:lastColumn="0" w:noHBand="0" w:noVBand="1"/>
      </w:tblPr>
      <w:tblGrid>
        <w:gridCol w:w="1662"/>
        <w:gridCol w:w="2117"/>
        <w:gridCol w:w="1762"/>
        <w:gridCol w:w="1718"/>
        <w:gridCol w:w="1417"/>
      </w:tblGrid>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sz w:val="20"/>
                <w:szCs w:val="20"/>
              </w:rPr>
            </w:pPr>
            <w:r w:rsidRPr="004D2830">
              <w:rPr>
                <w:rFonts w:ascii="Arial" w:hAnsi="Arial" w:cs="Arial"/>
                <w:b/>
                <w:bCs/>
                <w:color w:val="000000"/>
                <w:sz w:val="20"/>
                <w:szCs w:val="20"/>
              </w:rPr>
              <w:t xml:space="preserve">Clave Presupuestaria </w:t>
            </w:r>
          </w:p>
        </w:tc>
        <w:tc>
          <w:tcPr>
            <w:tcW w:w="2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sz w:val="20"/>
                <w:szCs w:val="20"/>
              </w:rPr>
            </w:pPr>
            <w:r w:rsidRPr="004D2830">
              <w:rPr>
                <w:rFonts w:ascii="Arial" w:hAnsi="Arial" w:cs="Arial"/>
                <w:b/>
                <w:bCs/>
                <w:color w:val="000000"/>
                <w:sz w:val="20"/>
                <w:szCs w:val="20"/>
              </w:rPr>
              <w:t>Dependencia</w:t>
            </w:r>
          </w:p>
        </w:tc>
        <w:tc>
          <w:tcPr>
            <w:tcW w:w="1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sz w:val="20"/>
                <w:szCs w:val="20"/>
              </w:rPr>
            </w:pPr>
            <w:r w:rsidRPr="004D2830">
              <w:rPr>
                <w:rFonts w:ascii="Arial" w:hAnsi="Arial" w:cs="Arial"/>
                <w:b/>
                <w:bCs/>
                <w:color w:val="000000"/>
                <w:sz w:val="20"/>
                <w:szCs w:val="20"/>
              </w:rPr>
              <w:t>Nombre del Programa Presupuestario</w:t>
            </w:r>
          </w:p>
        </w:tc>
        <w:tc>
          <w:tcPr>
            <w:tcW w:w="17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sz w:val="20"/>
                <w:szCs w:val="20"/>
              </w:rPr>
            </w:pPr>
            <w:r w:rsidRPr="004D2830">
              <w:rPr>
                <w:rFonts w:ascii="Arial" w:hAnsi="Arial" w:cs="Arial"/>
                <w:b/>
                <w:bCs/>
                <w:color w:val="000000"/>
                <w:sz w:val="20"/>
                <w:szCs w:val="20"/>
              </w:rPr>
              <w:t>Presupuesto Aprobado</w:t>
            </w:r>
          </w:p>
        </w:tc>
        <w:tc>
          <w:tcPr>
            <w:tcW w:w="14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center"/>
              <w:rPr>
                <w:rFonts w:ascii="Arial" w:hAnsi="Arial" w:cs="Arial"/>
                <w:b/>
                <w:sz w:val="20"/>
                <w:szCs w:val="20"/>
              </w:rPr>
            </w:pPr>
            <w:r w:rsidRPr="004D2830">
              <w:rPr>
                <w:rFonts w:ascii="Arial" w:hAnsi="Arial" w:cs="Arial"/>
                <w:b/>
                <w:bCs/>
                <w:color w:val="000000"/>
                <w:sz w:val="20"/>
                <w:szCs w:val="20"/>
              </w:rPr>
              <w:t>% respecto al monto total del presupuesto</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1310240</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BIBLIOPARQUES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Acción de bibliotecas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5,100,266.38</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0.22%</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1301600</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DESARROLLO SOCIAL</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Apoyos en especie</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7,278,076.00</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0.31%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1307294</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INSTITUTO MUNICIPAL DE LA JUVENTUD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Apoyos Juveniles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797,720.20</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0.03%</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1004551</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COORDINACION SOCIAL</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Asistencia social</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489,450.89</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0.02%</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1201593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SECRETARIA DEL AYUNTAMIENTO</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Atención a Asociaciones de la Comunidad</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12,022,970.06</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0.51%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1212316</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PROTECCION CIVIL</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Atención A La Población</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139,329.37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502021</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TRANSITO Y VIALIDAD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Atención a Peticiones ciudadanas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1,901,539.26</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0.08%</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1306603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SALUD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Atención Bucodental en población Abierta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2,969,237.57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0.13%</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3104343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ECOLOGIA</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Atención Educativa Y Cultural Ambiental A La Población Del Municipio</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1,784,792.06</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0.08%</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1314139</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DEPORTES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 xml:space="preserve">Becas y apoyos a Deportistas Y Entrenadores Destacados </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3,160,085.10</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0.13%</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1302102</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PARTICIPACION CIUDADANA</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Brigadas Participación Ciudadana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1,038,013.24</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0.04%</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1302607</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PARTICIPACION CIUDADANA</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Cine en tu colonia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137,861.05</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1310608</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BIBLIOPARQUES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Clínicas Deportivas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5,728,351.87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0.24%</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1302069</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PARTICIPACION CIUDADANA</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Cursos Sociales en Centros Comunitarios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5,895,018.79</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0.25%</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1304617</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EDUCACION</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Educación Cívica y Cultural</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2,699,899.86</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0.12%</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1907618</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FORTALECIMIENTO SOCIAL</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Equipamiento y Remodelación de Centros Infantiles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63,813,938.71</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2.72%</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1413492</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SERVICIOS ADMINISTRATIVOS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Eventos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1,360,935.58</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0.06%</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1307293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INSTITUTO MUNICIPAL DE LA JUVENTUD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Eventos Juveniles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2,015,992.87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0.09%</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1307071</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INSTITUTO MUNICIPAL DE LA JUVENTUD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Eventos Sociales en Centros Comunitarios con fines de Desarrollo Juvenil</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617,245.35</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0.03%</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3003504</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RELACIONES PUBLICAS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Eventos Y Compromisos Oficiales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7,070,847.52</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0.30%</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1203435</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JUNTA MUNICIPAL DE RECLUTAMIENTO</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Expedición De Constancias De Residencia Y Cartas De Identidad</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2,183,039.96</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0.09%</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1301621</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DESARROLLO SOCIAL</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Festejos programados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5,521,230.34</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0.24%</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1310173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BIBLIOPARQUES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Festivales culturales para la ciudadanía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2,672,880.37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1314138</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DEPORTES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Infraestructura Deportiva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2,894,321.77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0.12%</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3002393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SUBSECRETARIA TECNICA</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Peticiones Ciudadanas atendidas por Subsecretaria Técnica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1,939,713.80</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0.08%</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1310235</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BIBLIOPARQUES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Pláticas a la ciudadanía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2,497,250.57</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502022</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TRANSITO Y VIALIDAD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Platicas de Educación vial</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7,339,179.62</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0.31%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512009</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UNEPAVIF</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Platicas Preventivas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1,089,352.36</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0.05%</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1413493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SERVICIOS ADMINISTRATIVOS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Prestaciones Remuneradas Económicamente</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13,119,104.88</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0.56%</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1306377</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SALUD</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Programa Salud Comunitaria</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4,531,051.84</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0.19%</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3104341</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ECOLOGIA</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Proyecto de Arbolario Municipal</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4,372,871.83</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0.19%</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1004550</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COORDINACION SOCIAL</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Suministro aparatos ortopédicos y auditivos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207,710.35</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0.01%</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1310110</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BIBLIOPARQUES</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Torneos Deportivos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1,871,368.00</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0.08%</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1311633</w:t>
            </w:r>
          </w:p>
        </w:tc>
        <w:tc>
          <w:tcPr>
            <w:tcW w:w="2117" w:type="dxa"/>
            <w:tcBorders>
              <w:top w:val="single" w:sz="4" w:space="0" w:color="auto"/>
              <w:left w:val="single" w:sz="4" w:space="0" w:color="auto"/>
              <w:bottom w:val="single" w:sz="4" w:space="0" w:color="auto"/>
              <w:right w:val="single" w:sz="4" w:space="0" w:color="auto"/>
            </w:tcBorders>
            <w:vAlign w:val="center"/>
          </w:tcPr>
          <w:p w:rsidR="0044676B" w:rsidRPr="004D2830" w:rsidRDefault="0044676B" w:rsidP="009C48C7">
            <w:pPr>
              <w:rPr>
                <w:rFonts w:ascii="Arial" w:hAnsi="Arial" w:cs="Arial"/>
                <w:color w:val="000000"/>
                <w:sz w:val="20"/>
                <w:szCs w:val="20"/>
                <w:lang w:eastAsia="es-MX"/>
              </w:rPr>
            </w:pPr>
            <w:r w:rsidRPr="004D2830">
              <w:rPr>
                <w:rFonts w:ascii="Arial" w:hAnsi="Arial" w:cs="Arial"/>
                <w:color w:val="000000"/>
                <w:sz w:val="20"/>
                <w:szCs w:val="20"/>
              </w:rPr>
              <w:t>ADMINISTATIVO</w:t>
            </w:r>
          </w:p>
        </w:tc>
        <w:tc>
          <w:tcPr>
            <w:tcW w:w="1819"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rPr>
                <w:rFonts w:ascii="Arial" w:hAnsi="Arial" w:cs="Arial"/>
                <w:color w:val="44546A" w:themeColor="text2"/>
                <w:sz w:val="20"/>
                <w:szCs w:val="20"/>
              </w:rPr>
            </w:pPr>
            <w:r w:rsidRPr="004D2830">
              <w:rPr>
                <w:rFonts w:ascii="Arial" w:hAnsi="Arial" w:cs="Arial"/>
                <w:color w:val="000000"/>
                <w:sz w:val="20"/>
                <w:szCs w:val="20"/>
              </w:rPr>
              <w:t>Tratamientos Farmacológicos, Médicos Sub-Contratados, Servicio Dental, Servicios Subrogados</w:t>
            </w:r>
          </w:p>
        </w:tc>
        <w:tc>
          <w:tcPr>
            <w:tcW w:w="1718"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127,704,829.09</w:t>
            </w:r>
          </w:p>
        </w:tc>
        <w:tc>
          <w:tcPr>
            <w:tcW w:w="1473" w:type="dxa"/>
            <w:tcBorders>
              <w:top w:val="single" w:sz="4" w:space="0" w:color="auto"/>
              <w:left w:val="single" w:sz="4" w:space="0" w:color="auto"/>
              <w:bottom w:val="single" w:sz="4" w:space="0" w:color="auto"/>
              <w:right w:val="single" w:sz="4" w:space="0" w:color="auto"/>
            </w:tcBorders>
            <w:vAlign w:val="center"/>
            <w:hideMark/>
          </w:tcPr>
          <w:p w:rsidR="0044676B" w:rsidRPr="004D2830" w:rsidRDefault="0044676B" w:rsidP="009C48C7">
            <w:pPr>
              <w:jc w:val="right"/>
              <w:rPr>
                <w:rFonts w:ascii="Arial" w:hAnsi="Arial" w:cs="Arial"/>
                <w:sz w:val="20"/>
                <w:szCs w:val="20"/>
              </w:rPr>
            </w:pPr>
            <w:r w:rsidRPr="004D2830">
              <w:rPr>
                <w:rFonts w:ascii="Arial" w:hAnsi="Arial" w:cs="Arial"/>
                <w:color w:val="000000"/>
                <w:sz w:val="20"/>
                <w:szCs w:val="20"/>
              </w:rPr>
              <w:t>5.45%</w:t>
            </w:r>
          </w:p>
        </w:tc>
      </w:tr>
      <w:tr w:rsidR="0044676B" w:rsidRPr="004D2830" w:rsidTr="009C48C7">
        <w:trPr>
          <w:jc w:val="center"/>
        </w:trPr>
        <w:tc>
          <w:tcPr>
            <w:tcW w:w="152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4676B" w:rsidRPr="004D2830" w:rsidRDefault="0044676B" w:rsidP="009C48C7">
            <w:pPr>
              <w:jc w:val="center"/>
              <w:rPr>
                <w:rFonts w:ascii="Arial" w:hAnsi="Arial" w:cs="Arial"/>
                <w:b/>
                <w:sz w:val="20"/>
                <w:szCs w:val="20"/>
              </w:rPr>
            </w:pPr>
          </w:p>
        </w:tc>
        <w:tc>
          <w:tcPr>
            <w:tcW w:w="39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4676B" w:rsidRPr="004D2830" w:rsidRDefault="0044676B" w:rsidP="009C48C7">
            <w:pPr>
              <w:jc w:val="center"/>
              <w:rPr>
                <w:rFonts w:ascii="Arial" w:hAnsi="Arial" w:cs="Arial"/>
                <w:b/>
                <w:sz w:val="20"/>
                <w:szCs w:val="20"/>
              </w:rPr>
            </w:pPr>
            <w:r w:rsidRPr="004D2830">
              <w:rPr>
                <w:rFonts w:ascii="Arial" w:hAnsi="Arial" w:cs="Arial"/>
                <w:b/>
                <w:sz w:val="20"/>
                <w:szCs w:val="20"/>
              </w:rPr>
              <w:t>Total General</w:t>
            </w:r>
          </w:p>
        </w:tc>
        <w:tc>
          <w:tcPr>
            <w:tcW w:w="17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4676B" w:rsidRPr="004D2830" w:rsidRDefault="0044676B" w:rsidP="009C48C7">
            <w:pPr>
              <w:jc w:val="right"/>
              <w:rPr>
                <w:rFonts w:ascii="Arial" w:hAnsi="Arial" w:cs="Arial"/>
                <w:b/>
                <w:sz w:val="20"/>
                <w:szCs w:val="20"/>
              </w:rPr>
            </w:pPr>
            <w:r w:rsidRPr="004D2830">
              <w:rPr>
                <w:rFonts w:ascii="Arial" w:hAnsi="Arial" w:cs="Arial"/>
                <w:b/>
                <w:bCs/>
                <w:color w:val="000000"/>
                <w:sz w:val="20"/>
                <w:szCs w:val="20"/>
                <w:lang w:eastAsia="es-MX"/>
              </w:rPr>
              <w:t>$303,965,476.50</w:t>
            </w:r>
          </w:p>
        </w:tc>
        <w:tc>
          <w:tcPr>
            <w:tcW w:w="14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Pr="004D2830" w:rsidRDefault="0044676B" w:rsidP="009C48C7">
            <w:pPr>
              <w:jc w:val="right"/>
              <w:rPr>
                <w:rFonts w:ascii="Arial" w:hAnsi="Arial" w:cs="Arial"/>
                <w:b/>
                <w:sz w:val="20"/>
                <w:szCs w:val="20"/>
              </w:rPr>
            </w:pPr>
            <w:r w:rsidRPr="004D2830">
              <w:rPr>
                <w:rFonts w:ascii="Arial" w:hAnsi="Arial" w:cs="Arial"/>
                <w:b/>
                <w:bCs/>
                <w:color w:val="000000"/>
                <w:sz w:val="20"/>
                <w:szCs w:val="20"/>
              </w:rPr>
              <w:t>12.98%</w:t>
            </w:r>
          </w:p>
        </w:tc>
      </w:tr>
    </w:tbl>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17.-</w:t>
      </w:r>
      <w:r w:rsidRPr="004D2830">
        <w:rPr>
          <w:rFonts w:ascii="Arial" w:hAnsi="Arial" w:cs="Arial"/>
          <w:color w:val="000000"/>
          <w:sz w:val="20"/>
          <w:szCs w:val="20"/>
        </w:rPr>
        <w:t xml:space="preserve"> Los programas presupuestados con recursos concurrentes provenientes de transferencias federales, estatales e ingresos propios ascienden a $210</w:t>
      </w:r>
      <w:proofErr w:type="gramStart"/>
      <w:r w:rsidRPr="004D2830">
        <w:rPr>
          <w:rFonts w:ascii="Arial" w:hAnsi="Arial" w:cs="Arial"/>
          <w:color w:val="000000"/>
          <w:sz w:val="20"/>
          <w:szCs w:val="20"/>
        </w:rPr>
        <w:t>,739,713.09</w:t>
      </w:r>
      <w:proofErr w:type="gramEnd"/>
      <w:r w:rsidRPr="004D2830">
        <w:rPr>
          <w:rFonts w:ascii="Arial" w:hAnsi="Arial" w:cs="Arial"/>
          <w:color w:val="000000"/>
          <w:sz w:val="20"/>
          <w:szCs w:val="20"/>
        </w:rPr>
        <w:t xml:space="preserve"> distribuidos de la siguiente forma:</w:t>
      </w:r>
    </w:p>
    <w:p w:rsidR="0044676B" w:rsidRDefault="0044676B" w:rsidP="0044676B">
      <w:pPr>
        <w:jc w:val="both"/>
        <w:rPr>
          <w:rFonts w:ascii="Arial" w:hAnsi="Arial" w:cs="Arial"/>
          <w:color w:val="000000"/>
        </w:rPr>
      </w:pPr>
    </w:p>
    <w:p w:rsidR="0044676B" w:rsidRPr="004D2830" w:rsidRDefault="0044676B" w:rsidP="0044676B">
      <w:pPr>
        <w:jc w:val="center"/>
        <w:rPr>
          <w:rFonts w:ascii="Arial" w:hAnsi="Arial" w:cs="Arial"/>
          <w:b/>
          <w:bCs/>
          <w:color w:val="000000"/>
          <w:sz w:val="20"/>
        </w:rPr>
      </w:pPr>
      <w:r w:rsidRPr="004D2830">
        <w:rPr>
          <w:rFonts w:ascii="Arial" w:hAnsi="Arial" w:cs="Arial"/>
          <w:b/>
          <w:bCs/>
          <w:color w:val="000000"/>
          <w:sz w:val="20"/>
        </w:rPr>
        <w:t>Programas con Recursos Concurrentes por Orden de Gobierno</w:t>
      </w:r>
    </w:p>
    <w:p w:rsidR="0044676B" w:rsidRPr="004D2830" w:rsidRDefault="0044676B" w:rsidP="0044676B">
      <w:pPr>
        <w:jc w:val="center"/>
        <w:rPr>
          <w:rFonts w:ascii="Arial" w:hAnsi="Arial" w:cs="Arial"/>
          <w:b/>
          <w:bCs/>
          <w:color w:val="000000"/>
          <w:sz w:val="20"/>
        </w:rPr>
      </w:pP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0"/>
        <w:gridCol w:w="1934"/>
        <w:gridCol w:w="1558"/>
        <w:gridCol w:w="1720"/>
        <w:gridCol w:w="1882"/>
      </w:tblGrid>
      <w:tr w:rsidR="0044676B" w:rsidRPr="00714C76" w:rsidTr="009C48C7">
        <w:trPr>
          <w:trHeight w:val="250"/>
          <w:jc w:val="center"/>
        </w:trPr>
        <w:tc>
          <w:tcPr>
            <w:tcW w:w="962" w:type="pct"/>
            <w:shd w:val="clear" w:color="auto" w:fill="D9D9D9" w:themeFill="background1" w:themeFillShade="D9"/>
            <w:vAlign w:val="center"/>
          </w:tcPr>
          <w:p w:rsidR="0044676B" w:rsidRPr="00714C76" w:rsidRDefault="0044676B" w:rsidP="009C48C7">
            <w:pPr>
              <w:jc w:val="center"/>
              <w:rPr>
                <w:rFonts w:ascii="Arial" w:hAnsi="Arial" w:cs="Arial"/>
                <w:b/>
                <w:color w:val="000000"/>
                <w:sz w:val="16"/>
              </w:rPr>
            </w:pPr>
            <w:r>
              <w:rPr>
                <w:rFonts w:ascii="Arial" w:hAnsi="Arial" w:cs="Arial"/>
                <w:b/>
                <w:bCs/>
                <w:color w:val="000000"/>
                <w:sz w:val="16"/>
                <w:szCs w:val="16"/>
              </w:rPr>
              <w:t>Nombre del Programa</w:t>
            </w:r>
          </w:p>
        </w:tc>
        <w:tc>
          <w:tcPr>
            <w:tcW w:w="1101" w:type="pct"/>
            <w:shd w:val="clear" w:color="auto" w:fill="D9D9D9" w:themeFill="background1" w:themeFillShade="D9"/>
            <w:vAlign w:val="center"/>
          </w:tcPr>
          <w:p w:rsidR="0044676B" w:rsidRPr="00714C76" w:rsidRDefault="0044676B" w:rsidP="009C48C7">
            <w:pPr>
              <w:jc w:val="center"/>
              <w:rPr>
                <w:rFonts w:ascii="Arial" w:hAnsi="Arial" w:cs="Arial"/>
                <w:b/>
                <w:color w:val="000000"/>
                <w:sz w:val="16"/>
              </w:rPr>
            </w:pPr>
            <w:r>
              <w:rPr>
                <w:rFonts w:ascii="Arial" w:hAnsi="Arial" w:cs="Arial"/>
                <w:b/>
                <w:bCs/>
                <w:color w:val="000000"/>
                <w:sz w:val="16"/>
                <w:szCs w:val="16"/>
              </w:rPr>
              <w:t>Importe Total del Programa</w:t>
            </w:r>
          </w:p>
        </w:tc>
        <w:tc>
          <w:tcPr>
            <w:tcW w:w="887" w:type="pct"/>
            <w:shd w:val="clear" w:color="auto" w:fill="D9D9D9" w:themeFill="background1" w:themeFillShade="D9"/>
            <w:vAlign w:val="center"/>
          </w:tcPr>
          <w:p w:rsidR="0044676B" w:rsidRPr="00714C76" w:rsidRDefault="0044676B" w:rsidP="009C48C7">
            <w:pPr>
              <w:jc w:val="center"/>
              <w:rPr>
                <w:rFonts w:ascii="Arial" w:hAnsi="Arial" w:cs="Arial"/>
                <w:b/>
                <w:color w:val="000000"/>
                <w:sz w:val="16"/>
              </w:rPr>
            </w:pPr>
            <w:r>
              <w:rPr>
                <w:rFonts w:ascii="Arial" w:hAnsi="Arial" w:cs="Arial"/>
                <w:b/>
                <w:bCs/>
                <w:color w:val="000000"/>
                <w:sz w:val="16"/>
                <w:szCs w:val="16"/>
              </w:rPr>
              <w:t>Ingresos Municipales</w:t>
            </w:r>
          </w:p>
        </w:tc>
        <w:tc>
          <w:tcPr>
            <w:tcW w:w="979" w:type="pct"/>
            <w:shd w:val="clear" w:color="auto" w:fill="D9D9D9" w:themeFill="background1" w:themeFillShade="D9"/>
            <w:vAlign w:val="center"/>
          </w:tcPr>
          <w:p w:rsidR="0044676B" w:rsidRPr="00714C76" w:rsidRDefault="0044676B" w:rsidP="009C48C7">
            <w:pPr>
              <w:jc w:val="center"/>
              <w:rPr>
                <w:rFonts w:ascii="Arial" w:hAnsi="Arial" w:cs="Arial"/>
                <w:b/>
                <w:color w:val="000000"/>
                <w:sz w:val="16"/>
              </w:rPr>
            </w:pPr>
            <w:r>
              <w:rPr>
                <w:rFonts w:ascii="Arial" w:hAnsi="Arial" w:cs="Arial"/>
                <w:b/>
                <w:bCs/>
                <w:color w:val="000000"/>
                <w:sz w:val="16"/>
                <w:szCs w:val="16"/>
              </w:rPr>
              <w:t>Transferencia Estatal</w:t>
            </w:r>
          </w:p>
        </w:tc>
        <w:tc>
          <w:tcPr>
            <w:tcW w:w="1071" w:type="pct"/>
            <w:shd w:val="clear" w:color="auto" w:fill="D9D9D9" w:themeFill="background1" w:themeFillShade="D9"/>
            <w:vAlign w:val="center"/>
          </w:tcPr>
          <w:p w:rsidR="0044676B" w:rsidRPr="00714C76" w:rsidRDefault="0044676B" w:rsidP="009C48C7">
            <w:pPr>
              <w:jc w:val="center"/>
              <w:rPr>
                <w:rFonts w:ascii="Arial" w:hAnsi="Arial" w:cs="Arial"/>
                <w:b/>
                <w:color w:val="000000"/>
                <w:sz w:val="16"/>
              </w:rPr>
            </w:pPr>
            <w:r>
              <w:rPr>
                <w:rFonts w:ascii="Arial" w:hAnsi="Arial" w:cs="Arial"/>
                <w:b/>
                <w:bCs/>
                <w:color w:val="000000"/>
                <w:sz w:val="16"/>
                <w:szCs w:val="16"/>
              </w:rPr>
              <w:t>Transferencia Federal</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HABITAT</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7,040,041.00</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5,586,933.00</w:t>
            </w:r>
          </w:p>
        </w:tc>
        <w:tc>
          <w:tcPr>
            <w:tcW w:w="979" w:type="pct"/>
            <w:shd w:val="clear" w:color="auto" w:fill="auto"/>
            <w:vAlign w:val="center"/>
          </w:tcPr>
          <w:p w:rsidR="0044676B" w:rsidRPr="00714C76" w:rsidRDefault="0044676B" w:rsidP="009C48C7">
            <w:pPr>
              <w:jc w:val="right"/>
              <w:rPr>
                <w:rFonts w:ascii="Arial" w:hAnsi="Arial" w:cs="Arial"/>
                <w:b/>
                <w:bCs/>
                <w:color w:val="000000"/>
                <w:sz w:val="16"/>
                <w:szCs w:val="18"/>
              </w:rPr>
            </w:pPr>
            <w:r>
              <w:rPr>
                <w:rFonts w:ascii="Arial" w:hAnsi="Arial" w:cs="Arial"/>
                <w:b/>
                <w:bCs/>
                <w:color w:val="000000"/>
                <w:sz w:val="16"/>
                <w:szCs w:val="16"/>
              </w:rPr>
              <w:t>0.00</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1,453,108.00</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RESCATE DE ESPACIOS PUBLICOS</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3,150,000.00</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2,000,000.00</w:t>
            </w:r>
          </w:p>
        </w:tc>
        <w:tc>
          <w:tcPr>
            <w:tcW w:w="979" w:type="pct"/>
            <w:shd w:val="clear" w:color="auto" w:fill="auto"/>
            <w:vAlign w:val="center"/>
          </w:tcPr>
          <w:p w:rsidR="0044676B" w:rsidRPr="00714C76" w:rsidRDefault="0044676B" w:rsidP="009C48C7">
            <w:pPr>
              <w:jc w:val="right"/>
              <w:rPr>
                <w:rFonts w:ascii="Arial" w:hAnsi="Arial" w:cs="Arial"/>
                <w:b/>
                <w:bCs/>
                <w:color w:val="000000"/>
                <w:sz w:val="16"/>
                <w:szCs w:val="18"/>
              </w:rPr>
            </w:pPr>
            <w:r>
              <w:rPr>
                <w:rFonts w:ascii="Arial" w:hAnsi="Arial" w:cs="Arial"/>
                <w:b/>
                <w:bCs/>
                <w:color w:val="000000"/>
                <w:sz w:val="16"/>
                <w:szCs w:val="16"/>
              </w:rPr>
              <w:t>0.00</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1,150,000.00</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PAICE</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6,957,998.00</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4,749,998.00</w:t>
            </w:r>
          </w:p>
        </w:tc>
        <w:tc>
          <w:tcPr>
            <w:tcW w:w="979" w:type="pct"/>
            <w:shd w:val="clear" w:color="auto" w:fill="auto"/>
            <w:vAlign w:val="center"/>
          </w:tcPr>
          <w:p w:rsidR="0044676B" w:rsidRPr="00714C76" w:rsidRDefault="0044676B" w:rsidP="009C48C7">
            <w:pPr>
              <w:jc w:val="right"/>
              <w:rPr>
                <w:rFonts w:ascii="Arial" w:hAnsi="Arial" w:cs="Arial"/>
                <w:b/>
                <w:bCs/>
                <w:color w:val="000000"/>
                <w:sz w:val="16"/>
                <w:szCs w:val="18"/>
              </w:rPr>
            </w:pPr>
            <w:r>
              <w:rPr>
                <w:rFonts w:ascii="Arial" w:hAnsi="Arial" w:cs="Arial"/>
                <w:b/>
                <w:bCs/>
                <w:color w:val="000000"/>
                <w:sz w:val="16"/>
                <w:szCs w:val="16"/>
              </w:rPr>
              <w:t>0.00</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2,208,000.00</w:t>
            </w:r>
          </w:p>
        </w:tc>
      </w:tr>
      <w:tr w:rsidR="0044676B" w:rsidRPr="00714C76" w:rsidTr="009C48C7">
        <w:trPr>
          <w:trHeight w:val="250"/>
          <w:jc w:val="center"/>
        </w:trPr>
        <w:tc>
          <w:tcPr>
            <w:tcW w:w="962" w:type="pct"/>
            <w:shd w:val="clear" w:color="auto" w:fill="auto"/>
            <w:vAlign w:val="center"/>
          </w:tcPr>
          <w:p w:rsidR="0044676B" w:rsidRDefault="0044676B" w:rsidP="009C48C7">
            <w:pPr>
              <w:autoSpaceDE w:val="0"/>
              <w:autoSpaceDN w:val="0"/>
              <w:adjustRightInd w:val="0"/>
              <w:rPr>
                <w:rFonts w:ascii="Arial" w:hAnsi="Arial" w:cs="Arial"/>
                <w:b/>
                <w:bCs/>
                <w:color w:val="000000"/>
                <w:sz w:val="16"/>
                <w:szCs w:val="16"/>
              </w:rPr>
            </w:pPr>
            <w:r>
              <w:rPr>
                <w:rFonts w:ascii="Arial" w:hAnsi="Arial" w:cs="Arial"/>
                <w:b/>
                <w:bCs/>
                <w:color w:val="000000"/>
                <w:sz w:val="16"/>
                <w:szCs w:val="16"/>
              </w:rPr>
              <w:t>DESARROLLO REGIONAL C</w:t>
            </w:r>
          </w:p>
        </w:tc>
        <w:tc>
          <w:tcPr>
            <w:tcW w:w="1101" w:type="pct"/>
            <w:shd w:val="clear" w:color="auto" w:fill="auto"/>
            <w:vAlign w:val="center"/>
          </w:tcPr>
          <w:p w:rsidR="0044676B" w:rsidRDefault="0044676B" w:rsidP="009C48C7">
            <w:pPr>
              <w:autoSpaceDE w:val="0"/>
              <w:autoSpaceDN w:val="0"/>
              <w:adjustRightInd w:val="0"/>
              <w:jc w:val="right"/>
              <w:rPr>
                <w:rFonts w:ascii="Arial" w:hAnsi="Arial" w:cs="Arial"/>
                <w:b/>
                <w:bCs/>
                <w:color w:val="000000"/>
                <w:sz w:val="16"/>
                <w:szCs w:val="16"/>
              </w:rPr>
            </w:pPr>
            <w:r>
              <w:rPr>
                <w:rFonts w:ascii="Arial" w:hAnsi="Arial" w:cs="Arial"/>
                <w:b/>
                <w:bCs/>
                <w:color w:val="000000"/>
                <w:sz w:val="16"/>
                <w:szCs w:val="16"/>
              </w:rPr>
              <w:t>42,428,100.00</w:t>
            </w:r>
          </w:p>
        </w:tc>
        <w:tc>
          <w:tcPr>
            <w:tcW w:w="887" w:type="pct"/>
            <w:vAlign w:val="center"/>
          </w:tcPr>
          <w:p w:rsidR="0044676B" w:rsidRDefault="0044676B" w:rsidP="009C48C7">
            <w:pPr>
              <w:autoSpaceDE w:val="0"/>
              <w:autoSpaceDN w:val="0"/>
              <w:adjustRightInd w:val="0"/>
              <w:jc w:val="right"/>
              <w:rPr>
                <w:rFonts w:ascii="Arial" w:hAnsi="Arial" w:cs="Arial"/>
                <w:b/>
                <w:bCs/>
                <w:color w:val="000000"/>
                <w:sz w:val="16"/>
                <w:szCs w:val="16"/>
              </w:rPr>
            </w:pPr>
            <w:r>
              <w:rPr>
                <w:rFonts w:ascii="Arial" w:hAnsi="Arial" w:cs="Arial"/>
                <w:b/>
                <w:bCs/>
                <w:color w:val="000000"/>
                <w:sz w:val="16"/>
                <w:szCs w:val="16"/>
              </w:rPr>
              <w:t>0.00</w:t>
            </w:r>
          </w:p>
        </w:tc>
        <w:tc>
          <w:tcPr>
            <w:tcW w:w="979" w:type="pct"/>
            <w:shd w:val="clear" w:color="auto" w:fill="auto"/>
            <w:vAlign w:val="center"/>
          </w:tcPr>
          <w:p w:rsidR="0044676B" w:rsidRDefault="0044676B" w:rsidP="009C48C7">
            <w:pPr>
              <w:jc w:val="right"/>
              <w:rPr>
                <w:rFonts w:ascii="Arial" w:hAnsi="Arial" w:cs="Arial"/>
                <w:b/>
                <w:bCs/>
                <w:color w:val="000000"/>
                <w:sz w:val="16"/>
                <w:szCs w:val="16"/>
              </w:rPr>
            </w:pPr>
            <w:r>
              <w:rPr>
                <w:rFonts w:ascii="Arial" w:hAnsi="Arial" w:cs="Arial"/>
                <w:b/>
                <w:bCs/>
                <w:color w:val="000000"/>
                <w:sz w:val="16"/>
                <w:szCs w:val="16"/>
              </w:rPr>
              <w:t>0.00</w:t>
            </w:r>
          </w:p>
        </w:tc>
        <w:tc>
          <w:tcPr>
            <w:tcW w:w="1071" w:type="pct"/>
            <w:shd w:val="clear" w:color="auto" w:fill="auto"/>
            <w:vAlign w:val="center"/>
          </w:tcPr>
          <w:p w:rsidR="0044676B" w:rsidRDefault="0044676B" w:rsidP="009C48C7">
            <w:pPr>
              <w:autoSpaceDE w:val="0"/>
              <w:autoSpaceDN w:val="0"/>
              <w:adjustRightInd w:val="0"/>
              <w:jc w:val="right"/>
              <w:rPr>
                <w:rFonts w:ascii="Arial" w:hAnsi="Arial" w:cs="Arial"/>
                <w:b/>
                <w:bCs/>
                <w:color w:val="000000"/>
                <w:sz w:val="16"/>
                <w:szCs w:val="16"/>
              </w:rPr>
            </w:pPr>
            <w:r>
              <w:rPr>
                <w:rFonts w:ascii="Arial" w:hAnsi="Arial" w:cs="Arial"/>
                <w:b/>
                <w:bCs/>
                <w:color w:val="000000"/>
                <w:sz w:val="16"/>
                <w:szCs w:val="16"/>
              </w:rPr>
              <w:t>42,428,100.00</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DESARROLLO REGIONAL D</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37,569,517.00</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0.00</w:t>
            </w:r>
          </w:p>
        </w:tc>
        <w:tc>
          <w:tcPr>
            <w:tcW w:w="979" w:type="pct"/>
            <w:shd w:val="clear" w:color="auto" w:fill="auto"/>
            <w:vAlign w:val="center"/>
          </w:tcPr>
          <w:p w:rsidR="0044676B" w:rsidRPr="00714C76" w:rsidRDefault="0044676B" w:rsidP="009C48C7">
            <w:pPr>
              <w:jc w:val="right"/>
              <w:rPr>
                <w:rFonts w:ascii="Arial" w:hAnsi="Arial" w:cs="Arial"/>
                <w:b/>
                <w:bCs/>
                <w:color w:val="000000"/>
                <w:sz w:val="16"/>
                <w:szCs w:val="18"/>
              </w:rPr>
            </w:pPr>
            <w:r>
              <w:rPr>
                <w:rFonts w:ascii="Arial" w:hAnsi="Arial" w:cs="Arial"/>
                <w:b/>
                <w:bCs/>
                <w:color w:val="000000"/>
                <w:sz w:val="16"/>
                <w:szCs w:val="16"/>
              </w:rPr>
              <w:t>0.00</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37,569,517.00</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CONACYT</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21,289,517.00</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0.00</w:t>
            </w:r>
          </w:p>
        </w:tc>
        <w:tc>
          <w:tcPr>
            <w:tcW w:w="979" w:type="pct"/>
            <w:shd w:val="clear" w:color="auto" w:fill="auto"/>
            <w:vAlign w:val="center"/>
          </w:tcPr>
          <w:p w:rsidR="0044676B" w:rsidRPr="00714C76" w:rsidRDefault="0044676B" w:rsidP="009C48C7">
            <w:pPr>
              <w:jc w:val="right"/>
              <w:rPr>
                <w:rFonts w:ascii="Arial" w:hAnsi="Arial" w:cs="Arial"/>
                <w:b/>
                <w:bCs/>
                <w:color w:val="000000"/>
                <w:sz w:val="16"/>
                <w:szCs w:val="18"/>
              </w:rPr>
            </w:pPr>
            <w:r>
              <w:rPr>
                <w:rFonts w:ascii="Arial" w:hAnsi="Arial" w:cs="Arial"/>
                <w:b/>
                <w:bCs/>
                <w:color w:val="000000"/>
                <w:sz w:val="16"/>
                <w:szCs w:val="16"/>
              </w:rPr>
              <w:t>0.00</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21,289,517.00</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FORTASEG</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73,767,967.50</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14,753,593.50</w:t>
            </w:r>
          </w:p>
        </w:tc>
        <w:tc>
          <w:tcPr>
            <w:tcW w:w="979" w:type="pct"/>
            <w:shd w:val="clear" w:color="auto" w:fill="auto"/>
            <w:vAlign w:val="center"/>
          </w:tcPr>
          <w:p w:rsidR="0044676B" w:rsidRPr="00714C76" w:rsidRDefault="0044676B" w:rsidP="009C48C7">
            <w:pPr>
              <w:jc w:val="right"/>
              <w:rPr>
                <w:rFonts w:ascii="Arial" w:hAnsi="Arial" w:cs="Arial"/>
                <w:b/>
                <w:bCs/>
                <w:color w:val="000000"/>
                <w:sz w:val="16"/>
                <w:szCs w:val="18"/>
              </w:rPr>
            </w:pPr>
            <w:r>
              <w:rPr>
                <w:rFonts w:ascii="Arial" w:hAnsi="Arial" w:cs="Arial"/>
                <w:b/>
                <w:bCs/>
                <w:color w:val="000000"/>
                <w:sz w:val="16"/>
                <w:szCs w:val="16"/>
              </w:rPr>
              <w:t>0.00</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59,014,374.00</w:t>
            </w:r>
          </w:p>
        </w:tc>
      </w:tr>
      <w:tr w:rsidR="0044676B" w:rsidRPr="00714C76" w:rsidTr="009C48C7">
        <w:trPr>
          <w:trHeight w:val="250"/>
          <w:jc w:val="center"/>
        </w:trPr>
        <w:tc>
          <w:tcPr>
            <w:tcW w:w="962" w:type="pct"/>
            <w:shd w:val="clear" w:color="auto" w:fill="auto"/>
            <w:vAlign w:val="center"/>
          </w:tcPr>
          <w:p w:rsidR="0044676B" w:rsidRPr="00714C76" w:rsidRDefault="0044676B" w:rsidP="009C48C7">
            <w:pPr>
              <w:autoSpaceDE w:val="0"/>
              <w:autoSpaceDN w:val="0"/>
              <w:adjustRightInd w:val="0"/>
              <w:rPr>
                <w:rFonts w:ascii="Arial" w:hAnsi="Arial" w:cs="Arial"/>
                <w:b/>
                <w:bCs/>
                <w:color w:val="000000"/>
                <w:sz w:val="16"/>
              </w:rPr>
            </w:pPr>
            <w:r>
              <w:rPr>
                <w:rFonts w:ascii="Arial" w:hAnsi="Arial" w:cs="Arial"/>
                <w:b/>
                <w:bCs/>
                <w:color w:val="000000"/>
                <w:sz w:val="16"/>
                <w:szCs w:val="16"/>
              </w:rPr>
              <w:t>ISN</w:t>
            </w:r>
          </w:p>
        </w:tc>
        <w:tc>
          <w:tcPr>
            <w:tcW w:w="110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18,536,572.59</w:t>
            </w:r>
          </w:p>
        </w:tc>
        <w:tc>
          <w:tcPr>
            <w:tcW w:w="887" w:type="pct"/>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 xml:space="preserve">                       -   </w:t>
            </w:r>
          </w:p>
        </w:tc>
        <w:tc>
          <w:tcPr>
            <w:tcW w:w="979"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18,536,572.59</w:t>
            </w:r>
          </w:p>
        </w:tc>
        <w:tc>
          <w:tcPr>
            <w:tcW w:w="1071" w:type="pct"/>
            <w:shd w:val="clear" w:color="auto" w:fill="auto"/>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 xml:space="preserve">                         -   </w:t>
            </w:r>
          </w:p>
        </w:tc>
      </w:tr>
      <w:tr w:rsidR="0044676B" w:rsidRPr="00714C76" w:rsidTr="009C48C7">
        <w:trPr>
          <w:trHeight w:val="250"/>
          <w:jc w:val="center"/>
        </w:trPr>
        <w:tc>
          <w:tcPr>
            <w:tcW w:w="962" w:type="pct"/>
            <w:shd w:val="clear" w:color="auto" w:fill="BFBFBF" w:themeFill="background1" w:themeFillShade="BF"/>
            <w:vAlign w:val="center"/>
          </w:tcPr>
          <w:p w:rsidR="0044676B" w:rsidRPr="00714C76" w:rsidRDefault="0044676B" w:rsidP="009C48C7">
            <w:pPr>
              <w:autoSpaceDE w:val="0"/>
              <w:autoSpaceDN w:val="0"/>
              <w:adjustRightInd w:val="0"/>
              <w:jc w:val="center"/>
              <w:rPr>
                <w:rFonts w:ascii="Arial" w:hAnsi="Arial" w:cs="Arial"/>
                <w:b/>
                <w:bCs/>
                <w:color w:val="000000"/>
                <w:sz w:val="16"/>
              </w:rPr>
            </w:pPr>
            <w:r>
              <w:rPr>
                <w:rFonts w:ascii="Arial" w:hAnsi="Arial" w:cs="Arial"/>
                <w:b/>
                <w:bCs/>
                <w:color w:val="000000"/>
                <w:sz w:val="16"/>
                <w:szCs w:val="16"/>
              </w:rPr>
              <w:t>Totales</w:t>
            </w:r>
          </w:p>
        </w:tc>
        <w:tc>
          <w:tcPr>
            <w:tcW w:w="1101" w:type="pct"/>
            <w:shd w:val="clear" w:color="auto" w:fill="BFBFBF" w:themeFill="background1" w:themeFillShade="BF"/>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210,739,713.09</w:t>
            </w:r>
          </w:p>
        </w:tc>
        <w:tc>
          <w:tcPr>
            <w:tcW w:w="887" w:type="pct"/>
            <w:shd w:val="clear" w:color="auto" w:fill="BFBFBF" w:themeFill="background1" w:themeFillShade="BF"/>
            <w:vAlign w:val="center"/>
          </w:tcPr>
          <w:p w:rsidR="0044676B" w:rsidRPr="00714C76" w:rsidRDefault="0044676B" w:rsidP="009C48C7">
            <w:pPr>
              <w:autoSpaceDE w:val="0"/>
              <w:autoSpaceDN w:val="0"/>
              <w:adjustRightInd w:val="0"/>
              <w:jc w:val="right"/>
              <w:rPr>
                <w:rFonts w:ascii="Arial" w:hAnsi="Arial" w:cs="Arial"/>
                <w:b/>
                <w:bCs/>
                <w:color w:val="000000"/>
                <w:sz w:val="16"/>
              </w:rPr>
            </w:pPr>
            <w:r>
              <w:rPr>
                <w:rFonts w:ascii="Arial" w:hAnsi="Arial" w:cs="Arial"/>
                <w:b/>
                <w:bCs/>
                <w:color w:val="000000"/>
                <w:sz w:val="16"/>
                <w:szCs w:val="16"/>
              </w:rPr>
              <w:t>27,090,524.50</w:t>
            </w:r>
          </w:p>
        </w:tc>
        <w:tc>
          <w:tcPr>
            <w:tcW w:w="979" w:type="pct"/>
            <w:shd w:val="clear" w:color="auto" w:fill="BFBFBF" w:themeFill="background1" w:themeFillShade="BF"/>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18,536,572.59</w:t>
            </w:r>
          </w:p>
        </w:tc>
        <w:tc>
          <w:tcPr>
            <w:tcW w:w="1071" w:type="pct"/>
            <w:shd w:val="clear" w:color="auto" w:fill="BFBFBF" w:themeFill="background1" w:themeFillShade="BF"/>
            <w:vAlign w:val="center"/>
          </w:tcPr>
          <w:p w:rsidR="0044676B" w:rsidRPr="00714C76" w:rsidRDefault="0044676B" w:rsidP="009C48C7">
            <w:pPr>
              <w:autoSpaceDE w:val="0"/>
              <w:autoSpaceDN w:val="0"/>
              <w:adjustRightInd w:val="0"/>
              <w:jc w:val="right"/>
              <w:rPr>
                <w:rFonts w:ascii="Arial" w:hAnsi="Arial" w:cs="Arial"/>
                <w:b/>
                <w:bCs/>
                <w:color w:val="000000"/>
                <w:sz w:val="16"/>
                <w:szCs w:val="18"/>
              </w:rPr>
            </w:pPr>
            <w:r>
              <w:rPr>
                <w:rFonts w:ascii="Arial" w:hAnsi="Arial" w:cs="Arial"/>
                <w:b/>
                <w:bCs/>
                <w:color w:val="000000"/>
                <w:sz w:val="16"/>
                <w:szCs w:val="16"/>
              </w:rPr>
              <w:t>165,112,616.00</w:t>
            </w:r>
          </w:p>
        </w:tc>
      </w:tr>
    </w:tbl>
    <w:p w:rsidR="0044676B" w:rsidRPr="003F3712"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18.-</w:t>
      </w:r>
      <w:r w:rsidRPr="004D2830">
        <w:rPr>
          <w:rFonts w:ascii="Arial" w:hAnsi="Arial" w:cs="Arial"/>
          <w:color w:val="000000"/>
          <w:sz w:val="20"/>
        </w:rPr>
        <w:t xml:space="preserve"> Las asignaciones contempladas en el presente presupuesto de egresos para otorgarse a organismos de la sociedad civil para el ejercicio fiscal 2016, son las siguientes:</w:t>
      </w:r>
    </w:p>
    <w:p w:rsidR="0044676B" w:rsidRPr="003F3712" w:rsidRDefault="0044676B" w:rsidP="0044676B">
      <w:pPr>
        <w:jc w:val="both"/>
        <w:rPr>
          <w:rFonts w:ascii="Arial" w:hAnsi="Arial" w:cs="Arial"/>
          <w:color w:val="000000"/>
        </w:rPr>
      </w:pPr>
    </w:p>
    <w:tbl>
      <w:tblPr>
        <w:tblW w:w="8647" w:type="dxa"/>
        <w:tblInd w:w="132" w:type="dxa"/>
        <w:tblCellMar>
          <w:left w:w="70" w:type="dxa"/>
          <w:right w:w="70" w:type="dxa"/>
        </w:tblCellMar>
        <w:tblLook w:val="04A0" w:firstRow="1" w:lastRow="0" w:firstColumn="1" w:lastColumn="0" w:noHBand="0" w:noVBand="1"/>
      </w:tblPr>
      <w:tblGrid>
        <w:gridCol w:w="5103"/>
        <w:gridCol w:w="3544"/>
      </w:tblGrid>
      <w:tr w:rsidR="0044676B" w:rsidRPr="004D2830" w:rsidTr="009C48C7">
        <w:trPr>
          <w:trHeight w:val="606"/>
        </w:trPr>
        <w:tc>
          <w:tcPr>
            <w:tcW w:w="510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Partida/Nombre del Organismo de la Sociedad Civil</w:t>
            </w:r>
          </w:p>
        </w:tc>
        <w:tc>
          <w:tcPr>
            <w:tcW w:w="3544" w:type="dxa"/>
            <w:tcBorders>
              <w:top w:val="single" w:sz="8" w:space="0" w:color="auto"/>
              <w:left w:val="nil"/>
              <w:bottom w:val="single" w:sz="8" w:space="0" w:color="auto"/>
              <w:right w:val="single" w:sz="8" w:space="0" w:color="auto"/>
            </w:tcBorders>
            <w:shd w:val="clear" w:color="auto" w:fill="auto"/>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Presupuesto Aprobado</w:t>
            </w:r>
          </w:p>
        </w:tc>
      </w:tr>
      <w:tr w:rsidR="0044676B" w:rsidRPr="004D2830" w:rsidTr="009C48C7">
        <w:trPr>
          <w:trHeight w:val="119"/>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44676B" w:rsidRPr="004D2830" w:rsidRDefault="0044676B" w:rsidP="009C48C7">
            <w:pPr>
              <w:jc w:val="both"/>
              <w:rPr>
                <w:rFonts w:ascii="Arial" w:hAnsi="Arial" w:cs="Arial"/>
                <w:color w:val="000000"/>
                <w:sz w:val="20"/>
                <w:lang w:eastAsia="es-MX"/>
              </w:rPr>
            </w:pPr>
            <w:r w:rsidRPr="004D2830">
              <w:rPr>
                <w:rFonts w:ascii="Arial" w:hAnsi="Arial" w:cs="Arial"/>
                <w:color w:val="000000"/>
                <w:sz w:val="20"/>
                <w:lang w:eastAsia="es-MX"/>
              </w:rPr>
              <w:t>Asociaciones Civiles</w:t>
            </w:r>
          </w:p>
        </w:tc>
        <w:tc>
          <w:tcPr>
            <w:tcW w:w="3544" w:type="dxa"/>
            <w:tcBorders>
              <w:top w:val="nil"/>
              <w:left w:val="nil"/>
              <w:bottom w:val="single" w:sz="8" w:space="0" w:color="auto"/>
              <w:right w:val="single" w:sz="8" w:space="0" w:color="auto"/>
            </w:tcBorders>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10,512,922.00</w:t>
            </w:r>
          </w:p>
        </w:tc>
      </w:tr>
      <w:tr w:rsidR="0044676B" w:rsidRPr="004D2830" w:rsidTr="009C48C7">
        <w:trPr>
          <w:trHeight w:val="136"/>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44676B" w:rsidRPr="004D2830" w:rsidRDefault="0044676B" w:rsidP="009C48C7">
            <w:pPr>
              <w:jc w:val="both"/>
              <w:rPr>
                <w:rFonts w:ascii="Arial" w:hAnsi="Arial" w:cs="Arial"/>
                <w:color w:val="000000"/>
                <w:sz w:val="20"/>
                <w:lang w:eastAsia="es-MX"/>
              </w:rPr>
            </w:pPr>
            <w:r w:rsidRPr="004D2830">
              <w:rPr>
                <w:rFonts w:ascii="Arial" w:hAnsi="Arial" w:cs="Arial"/>
                <w:color w:val="000000"/>
                <w:sz w:val="20"/>
                <w:lang w:eastAsia="es-MX"/>
              </w:rPr>
              <w:t>Cámaras Nacionales</w:t>
            </w:r>
          </w:p>
        </w:tc>
        <w:tc>
          <w:tcPr>
            <w:tcW w:w="3544" w:type="dxa"/>
            <w:tcBorders>
              <w:top w:val="nil"/>
              <w:left w:val="nil"/>
              <w:bottom w:val="single" w:sz="8" w:space="0" w:color="auto"/>
              <w:right w:val="single" w:sz="8" w:space="0" w:color="auto"/>
            </w:tcBorders>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450,000.00</w:t>
            </w:r>
          </w:p>
        </w:tc>
      </w:tr>
      <w:tr w:rsidR="0044676B" w:rsidRPr="004D2830" w:rsidTr="009C48C7">
        <w:trPr>
          <w:trHeight w:val="315"/>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44676B" w:rsidRPr="004D2830" w:rsidRDefault="0044676B" w:rsidP="009C48C7">
            <w:pPr>
              <w:jc w:val="both"/>
              <w:rPr>
                <w:rFonts w:ascii="Arial" w:hAnsi="Arial" w:cs="Arial"/>
                <w:color w:val="000000"/>
                <w:sz w:val="20"/>
                <w:lang w:eastAsia="es-MX"/>
              </w:rPr>
            </w:pPr>
            <w:r w:rsidRPr="004D2830">
              <w:rPr>
                <w:rFonts w:ascii="Arial" w:hAnsi="Arial" w:cs="Arial"/>
                <w:color w:val="000000"/>
                <w:sz w:val="20"/>
                <w:lang w:eastAsia="es-MX"/>
              </w:rPr>
              <w:t>I.A.P</w:t>
            </w:r>
          </w:p>
        </w:tc>
        <w:tc>
          <w:tcPr>
            <w:tcW w:w="3544" w:type="dxa"/>
            <w:tcBorders>
              <w:top w:val="nil"/>
              <w:left w:val="nil"/>
              <w:bottom w:val="single" w:sz="8" w:space="0" w:color="auto"/>
              <w:right w:val="single" w:sz="8" w:space="0" w:color="auto"/>
            </w:tcBorders>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160,000.00</w:t>
            </w:r>
          </w:p>
        </w:tc>
      </w:tr>
      <w:tr w:rsidR="0044676B" w:rsidRPr="004D2830" w:rsidTr="009C48C7">
        <w:trPr>
          <w:trHeight w:val="102"/>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44676B" w:rsidRPr="004D2830" w:rsidRDefault="0044676B" w:rsidP="009C48C7">
            <w:pPr>
              <w:jc w:val="both"/>
              <w:rPr>
                <w:rFonts w:ascii="Arial" w:hAnsi="Arial" w:cs="Arial"/>
                <w:color w:val="000000"/>
                <w:sz w:val="20"/>
                <w:lang w:eastAsia="es-MX"/>
              </w:rPr>
            </w:pPr>
            <w:r w:rsidRPr="004D2830">
              <w:rPr>
                <w:rFonts w:ascii="Arial" w:hAnsi="Arial" w:cs="Arial"/>
                <w:color w:val="000000"/>
                <w:sz w:val="20"/>
                <w:lang w:eastAsia="es-MX"/>
              </w:rPr>
              <w:t>Asociaciones Religiosas</w:t>
            </w:r>
          </w:p>
        </w:tc>
        <w:tc>
          <w:tcPr>
            <w:tcW w:w="3544" w:type="dxa"/>
            <w:tcBorders>
              <w:top w:val="nil"/>
              <w:left w:val="nil"/>
              <w:bottom w:val="single" w:sz="8" w:space="0" w:color="auto"/>
              <w:right w:val="single" w:sz="8" w:space="0" w:color="auto"/>
            </w:tcBorders>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0.00</w:t>
            </w:r>
          </w:p>
        </w:tc>
      </w:tr>
      <w:tr w:rsidR="0044676B" w:rsidRPr="004D2830" w:rsidTr="009C48C7">
        <w:trPr>
          <w:trHeight w:val="315"/>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Total</w:t>
            </w:r>
          </w:p>
        </w:tc>
        <w:tc>
          <w:tcPr>
            <w:tcW w:w="3544" w:type="dxa"/>
            <w:tcBorders>
              <w:top w:val="nil"/>
              <w:left w:val="nil"/>
              <w:bottom w:val="single" w:sz="8" w:space="0" w:color="auto"/>
              <w:right w:val="single" w:sz="8" w:space="0" w:color="auto"/>
            </w:tcBorders>
            <w:shd w:val="clear" w:color="auto" w:fill="auto"/>
            <w:vAlign w:val="center"/>
            <w:hideMark/>
          </w:tcPr>
          <w:p w:rsidR="0044676B" w:rsidRPr="004D2830" w:rsidRDefault="0044676B" w:rsidP="009C48C7">
            <w:pPr>
              <w:jc w:val="right"/>
              <w:rPr>
                <w:rFonts w:ascii="Arial" w:hAnsi="Arial" w:cs="Arial"/>
                <w:b/>
                <w:bCs/>
                <w:color w:val="000000"/>
                <w:sz w:val="20"/>
                <w:lang w:eastAsia="es-MX"/>
              </w:rPr>
            </w:pPr>
            <w:r w:rsidRPr="004D2830">
              <w:rPr>
                <w:rFonts w:ascii="Arial" w:hAnsi="Arial" w:cs="Arial"/>
                <w:b/>
                <w:bCs/>
                <w:color w:val="000000"/>
                <w:sz w:val="20"/>
                <w:lang w:eastAsia="es-MX"/>
              </w:rPr>
              <w:t>$11,122,922.00</w:t>
            </w:r>
          </w:p>
        </w:tc>
      </w:tr>
    </w:tbl>
    <w:p w:rsidR="0044676B" w:rsidRDefault="0044676B" w:rsidP="0044676B">
      <w:pPr>
        <w:pStyle w:val="Prrafodelista"/>
        <w:ind w:left="0"/>
        <w:jc w:val="both"/>
        <w:rPr>
          <w:rFonts w:ascii="Arial" w:hAnsi="Arial" w:cs="Arial"/>
          <w:color w:val="000000"/>
        </w:rPr>
      </w:pPr>
    </w:p>
    <w:p w:rsidR="0044676B" w:rsidRPr="004D2830" w:rsidRDefault="0044676B" w:rsidP="0044676B">
      <w:pPr>
        <w:pStyle w:val="Prrafodelista"/>
        <w:ind w:left="0"/>
        <w:jc w:val="both"/>
        <w:rPr>
          <w:rFonts w:ascii="Arial" w:hAnsi="Arial" w:cs="Arial"/>
          <w:color w:val="000000"/>
          <w:sz w:val="20"/>
        </w:rPr>
      </w:pPr>
      <w:r w:rsidRPr="004D2830">
        <w:rPr>
          <w:rFonts w:ascii="Arial" w:hAnsi="Arial" w:cs="Arial"/>
          <w:b/>
          <w:sz w:val="20"/>
        </w:rPr>
        <w:t>Artículo 19.-</w:t>
      </w:r>
      <w:r w:rsidRPr="004D2830">
        <w:rPr>
          <w:rFonts w:ascii="Arial" w:hAnsi="Arial" w:cs="Arial"/>
          <w:color w:val="000000"/>
          <w:sz w:val="20"/>
        </w:rPr>
        <w:t xml:space="preserve"> Las erogaciones previstas en el presente presupuesto para otorgar subsidios y ayudas sociales, se distribuyen conforme a las siguientes tablas:</w:t>
      </w:r>
    </w:p>
    <w:p w:rsidR="0044676B" w:rsidRPr="004D2830" w:rsidRDefault="0044676B" w:rsidP="0044676B">
      <w:pPr>
        <w:pStyle w:val="Prrafodelista"/>
        <w:ind w:left="0"/>
        <w:jc w:val="both"/>
        <w:rPr>
          <w:rFonts w:ascii="Arial" w:hAnsi="Arial" w:cs="Arial"/>
          <w:color w:val="000000"/>
          <w:sz w:val="20"/>
        </w:rPr>
      </w:pPr>
    </w:p>
    <w:tbl>
      <w:tblPr>
        <w:tblW w:w="8789" w:type="dxa"/>
        <w:tblInd w:w="132" w:type="dxa"/>
        <w:tblCellMar>
          <w:left w:w="70" w:type="dxa"/>
          <w:right w:w="70" w:type="dxa"/>
        </w:tblCellMar>
        <w:tblLook w:val="04A0" w:firstRow="1" w:lastRow="0" w:firstColumn="1" w:lastColumn="0" w:noHBand="0" w:noVBand="1"/>
      </w:tblPr>
      <w:tblGrid>
        <w:gridCol w:w="2753"/>
        <w:gridCol w:w="1421"/>
        <w:gridCol w:w="2528"/>
        <w:gridCol w:w="2087"/>
      </w:tblGrid>
      <w:tr w:rsidR="0044676B" w:rsidRPr="001E71A1" w:rsidTr="009C48C7">
        <w:trPr>
          <w:trHeight w:val="315"/>
        </w:trPr>
        <w:tc>
          <w:tcPr>
            <w:tcW w:w="8789" w:type="dxa"/>
            <w:gridSpan w:val="4"/>
            <w:tcBorders>
              <w:top w:val="single" w:sz="8" w:space="0" w:color="auto"/>
              <w:left w:val="single" w:sz="8" w:space="0" w:color="auto"/>
              <w:bottom w:val="single" w:sz="8" w:space="0" w:color="auto"/>
              <w:right w:val="nil"/>
            </w:tcBorders>
            <w:shd w:val="clear" w:color="000000" w:fill="BFBFBF"/>
            <w:vAlign w:val="center"/>
            <w:hideMark/>
          </w:tcPr>
          <w:p w:rsidR="0044676B" w:rsidRPr="001E71A1" w:rsidRDefault="0044676B" w:rsidP="009C48C7">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4300 SUBSIDIOS Y SUBVENCIONES</w:t>
            </w:r>
          </w:p>
        </w:tc>
      </w:tr>
      <w:tr w:rsidR="0044676B" w:rsidRPr="001E71A1" w:rsidTr="009C48C7">
        <w:trPr>
          <w:trHeight w:val="315"/>
        </w:trPr>
        <w:tc>
          <w:tcPr>
            <w:tcW w:w="2753" w:type="dxa"/>
            <w:tcBorders>
              <w:top w:val="nil"/>
              <w:left w:val="single" w:sz="8" w:space="0" w:color="auto"/>
              <w:bottom w:val="single" w:sz="8" w:space="0" w:color="auto"/>
              <w:right w:val="single" w:sz="8" w:space="0" w:color="auto"/>
            </w:tcBorders>
            <w:shd w:val="clear" w:color="000000" w:fill="BFBFBF"/>
            <w:vAlign w:val="center"/>
            <w:hideMark/>
          </w:tcPr>
          <w:p w:rsidR="0044676B" w:rsidRPr="001E71A1" w:rsidRDefault="0044676B" w:rsidP="009C48C7">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Subsidio</w:t>
            </w:r>
          </w:p>
        </w:tc>
        <w:tc>
          <w:tcPr>
            <w:tcW w:w="1421" w:type="dxa"/>
            <w:tcBorders>
              <w:top w:val="nil"/>
              <w:left w:val="nil"/>
              <w:bottom w:val="single" w:sz="8" w:space="0" w:color="auto"/>
              <w:right w:val="single" w:sz="8" w:space="0" w:color="auto"/>
            </w:tcBorders>
            <w:shd w:val="clear" w:color="000000" w:fill="BFBFBF"/>
            <w:noWrap/>
            <w:vAlign w:val="center"/>
            <w:hideMark/>
          </w:tcPr>
          <w:p w:rsidR="0044676B" w:rsidRPr="001E71A1" w:rsidRDefault="0044676B" w:rsidP="009C48C7">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Beneficiario</w:t>
            </w:r>
          </w:p>
        </w:tc>
        <w:tc>
          <w:tcPr>
            <w:tcW w:w="2528" w:type="dxa"/>
            <w:tcBorders>
              <w:top w:val="single" w:sz="8" w:space="0" w:color="auto"/>
              <w:left w:val="nil"/>
              <w:bottom w:val="single" w:sz="8" w:space="0" w:color="auto"/>
              <w:right w:val="nil"/>
            </w:tcBorders>
            <w:shd w:val="clear" w:color="000000" w:fill="BFBFBF"/>
            <w:noWrap/>
            <w:vAlign w:val="center"/>
            <w:hideMark/>
          </w:tcPr>
          <w:p w:rsidR="0044676B" w:rsidRPr="001E71A1" w:rsidRDefault="0044676B" w:rsidP="009C48C7">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Tipo</w:t>
            </w:r>
          </w:p>
        </w:tc>
        <w:tc>
          <w:tcPr>
            <w:tcW w:w="2087" w:type="dxa"/>
            <w:tcBorders>
              <w:top w:val="single" w:sz="8" w:space="0" w:color="auto"/>
              <w:left w:val="nil"/>
              <w:bottom w:val="single" w:sz="8" w:space="0" w:color="auto"/>
              <w:right w:val="single" w:sz="4" w:space="0" w:color="auto"/>
            </w:tcBorders>
            <w:shd w:val="clear" w:color="000000" w:fill="BFBFBF"/>
            <w:vAlign w:val="center"/>
            <w:hideMark/>
          </w:tcPr>
          <w:p w:rsidR="0044676B" w:rsidRPr="001E71A1" w:rsidRDefault="0044676B" w:rsidP="009C48C7">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Presupuesto Aprobado</w:t>
            </w:r>
          </w:p>
        </w:tc>
      </w:tr>
      <w:tr w:rsidR="0044676B" w:rsidRPr="001E71A1" w:rsidTr="009C48C7">
        <w:trPr>
          <w:trHeight w:val="405"/>
        </w:trPr>
        <w:tc>
          <w:tcPr>
            <w:tcW w:w="2753" w:type="dxa"/>
            <w:tcBorders>
              <w:top w:val="nil"/>
              <w:left w:val="single" w:sz="8" w:space="0" w:color="auto"/>
              <w:bottom w:val="single" w:sz="8" w:space="0" w:color="000000"/>
              <w:right w:val="single" w:sz="8"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Subsidios para Organismos Descentralizados</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DIF; IMPLAN; TRANSPORTE; CULTURA.</w:t>
            </w:r>
          </w:p>
        </w:tc>
        <w:tc>
          <w:tcPr>
            <w:tcW w:w="252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Aportación para Organismos Descentralizados del Municipio para ejecución de sus programas</w:t>
            </w:r>
          </w:p>
        </w:tc>
        <w:tc>
          <w:tcPr>
            <w:tcW w:w="2087" w:type="dxa"/>
            <w:tcBorders>
              <w:top w:val="single" w:sz="8" w:space="0" w:color="auto"/>
              <w:left w:val="single" w:sz="4" w:space="0" w:color="auto"/>
              <w:bottom w:val="nil"/>
              <w:right w:val="single" w:sz="4" w:space="0" w:color="auto"/>
            </w:tcBorders>
            <w:shd w:val="clear" w:color="auto" w:fill="auto"/>
            <w:noWrap/>
            <w:vAlign w:val="center"/>
            <w:hideMark/>
          </w:tcPr>
          <w:p w:rsidR="0044676B" w:rsidRPr="001E71A1" w:rsidRDefault="0044676B" w:rsidP="009C48C7">
            <w:pPr>
              <w:jc w:val="right"/>
              <w:rPr>
                <w:rFonts w:ascii="Arial" w:hAnsi="Arial" w:cs="Arial"/>
                <w:color w:val="000000"/>
                <w:sz w:val="18"/>
                <w:szCs w:val="18"/>
                <w:lang w:eastAsia="es-MX"/>
              </w:rPr>
            </w:pPr>
          </w:p>
        </w:tc>
      </w:tr>
      <w:tr w:rsidR="0044676B" w:rsidRPr="001E71A1" w:rsidTr="009C48C7">
        <w:trPr>
          <w:trHeight w:val="315"/>
        </w:trPr>
        <w:tc>
          <w:tcPr>
            <w:tcW w:w="2753" w:type="dxa"/>
            <w:tcBorders>
              <w:top w:val="nil"/>
              <w:left w:val="single" w:sz="8" w:space="0" w:color="auto"/>
              <w:bottom w:val="single" w:sz="8" w:space="0" w:color="000000"/>
              <w:right w:val="single" w:sz="8"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1421" w:type="dxa"/>
            <w:vMerge/>
            <w:tcBorders>
              <w:top w:val="nil"/>
              <w:left w:val="single" w:sz="8" w:space="0" w:color="auto"/>
              <w:bottom w:val="single" w:sz="8" w:space="0" w:color="000000"/>
              <w:right w:val="single" w:sz="8"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2528" w:type="dxa"/>
            <w:vMerge/>
            <w:tcBorders>
              <w:top w:val="single" w:sz="8" w:space="0" w:color="000000"/>
              <w:left w:val="single" w:sz="8" w:space="0" w:color="auto"/>
              <w:bottom w:val="single" w:sz="8" w:space="0" w:color="000000"/>
              <w:right w:val="single" w:sz="4"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2087" w:type="dxa"/>
            <w:tcBorders>
              <w:top w:val="nil"/>
              <w:left w:val="single" w:sz="4" w:space="0" w:color="auto"/>
              <w:bottom w:val="single" w:sz="8" w:space="0" w:color="auto"/>
              <w:right w:val="single" w:sz="4" w:space="0" w:color="auto"/>
            </w:tcBorders>
            <w:shd w:val="clear" w:color="auto" w:fill="auto"/>
            <w:noWrap/>
            <w:vAlign w:val="center"/>
            <w:hideMark/>
          </w:tcPr>
          <w:p w:rsidR="0044676B" w:rsidRPr="001E71A1" w:rsidRDefault="0044676B" w:rsidP="009C48C7">
            <w:pPr>
              <w:jc w:val="right"/>
              <w:rPr>
                <w:rFonts w:ascii="Arial" w:hAnsi="Arial" w:cs="Arial"/>
                <w:color w:val="000000"/>
                <w:sz w:val="18"/>
                <w:szCs w:val="18"/>
                <w:lang w:eastAsia="es-MX"/>
              </w:rPr>
            </w:pPr>
            <w:r w:rsidRPr="001704E8">
              <w:rPr>
                <w:rFonts w:ascii="Arial" w:hAnsi="Arial" w:cs="Arial"/>
                <w:color w:val="000000"/>
                <w:sz w:val="18"/>
                <w:szCs w:val="18"/>
                <w:lang w:eastAsia="es-MX"/>
              </w:rPr>
              <w:t>130</w:t>
            </w:r>
            <w:r>
              <w:rPr>
                <w:rFonts w:ascii="Arial" w:hAnsi="Arial" w:cs="Arial"/>
                <w:color w:val="000000"/>
                <w:sz w:val="18"/>
                <w:szCs w:val="18"/>
                <w:lang w:eastAsia="es-MX"/>
              </w:rPr>
              <w:t>,</w:t>
            </w:r>
            <w:r w:rsidRPr="001704E8">
              <w:rPr>
                <w:rFonts w:ascii="Arial" w:hAnsi="Arial" w:cs="Arial"/>
                <w:color w:val="000000"/>
                <w:sz w:val="18"/>
                <w:szCs w:val="18"/>
                <w:lang w:eastAsia="es-MX"/>
              </w:rPr>
              <w:t>330</w:t>
            </w:r>
            <w:r>
              <w:rPr>
                <w:rFonts w:ascii="Arial" w:hAnsi="Arial" w:cs="Arial"/>
                <w:color w:val="000000"/>
                <w:sz w:val="18"/>
                <w:szCs w:val="18"/>
                <w:lang w:eastAsia="es-MX"/>
              </w:rPr>
              <w:t>,</w:t>
            </w:r>
            <w:r w:rsidRPr="001704E8">
              <w:rPr>
                <w:rFonts w:ascii="Arial" w:hAnsi="Arial" w:cs="Arial"/>
                <w:color w:val="000000"/>
                <w:sz w:val="18"/>
                <w:szCs w:val="18"/>
                <w:lang w:eastAsia="es-MX"/>
              </w:rPr>
              <w:t>721.96</w:t>
            </w:r>
          </w:p>
        </w:tc>
      </w:tr>
      <w:tr w:rsidR="0044676B" w:rsidRPr="001E71A1" w:rsidTr="009C48C7">
        <w:trPr>
          <w:trHeight w:val="405"/>
        </w:trPr>
        <w:tc>
          <w:tcPr>
            <w:tcW w:w="2753" w:type="dxa"/>
            <w:tcBorders>
              <w:top w:val="nil"/>
              <w:left w:val="single" w:sz="8" w:space="0" w:color="auto"/>
              <w:bottom w:val="single" w:sz="8" w:space="0" w:color="000000"/>
              <w:right w:val="single" w:sz="8"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 xml:space="preserve">Fideicomiso De Seguridad Publica </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Seguridad Publica</w:t>
            </w:r>
          </w:p>
        </w:tc>
        <w:tc>
          <w:tcPr>
            <w:tcW w:w="2528" w:type="dxa"/>
            <w:vMerge w:val="restart"/>
            <w:tcBorders>
              <w:top w:val="single" w:sz="8" w:space="0" w:color="000000"/>
              <w:left w:val="single" w:sz="8" w:space="0" w:color="auto"/>
              <w:bottom w:val="single" w:sz="8" w:space="0" w:color="000000"/>
              <w:right w:val="single" w:sz="4"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Aportación al fideicomiso para mantenimiento de unidades de seguridad publica</w:t>
            </w:r>
          </w:p>
        </w:tc>
        <w:tc>
          <w:tcPr>
            <w:tcW w:w="2087" w:type="dxa"/>
            <w:tcBorders>
              <w:top w:val="single" w:sz="8" w:space="0" w:color="auto"/>
              <w:left w:val="single" w:sz="4" w:space="0" w:color="auto"/>
              <w:bottom w:val="nil"/>
              <w:right w:val="single" w:sz="4" w:space="0" w:color="auto"/>
            </w:tcBorders>
            <w:shd w:val="clear" w:color="auto" w:fill="auto"/>
            <w:noWrap/>
            <w:vAlign w:val="center"/>
            <w:hideMark/>
          </w:tcPr>
          <w:p w:rsidR="0044676B" w:rsidRPr="001E71A1" w:rsidRDefault="0044676B" w:rsidP="009C48C7">
            <w:pPr>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4676B" w:rsidRPr="001E71A1" w:rsidTr="009C48C7">
        <w:trPr>
          <w:trHeight w:val="315"/>
        </w:trPr>
        <w:tc>
          <w:tcPr>
            <w:tcW w:w="2753" w:type="dxa"/>
            <w:tcBorders>
              <w:top w:val="nil"/>
              <w:left w:val="single" w:sz="8" w:space="0" w:color="auto"/>
              <w:bottom w:val="single" w:sz="8" w:space="0" w:color="000000"/>
              <w:right w:val="single" w:sz="8"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1421" w:type="dxa"/>
            <w:vMerge/>
            <w:tcBorders>
              <w:top w:val="nil"/>
              <w:left w:val="single" w:sz="8" w:space="0" w:color="auto"/>
              <w:bottom w:val="single" w:sz="8" w:space="0" w:color="000000"/>
              <w:right w:val="single" w:sz="8"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2528" w:type="dxa"/>
            <w:vMerge/>
            <w:tcBorders>
              <w:top w:val="single" w:sz="8" w:space="0" w:color="000000"/>
              <w:left w:val="single" w:sz="8" w:space="0" w:color="auto"/>
              <w:bottom w:val="single" w:sz="8" w:space="0" w:color="000000"/>
              <w:right w:val="single" w:sz="4"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2087" w:type="dxa"/>
            <w:tcBorders>
              <w:top w:val="nil"/>
              <w:left w:val="single" w:sz="4" w:space="0" w:color="auto"/>
              <w:bottom w:val="single" w:sz="8" w:space="0" w:color="auto"/>
              <w:right w:val="single" w:sz="4" w:space="0" w:color="auto"/>
            </w:tcBorders>
            <w:shd w:val="clear" w:color="auto" w:fill="auto"/>
            <w:noWrap/>
            <w:vAlign w:val="center"/>
            <w:hideMark/>
          </w:tcPr>
          <w:p w:rsidR="0044676B" w:rsidRPr="00051233" w:rsidRDefault="0044676B" w:rsidP="009C48C7">
            <w:pPr>
              <w:jc w:val="right"/>
              <w:rPr>
                <w:rFonts w:ascii="Arial" w:hAnsi="Arial" w:cs="Arial"/>
                <w:color w:val="000000"/>
                <w:sz w:val="18"/>
                <w:szCs w:val="18"/>
                <w:lang w:eastAsia="es-MX"/>
              </w:rPr>
            </w:pPr>
            <w:r>
              <w:rPr>
                <w:rFonts w:ascii="Arial" w:hAnsi="Arial" w:cs="Arial"/>
                <w:color w:val="000000"/>
                <w:sz w:val="18"/>
                <w:szCs w:val="18"/>
                <w:lang w:eastAsia="es-MX"/>
              </w:rPr>
              <w:t>18,550,000.00</w:t>
            </w:r>
          </w:p>
          <w:p w:rsidR="0044676B" w:rsidRPr="001E71A1" w:rsidRDefault="0044676B" w:rsidP="009C48C7">
            <w:pPr>
              <w:jc w:val="right"/>
              <w:rPr>
                <w:rFonts w:ascii="Arial" w:hAnsi="Arial" w:cs="Arial"/>
                <w:color w:val="000000"/>
                <w:sz w:val="18"/>
                <w:szCs w:val="18"/>
                <w:lang w:eastAsia="es-MX"/>
              </w:rPr>
            </w:pPr>
          </w:p>
        </w:tc>
      </w:tr>
      <w:tr w:rsidR="0044676B" w:rsidRPr="001E71A1" w:rsidTr="009C48C7">
        <w:trPr>
          <w:trHeight w:val="300"/>
        </w:trPr>
        <w:tc>
          <w:tcPr>
            <w:tcW w:w="2753" w:type="dxa"/>
            <w:tcBorders>
              <w:top w:val="nil"/>
              <w:left w:val="single" w:sz="8" w:space="0" w:color="auto"/>
              <w:bottom w:val="single" w:sz="8" w:space="0" w:color="000000"/>
              <w:right w:val="single" w:sz="8"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proofErr w:type="spellStart"/>
            <w:r w:rsidRPr="001E71A1">
              <w:rPr>
                <w:rFonts w:ascii="Arial" w:hAnsi="Arial" w:cs="Arial"/>
                <w:color w:val="000000"/>
                <w:sz w:val="18"/>
                <w:szCs w:val="18"/>
                <w:lang w:eastAsia="es-MX"/>
              </w:rPr>
              <w:t>Ceprofis</w:t>
            </w:r>
            <w:proofErr w:type="spellEnd"/>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Contribuyentes Municipales</w:t>
            </w:r>
          </w:p>
        </w:tc>
        <w:tc>
          <w:tcPr>
            <w:tcW w:w="2528" w:type="dxa"/>
            <w:vMerge w:val="restart"/>
            <w:tcBorders>
              <w:top w:val="single" w:sz="8" w:space="0" w:color="000000"/>
              <w:left w:val="single" w:sz="8" w:space="0" w:color="auto"/>
              <w:bottom w:val="single" w:sz="8" w:space="0" w:color="000000"/>
              <w:right w:val="single" w:sz="4" w:space="0" w:color="auto"/>
            </w:tcBorders>
            <w:shd w:val="clear" w:color="auto" w:fill="auto"/>
            <w:vAlign w:val="center"/>
            <w:hideMark/>
          </w:tcPr>
          <w:p w:rsidR="0044676B" w:rsidRPr="001E71A1" w:rsidRDefault="0044676B" w:rsidP="009C48C7">
            <w:pPr>
              <w:jc w:val="both"/>
              <w:rPr>
                <w:rFonts w:ascii="Arial" w:hAnsi="Arial" w:cs="Arial"/>
                <w:color w:val="000000"/>
                <w:sz w:val="18"/>
                <w:szCs w:val="18"/>
                <w:lang w:eastAsia="es-MX"/>
              </w:rPr>
            </w:pPr>
            <w:r w:rsidRPr="001E71A1">
              <w:rPr>
                <w:rFonts w:ascii="Arial" w:hAnsi="Arial" w:cs="Arial"/>
                <w:color w:val="000000"/>
                <w:sz w:val="18"/>
                <w:szCs w:val="18"/>
                <w:lang w:eastAsia="es-MX"/>
              </w:rPr>
              <w:t>Descuentos por pronto pago autorizados por cabildo.</w:t>
            </w:r>
          </w:p>
        </w:tc>
        <w:tc>
          <w:tcPr>
            <w:tcW w:w="2087" w:type="dxa"/>
            <w:tcBorders>
              <w:top w:val="single" w:sz="8" w:space="0" w:color="auto"/>
              <w:left w:val="single" w:sz="4" w:space="0" w:color="auto"/>
              <w:bottom w:val="nil"/>
              <w:right w:val="single" w:sz="4" w:space="0" w:color="auto"/>
            </w:tcBorders>
            <w:shd w:val="clear" w:color="auto" w:fill="auto"/>
            <w:noWrap/>
            <w:vAlign w:val="center"/>
            <w:hideMark/>
          </w:tcPr>
          <w:p w:rsidR="0044676B" w:rsidRPr="001E71A1" w:rsidRDefault="0044676B" w:rsidP="009C48C7">
            <w:pPr>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4676B" w:rsidRPr="001E71A1" w:rsidTr="009C48C7">
        <w:trPr>
          <w:trHeight w:val="315"/>
        </w:trPr>
        <w:tc>
          <w:tcPr>
            <w:tcW w:w="2753" w:type="dxa"/>
            <w:tcBorders>
              <w:top w:val="nil"/>
              <w:left w:val="single" w:sz="8" w:space="0" w:color="auto"/>
              <w:bottom w:val="single" w:sz="8" w:space="0" w:color="000000"/>
              <w:right w:val="single" w:sz="8"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1421" w:type="dxa"/>
            <w:vMerge/>
            <w:tcBorders>
              <w:top w:val="nil"/>
              <w:left w:val="single" w:sz="8" w:space="0" w:color="auto"/>
              <w:bottom w:val="single" w:sz="8" w:space="0" w:color="000000"/>
              <w:right w:val="single" w:sz="8"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2528" w:type="dxa"/>
            <w:vMerge/>
            <w:tcBorders>
              <w:top w:val="single" w:sz="8" w:space="0" w:color="000000"/>
              <w:left w:val="single" w:sz="8" w:space="0" w:color="auto"/>
              <w:bottom w:val="single" w:sz="8" w:space="0" w:color="000000"/>
              <w:right w:val="single" w:sz="4" w:space="0" w:color="auto"/>
            </w:tcBorders>
            <w:vAlign w:val="center"/>
            <w:hideMark/>
          </w:tcPr>
          <w:p w:rsidR="0044676B" w:rsidRPr="001E71A1" w:rsidRDefault="0044676B" w:rsidP="009C48C7">
            <w:pPr>
              <w:rPr>
                <w:rFonts w:ascii="Arial" w:hAnsi="Arial" w:cs="Arial"/>
                <w:color w:val="000000"/>
                <w:sz w:val="18"/>
                <w:szCs w:val="18"/>
                <w:lang w:eastAsia="es-MX"/>
              </w:rPr>
            </w:pPr>
          </w:p>
        </w:tc>
        <w:tc>
          <w:tcPr>
            <w:tcW w:w="2087" w:type="dxa"/>
            <w:tcBorders>
              <w:top w:val="nil"/>
              <w:left w:val="single" w:sz="4" w:space="0" w:color="auto"/>
              <w:bottom w:val="single" w:sz="8" w:space="0" w:color="auto"/>
              <w:right w:val="single" w:sz="4" w:space="0" w:color="auto"/>
            </w:tcBorders>
            <w:shd w:val="clear" w:color="auto" w:fill="auto"/>
            <w:noWrap/>
            <w:vAlign w:val="center"/>
            <w:hideMark/>
          </w:tcPr>
          <w:p w:rsidR="0044676B" w:rsidRPr="00051233" w:rsidRDefault="0044676B" w:rsidP="009C48C7">
            <w:pPr>
              <w:jc w:val="right"/>
              <w:rPr>
                <w:rFonts w:ascii="Arial" w:hAnsi="Arial" w:cs="Arial"/>
                <w:color w:val="000000"/>
                <w:sz w:val="18"/>
                <w:szCs w:val="18"/>
                <w:lang w:eastAsia="es-MX"/>
              </w:rPr>
            </w:pPr>
            <w:r w:rsidRPr="00051233">
              <w:rPr>
                <w:rFonts w:ascii="Arial" w:hAnsi="Arial" w:cs="Arial"/>
                <w:color w:val="000000"/>
                <w:sz w:val="18"/>
                <w:szCs w:val="18"/>
                <w:lang w:eastAsia="es-MX"/>
              </w:rPr>
              <w:t>7</w:t>
            </w:r>
            <w:r>
              <w:rPr>
                <w:rFonts w:ascii="Arial" w:hAnsi="Arial" w:cs="Arial"/>
                <w:color w:val="000000"/>
                <w:sz w:val="18"/>
                <w:szCs w:val="18"/>
                <w:lang w:eastAsia="es-MX"/>
              </w:rPr>
              <w:t>8</w:t>
            </w:r>
            <w:r w:rsidRPr="00051233">
              <w:rPr>
                <w:rFonts w:ascii="Arial" w:hAnsi="Arial" w:cs="Arial"/>
                <w:color w:val="000000"/>
                <w:sz w:val="18"/>
                <w:szCs w:val="18"/>
                <w:lang w:eastAsia="es-MX"/>
              </w:rPr>
              <w:t>,</w:t>
            </w:r>
            <w:r>
              <w:rPr>
                <w:rFonts w:ascii="Arial" w:hAnsi="Arial" w:cs="Arial"/>
                <w:color w:val="000000"/>
                <w:sz w:val="18"/>
                <w:szCs w:val="18"/>
                <w:lang w:eastAsia="es-MX"/>
              </w:rPr>
              <w:t>291</w:t>
            </w:r>
            <w:r w:rsidRPr="00051233">
              <w:rPr>
                <w:rFonts w:ascii="Arial" w:hAnsi="Arial" w:cs="Arial"/>
                <w:color w:val="000000"/>
                <w:sz w:val="18"/>
                <w:szCs w:val="18"/>
                <w:lang w:eastAsia="es-MX"/>
              </w:rPr>
              <w:t>,</w:t>
            </w:r>
            <w:r>
              <w:rPr>
                <w:rFonts w:ascii="Arial" w:hAnsi="Arial" w:cs="Arial"/>
                <w:color w:val="000000"/>
                <w:sz w:val="18"/>
                <w:szCs w:val="18"/>
                <w:lang w:eastAsia="es-MX"/>
              </w:rPr>
              <w:t>331</w:t>
            </w:r>
            <w:r w:rsidRPr="00051233">
              <w:rPr>
                <w:rFonts w:ascii="Arial" w:hAnsi="Arial" w:cs="Arial"/>
                <w:color w:val="000000"/>
                <w:sz w:val="18"/>
                <w:szCs w:val="18"/>
                <w:lang w:eastAsia="es-MX"/>
              </w:rPr>
              <w:t>.</w:t>
            </w:r>
            <w:r>
              <w:rPr>
                <w:rFonts w:ascii="Arial" w:hAnsi="Arial" w:cs="Arial"/>
                <w:color w:val="000000"/>
                <w:sz w:val="18"/>
                <w:szCs w:val="18"/>
                <w:lang w:eastAsia="es-MX"/>
              </w:rPr>
              <w:t>35</w:t>
            </w:r>
          </w:p>
          <w:p w:rsidR="0044676B" w:rsidRPr="001E71A1" w:rsidRDefault="0044676B" w:rsidP="009C48C7">
            <w:pPr>
              <w:jc w:val="right"/>
              <w:rPr>
                <w:rFonts w:ascii="Arial" w:hAnsi="Arial" w:cs="Arial"/>
                <w:color w:val="000000"/>
                <w:sz w:val="18"/>
                <w:szCs w:val="18"/>
                <w:lang w:eastAsia="es-MX"/>
              </w:rPr>
            </w:pPr>
          </w:p>
        </w:tc>
      </w:tr>
      <w:tr w:rsidR="0044676B" w:rsidRPr="001E71A1" w:rsidTr="009C48C7">
        <w:trPr>
          <w:trHeight w:val="315"/>
        </w:trPr>
        <w:tc>
          <w:tcPr>
            <w:tcW w:w="6702" w:type="dxa"/>
            <w:gridSpan w:val="3"/>
            <w:tcBorders>
              <w:top w:val="single" w:sz="8" w:space="0" w:color="auto"/>
              <w:left w:val="single" w:sz="8" w:space="0" w:color="auto"/>
              <w:bottom w:val="single" w:sz="8" w:space="0" w:color="auto"/>
              <w:right w:val="nil"/>
            </w:tcBorders>
            <w:shd w:val="clear" w:color="000000" w:fill="BFBFBF"/>
            <w:vAlign w:val="center"/>
            <w:hideMark/>
          </w:tcPr>
          <w:p w:rsidR="0044676B" w:rsidRPr="001E71A1" w:rsidRDefault="0044676B" w:rsidP="009C48C7">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Total</w:t>
            </w:r>
          </w:p>
        </w:tc>
        <w:tc>
          <w:tcPr>
            <w:tcW w:w="2087" w:type="dxa"/>
            <w:tcBorders>
              <w:top w:val="single" w:sz="8" w:space="0" w:color="auto"/>
              <w:left w:val="nil"/>
              <w:bottom w:val="single" w:sz="8" w:space="0" w:color="auto"/>
              <w:right w:val="single" w:sz="8" w:space="0" w:color="000000"/>
            </w:tcBorders>
            <w:shd w:val="clear" w:color="000000" w:fill="BFBFBF"/>
            <w:noWrap/>
            <w:vAlign w:val="center"/>
            <w:hideMark/>
          </w:tcPr>
          <w:p w:rsidR="0044676B" w:rsidRPr="001E71A1" w:rsidRDefault="0044676B" w:rsidP="009C48C7">
            <w:pPr>
              <w:jc w:val="right"/>
              <w:rPr>
                <w:rFonts w:ascii="Arial" w:hAnsi="Arial" w:cs="Arial"/>
                <w:b/>
                <w:bCs/>
                <w:color w:val="000000"/>
                <w:sz w:val="18"/>
                <w:szCs w:val="18"/>
                <w:lang w:eastAsia="es-MX"/>
              </w:rPr>
            </w:pPr>
            <w:r w:rsidRPr="001E71A1">
              <w:rPr>
                <w:rFonts w:ascii="Arial" w:hAnsi="Arial" w:cs="Arial"/>
                <w:b/>
                <w:bCs/>
                <w:color w:val="000000"/>
                <w:sz w:val="18"/>
                <w:szCs w:val="18"/>
                <w:lang w:eastAsia="es-MX"/>
              </w:rPr>
              <w:t>$</w:t>
            </w:r>
            <w:r>
              <w:rPr>
                <w:rFonts w:ascii="Arial" w:hAnsi="Arial" w:cs="Arial"/>
                <w:b/>
                <w:bCs/>
                <w:color w:val="000000"/>
                <w:sz w:val="18"/>
                <w:szCs w:val="18"/>
                <w:lang w:eastAsia="es-MX"/>
              </w:rPr>
              <w:t>227,172,053.31</w:t>
            </w:r>
          </w:p>
        </w:tc>
      </w:tr>
    </w:tbl>
    <w:p w:rsidR="0044676B" w:rsidRPr="004D2830" w:rsidRDefault="0044676B" w:rsidP="0044676B">
      <w:pPr>
        <w:pStyle w:val="Prrafodelista"/>
        <w:ind w:left="0"/>
        <w:jc w:val="both"/>
        <w:rPr>
          <w:rFonts w:ascii="Arial" w:hAnsi="Arial" w:cs="Arial"/>
          <w:color w:val="000000"/>
          <w:sz w:val="20"/>
        </w:rPr>
      </w:pPr>
    </w:p>
    <w:p w:rsidR="0044676B" w:rsidRPr="004D2830" w:rsidRDefault="0044676B" w:rsidP="0044676B">
      <w:pPr>
        <w:pStyle w:val="Prrafodelista"/>
        <w:ind w:left="0"/>
        <w:jc w:val="center"/>
        <w:rPr>
          <w:rFonts w:ascii="Arial" w:hAnsi="Arial" w:cs="Arial"/>
          <w:color w:val="000000"/>
          <w:sz w:val="20"/>
        </w:rPr>
      </w:pPr>
      <w:r w:rsidRPr="004D2830">
        <w:rPr>
          <w:rFonts w:ascii="Arial" w:hAnsi="Arial" w:cs="Arial"/>
          <w:color w:val="000000"/>
          <w:sz w:val="20"/>
        </w:rPr>
        <w:t>Municipio de Saltillo</w:t>
      </w:r>
    </w:p>
    <w:p w:rsidR="0044676B" w:rsidRPr="004D2830" w:rsidRDefault="0044676B" w:rsidP="0044676B">
      <w:pPr>
        <w:pStyle w:val="Prrafodelista"/>
        <w:ind w:left="0"/>
        <w:jc w:val="center"/>
        <w:rPr>
          <w:rFonts w:ascii="Arial" w:hAnsi="Arial" w:cs="Arial"/>
          <w:color w:val="000000"/>
          <w:sz w:val="20"/>
        </w:rPr>
      </w:pPr>
      <w:r w:rsidRPr="004D2830">
        <w:rPr>
          <w:rFonts w:ascii="Arial" w:hAnsi="Arial" w:cs="Arial"/>
          <w:color w:val="000000"/>
          <w:sz w:val="20"/>
        </w:rPr>
        <w:t>Montos pagados por ayudas y subsidios</w:t>
      </w:r>
    </w:p>
    <w:p w:rsidR="0044676B" w:rsidRDefault="0044676B" w:rsidP="0044676B">
      <w:pPr>
        <w:pStyle w:val="Prrafodelista"/>
        <w:ind w:left="0"/>
        <w:jc w:val="center"/>
        <w:rPr>
          <w:rFonts w:ascii="Arial" w:hAnsi="Arial" w:cs="Arial"/>
          <w:color w:val="000000"/>
          <w:sz w:val="20"/>
        </w:rPr>
      </w:pPr>
      <w:r w:rsidRPr="004D2830">
        <w:rPr>
          <w:rFonts w:ascii="Arial" w:hAnsi="Arial" w:cs="Arial"/>
          <w:color w:val="000000"/>
          <w:sz w:val="20"/>
        </w:rPr>
        <w:t>Periodo del 01 de enero al 31 de diciembre 2016</w:t>
      </w:r>
    </w:p>
    <w:p w:rsidR="0044676B" w:rsidRPr="004D2830" w:rsidRDefault="0044676B" w:rsidP="0044676B">
      <w:pPr>
        <w:pStyle w:val="Prrafodelista"/>
        <w:ind w:left="0"/>
        <w:jc w:val="center"/>
        <w:rPr>
          <w:rFonts w:ascii="Arial" w:hAnsi="Arial" w:cs="Arial"/>
          <w:color w:val="000000"/>
          <w:sz w:val="20"/>
        </w:rPr>
      </w:pPr>
    </w:p>
    <w:tbl>
      <w:tblPr>
        <w:tblW w:w="8832" w:type="dxa"/>
        <w:tblInd w:w="137" w:type="dxa"/>
        <w:tblCellMar>
          <w:left w:w="70" w:type="dxa"/>
          <w:right w:w="70" w:type="dxa"/>
        </w:tblCellMar>
        <w:tblLook w:val="04A0" w:firstRow="1" w:lastRow="0" w:firstColumn="1" w:lastColumn="0" w:noHBand="0" w:noVBand="1"/>
      </w:tblPr>
      <w:tblGrid>
        <w:gridCol w:w="1206"/>
        <w:gridCol w:w="2002"/>
        <w:gridCol w:w="1892"/>
        <w:gridCol w:w="864"/>
        <w:gridCol w:w="1832"/>
        <w:gridCol w:w="1036"/>
      </w:tblGrid>
      <w:tr w:rsidR="0044676B" w:rsidRPr="00962FE8" w:rsidTr="009C48C7">
        <w:trPr>
          <w:trHeight w:val="540"/>
        </w:trPr>
        <w:tc>
          <w:tcPr>
            <w:tcW w:w="1206" w:type="dxa"/>
            <w:tcBorders>
              <w:top w:val="single" w:sz="4" w:space="0" w:color="auto"/>
              <w:left w:val="single" w:sz="4" w:space="0" w:color="auto"/>
              <w:bottom w:val="nil"/>
              <w:right w:val="single" w:sz="4" w:space="0" w:color="auto"/>
            </w:tcBorders>
            <w:shd w:val="clear" w:color="000000" w:fill="A6A6A6"/>
            <w:vAlign w:val="center"/>
            <w:hideMark/>
          </w:tcPr>
          <w:p w:rsidR="0044676B" w:rsidRPr="00962FE8" w:rsidRDefault="0044676B" w:rsidP="009C48C7">
            <w:pPr>
              <w:jc w:val="center"/>
              <w:rPr>
                <w:rFonts w:ascii="Arial" w:hAnsi="Arial" w:cs="Arial"/>
                <w:color w:val="000000"/>
                <w:sz w:val="14"/>
                <w:szCs w:val="14"/>
                <w:lang w:eastAsia="es-MX"/>
              </w:rPr>
            </w:pPr>
            <w:r w:rsidRPr="00962FE8">
              <w:rPr>
                <w:rFonts w:ascii="Arial" w:hAnsi="Arial" w:cs="Arial"/>
                <w:color w:val="000000"/>
                <w:sz w:val="14"/>
                <w:szCs w:val="14"/>
                <w:lang w:eastAsia="es-MX"/>
              </w:rPr>
              <w:t>Concepto</w:t>
            </w:r>
          </w:p>
        </w:tc>
        <w:tc>
          <w:tcPr>
            <w:tcW w:w="2002" w:type="dxa"/>
            <w:tcBorders>
              <w:top w:val="single" w:sz="4" w:space="0" w:color="auto"/>
              <w:left w:val="nil"/>
              <w:bottom w:val="nil"/>
              <w:right w:val="single" w:sz="4" w:space="0" w:color="auto"/>
            </w:tcBorders>
            <w:shd w:val="clear" w:color="000000" w:fill="A6A6A6"/>
            <w:vAlign w:val="center"/>
            <w:hideMark/>
          </w:tcPr>
          <w:p w:rsidR="0044676B" w:rsidRPr="00962FE8" w:rsidRDefault="0044676B" w:rsidP="009C48C7">
            <w:pPr>
              <w:jc w:val="center"/>
              <w:rPr>
                <w:rFonts w:ascii="Arial" w:hAnsi="Arial" w:cs="Arial"/>
                <w:color w:val="000000"/>
                <w:sz w:val="14"/>
                <w:szCs w:val="14"/>
                <w:lang w:eastAsia="es-MX"/>
              </w:rPr>
            </w:pPr>
            <w:r w:rsidRPr="00962FE8">
              <w:rPr>
                <w:rFonts w:ascii="Arial" w:hAnsi="Arial" w:cs="Arial"/>
                <w:color w:val="000000"/>
                <w:sz w:val="14"/>
                <w:szCs w:val="14"/>
                <w:lang w:eastAsia="es-MX"/>
              </w:rPr>
              <w:t>Ayuda a</w:t>
            </w:r>
          </w:p>
        </w:tc>
        <w:tc>
          <w:tcPr>
            <w:tcW w:w="1892" w:type="dxa"/>
            <w:tcBorders>
              <w:top w:val="single" w:sz="4" w:space="0" w:color="auto"/>
              <w:left w:val="nil"/>
              <w:bottom w:val="nil"/>
              <w:right w:val="single" w:sz="4" w:space="0" w:color="auto"/>
            </w:tcBorders>
            <w:shd w:val="clear" w:color="000000" w:fill="A6A6A6"/>
            <w:vAlign w:val="center"/>
            <w:hideMark/>
          </w:tcPr>
          <w:p w:rsidR="0044676B" w:rsidRPr="00962FE8" w:rsidRDefault="0044676B" w:rsidP="009C48C7">
            <w:pPr>
              <w:jc w:val="center"/>
              <w:rPr>
                <w:rFonts w:ascii="Arial" w:hAnsi="Arial" w:cs="Arial"/>
                <w:color w:val="000000"/>
                <w:sz w:val="14"/>
                <w:szCs w:val="14"/>
                <w:lang w:eastAsia="es-MX"/>
              </w:rPr>
            </w:pPr>
            <w:r w:rsidRPr="00962FE8">
              <w:rPr>
                <w:rFonts w:ascii="Arial" w:hAnsi="Arial" w:cs="Arial"/>
                <w:color w:val="000000"/>
                <w:sz w:val="14"/>
                <w:szCs w:val="14"/>
                <w:lang w:eastAsia="es-MX"/>
              </w:rPr>
              <w:t>Subsidio</w:t>
            </w:r>
          </w:p>
        </w:tc>
        <w:tc>
          <w:tcPr>
            <w:tcW w:w="864" w:type="dxa"/>
            <w:tcBorders>
              <w:top w:val="single" w:sz="4" w:space="0" w:color="auto"/>
              <w:left w:val="nil"/>
              <w:bottom w:val="single" w:sz="4" w:space="0" w:color="auto"/>
              <w:right w:val="single" w:sz="4" w:space="0" w:color="auto"/>
            </w:tcBorders>
            <w:shd w:val="clear" w:color="000000" w:fill="A6A6A6"/>
            <w:vAlign w:val="center"/>
            <w:hideMark/>
          </w:tcPr>
          <w:p w:rsidR="0044676B" w:rsidRPr="00962FE8" w:rsidRDefault="0044676B" w:rsidP="009C48C7">
            <w:pPr>
              <w:jc w:val="center"/>
              <w:rPr>
                <w:rFonts w:ascii="Arial" w:hAnsi="Arial" w:cs="Arial"/>
                <w:color w:val="000000"/>
                <w:sz w:val="14"/>
                <w:szCs w:val="14"/>
                <w:lang w:eastAsia="es-MX"/>
              </w:rPr>
            </w:pPr>
            <w:r w:rsidRPr="00962FE8">
              <w:rPr>
                <w:rFonts w:ascii="Arial" w:hAnsi="Arial" w:cs="Arial"/>
                <w:color w:val="000000"/>
                <w:sz w:val="14"/>
                <w:szCs w:val="14"/>
                <w:lang w:eastAsia="es-MX"/>
              </w:rPr>
              <w:t>Sector (económico o social)</w:t>
            </w:r>
          </w:p>
        </w:tc>
        <w:tc>
          <w:tcPr>
            <w:tcW w:w="1832" w:type="dxa"/>
            <w:tcBorders>
              <w:top w:val="single" w:sz="4" w:space="0" w:color="auto"/>
              <w:left w:val="nil"/>
              <w:bottom w:val="single" w:sz="4" w:space="0" w:color="auto"/>
              <w:right w:val="single" w:sz="4" w:space="0" w:color="auto"/>
            </w:tcBorders>
            <w:shd w:val="clear" w:color="000000" w:fill="A6A6A6"/>
            <w:vAlign w:val="center"/>
            <w:hideMark/>
          </w:tcPr>
          <w:p w:rsidR="0044676B" w:rsidRPr="00962FE8" w:rsidRDefault="0044676B" w:rsidP="009C48C7">
            <w:pPr>
              <w:jc w:val="center"/>
              <w:rPr>
                <w:rFonts w:ascii="Arial" w:hAnsi="Arial" w:cs="Arial"/>
                <w:color w:val="000000"/>
                <w:sz w:val="14"/>
                <w:szCs w:val="14"/>
                <w:lang w:eastAsia="es-MX"/>
              </w:rPr>
            </w:pPr>
            <w:r w:rsidRPr="00962FE8">
              <w:rPr>
                <w:rFonts w:ascii="Arial" w:hAnsi="Arial" w:cs="Arial"/>
                <w:color w:val="000000"/>
                <w:sz w:val="14"/>
                <w:szCs w:val="14"/>
                <w:lang w:eastAsia="es-MX"/>
              </w:rPr>
              <w:t>Beneficiario</w:t>
            </w:r>
          </w:p>
        </w:tc>
        <w:tc>
          <w:tcPr>
            <w:tcW w:w="1036" w:type="dxa"/>
            <w:tcBorders>
              <w:top w:val="single" w:sz="4" w:space="0" w:color="auto"/>
              <w:left w:val="nil"/>
              <w:bottom w:val="single" w:sz="4" w:space="0" w:color="auto"/>
              <w:right w:val="single" w:sz="4" w:space="0" w:color="auto"/>
            </w:tcBorders>
            <w:shd w:val="clear" w:color="000000" w:fill="A6A6A6"/>
            <w:vAlign w:val="center"/>
            <w:hideMark/>
          </w:tcPr>
          <w:p w:rsidR="0044676B" w:rsidRPr="00962FE8" w:rsidRDefault="0044676B" w:rsidP="009C48C7">
            <w:pPr>
              <w:jc w:val="center"/>
              <w:rPr>
                <w:rFonts w:ascii="Arial" w:hAnsi="Arial" w:cs="Arial"/>
                <w:color w:val="000000"/>
                <w:sz w:val="14"/>
                <w:szCs w:val="14"/>
                <w:lang w:eastAsia="es-MX"/>
              </w:rPr>
            </w:pPr>
            <w:r w:rsidRPr="00962FE8">
              <w:rPr>
                <w:rFonts w:ascii="Arial" w:hAnsi="Arial" w:cs="Arial"/>
                <w:color w:val="000000"/>
                <w:sz w:val="14"/>
                <w:szCs w:val="14"/>
                <w:lang w:eastAsia="es-MX"/>
              </w:rPr>
              <w:t>Monto Pagado</w:t>
            </w:r>
          </w:p>
        </w:tc>
      </w:tr>
      <w:tr w:rsidR="0044676B" w:rsidRPr="00962FE8" w:rsidTr="009C48C7">
        <w:trPr>
          <w:trHeight w:val="540"/>
        </w:trPr>
        <w:tc>
          <w:tcPr>
            <w:tcW w:w="12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Acciónate en tu Escuela</w:t>
            </w:r>
          </w:p>
        </w:tc>
        <w:tc>
          <w:tcPr>
            <w:tcW w:w="2002" w:type="dxa"/>
            <w:tcBorders>
              <w:top w:val="single" w:sz="4" w:space="0" w:color="auto"/>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alumnos de UANE para traslado a la Cd de Monterrey 28 y 29 Mayo</w:t>
            </w:r>
          </w:p>
        </w:tc>
        <w:tc>
          <w:tcPr>
            <w:tcW w:w="1892" w:type="dxa"/>
            <w:tcBorders>
              <w:top w:val="single" w:sz="4" w:space="0" w:color="auto"/>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Operadora Turística Económica Coahuilense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11,600.00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comunidades de la sociedad que lo requieren.  Unión de Pepenadoras de la CROC transporte a </w:t>
            </w:r>
            <w:proofErr w:type="spellStart"/>
            <w:r w:rsidRPr="00962FE8">
              <w:rPr>
                <w:rFonts w:ascii="Arial" w:hAnsi="Arial" w:cs="Arial"/>
                <w:color w:val="000000"/>
                <w:sz w:val="14"/>
                <w:szCs w:val="14"/>
                <w:lang w:eastAsia="es-MX"/>
              </w:rPr>
              <w:t>Mterrey</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Operadora Turística Económica Coahuilense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24,592.00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Traslado de Saltillo a Ejido Paz Galeana N.L.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6,066.80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Cabildo Infantil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Comunicación Versátil,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21,315.00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Alcalde a tu Lado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 con 870 pelotas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10,266.00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Marisa Guadalupe Fuentes Castillo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10,692.88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Servicio de Inhumación</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Enrique Guerrero Chaires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Funerales Martínez De </w:t>
            </w:r>
            <w:proofErr w:type="spellStart"/>
            <w:r w:rsidRPr="00962FE8">
              <w:rPr>
                <w:rFonts w:ascii="Arial" w:hAnsi="Arial" w:cs="Arial"/>
                <w:color w:val="000000"/>
                <w:sz w:val="14"/>
                <w:szCs w:val="14"/>
                <w:lang w:eastAsia="es-MX"/>
              </w:rPr>
              <w:t>Saltillo</w:t>
            </w:r>
            <w:proofErr w:type="gramStart"/>
            <w:r w:rsidRPr="00962FE8">
              <w:rPr>
                <w:rFonts w:ascii="Arial" w:hAnsi="Arial" w:cs="Arial"/>
                <w:color w:val="000000"/>
                <w:sz w:val="14"/>
                <w:szCs w:val="14"/>
                <w:lang w:eastAsia="es-MX"/>
              </w:rPr>
              <w:t>,S.A</w:t>
            </w:r>
            <w:proofErr w:type="spellEnd"/>
            <w:proofErr w:type="gramEnd"/>
            <w:r w:rsidRPr="00962FE8">
              <w:rPr>
                <w:rFonts w:ascii="Arial" w:hAnsi="Arial" w:cs="Arial"/>
                <w:color w:val="000000"/>
                <w:sz w:val="14"/>
                <w:szCs w:val="14"/>
                <w:lang w:eastAsia="es-MX"/>
              </w:rPr>
              <w:t>.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1,276.00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Servicio de Inhumación</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Enrique Guerrero Chaires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0101426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Jardines del Santo Cristo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2,100.50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Evento Carrera Cuauhtémoc </w:t>
            </w:r>
            <w:proofErr w:type="spellStart"/>
            <w:r w:rsidRPr="00962FE8">
              <w:rPr>
                <w:rFonts w:ascii="Arial" w:hAnsi="Arial" w:cs="Arial"/>
                <w:color w:val="000000"/>
                <w:sz w:val="14"/>
                <w:szCs w:val="14"/>
                <w:lang w:eastAsia="es-MX"/>
              </w:rPr>
              <w:t>Trail</w:t>
            </w:r>
            <w:proofErr w:type="spellEnd"/>
            <w:r w:rsidRPr="00962FE8">
              <w:rPr>
                <w:rFonts w:ascii="Arial" w:hAnsi="Arial" w:cs="Arial"/>
                <w:color w:val="000000"/>
                <w:sz w:val="14"/>
                <w:szCs w:val="14"/>
                <w:lang w:eastAsia="es-MX"/>
              </w:rPr>
              <w:t xml:space="preserve"> Run. Sanitarios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Portátil W.C.,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4,872.00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11 y 25 de Septiembre.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15,602.00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 y 28 de Agosto.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12,296.00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 de Abril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20 de Febrero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11,368.00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22</w:t>
            </w:r>
            <w:proofErr w:type="gramStart"/>
            <w:r w:rsidRPr="00962FE8">
              <w:rPr>
                <w:rFonts w:ascii="Arial" w:hAnsi="Arial" w:cs="Arial"/>
                <w:color w:val="000000"/>
                <w:sz w:val="14"/>
                <w:szCs w:val="14"/>
                <w:lang w:eastAsia="es-MX"/>
              </w:rPr>
              <w:t>,23,24,25</w:t>
            </w:r>
            <w:proofErr w:type="gramEnd"/>
            <w:r w:rsidRPr="00962FE8">
              <w:rPr>
                <w:rFonts w:ascii="Arial" w:hAnsi="Arial" w:cs="Arial"/>
                <w:color w:val="000000"/>
                <w:sz w:val="14"/>
                <w:szCs w:val="14"/>
                <w:lang w:eastAsia="es-MX"/>
              </w:rPr>
              <w:t xml:space="preserve"> de Julio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24,592.00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23 de Febrero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5,684.00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24 de Abril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6,148.00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24 de Marzo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25 de Marzo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26 de Marzo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27 de Marzo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 de Abril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30 y 31 de Julio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15,602.00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Turismo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Viajes a Ejidos varias fechas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0404624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7,540.00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Marca Ciudad para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0405050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Angélica Anahí Garza De León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Saltillo Impulsa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0406057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Banca Afirme, S.A. C.M.69342</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1,250,000.00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PYME 2015</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Equipamiento INADEM con Computadora, Software Administrativo. Aportación Beneficiarios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0406058</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Web </w:t>
            </w:r>
            <w:proofErr w:type="spellStart"/>
            <w:r w:rsidRPr="00962FE8">
              <w:rPr>
                <w:rFonts w:ascii="Arial" w:hAnsi="Arial" w:cs="Arial"/>
                <w:color w:val="000000"/>
                <w:sz w:val="14"/>
                <w:szCs w:val="14"/>
                <w:lang w:eastAsia="es-MX"/>
              </w:rPr>
              <w:t>Sait</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600,000.00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PYME 2015</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Equipamiento INADEM con Computadora, Software Administrativo. Aportación Municipal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0406058</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Web </w:t>
            </w:r>
            <w:proofErr w:type="spellStart"/>
            <w:r w:rsidRPr="00962FE8">
              <w:rPr>
                <w:rFonts w:ascii="Arial" w:hAnsi="Arial" w:cs="Arial"/>
                <w:color w:val="000000"/>
                <w:sz w:val="14"/>
                <w:szCs w:val="14"/>
                <w:lang w:eastAsia="es-MX"/>
              </w:rPr>
              <w:t>Sait</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1,140,000.00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Capacítate Saltillo COMINSA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que participen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0406629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Corporación Mexicana De Investigación En Materiales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130,734.30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Saltillo Impulsa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0406630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Banca Afirme, S.A. C.M.69342</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1,750,000.00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Policía por un Día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0501017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Ascensión Medrano Cruz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1,160.00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Policía por un Día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 8 equipos de uniformes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0501017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María Dolores </w:t>
            </w:r>
            <w:proofErr w:type="spellStart"/>
            <w:r w:rsidRPr="00962FE8">
              <w:rPr>
                <w:rFonts w:ascii="Arial" w:hAnsi="Arial" w:cs="Arial"/>
                <w:color w:val="000000"/>
                <w:sz w:val="14"/>
                <w:szCs w:val="14"/>
                <w:lang w:eastAsia="es-MX"/>
              </w:rPr>
              <w:t>Candia</w:t>
            </w:r>
            <w:proofErr w:type="spellEnd"/>
            <w:r w:rsidRPr="00962FE8">
              <w:rPr>
                <w:rFonts w:ascii="Arial" w:hAnsi="Arial" w:cs="Arial"/>
                <w:color w:val="000000"/>
                <w:sz w:val="14"/>
                <w:szCs w:val="14"/>
                <w:lang w:eastAsia="es-MX"/>
              </w:rPr>
              <w:t xml:space="preserve"> Santana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4,732.80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Adrián Alonso Flores Garza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Carlos Leonardo </w:t>
            </w:r>
            <w:proofErr w:type="spellStart"/>
            <w:r w:rsidRPr="00962FE8">
              <w:rPr>
                <w:rFonts w:ascii="Arial" w:hAnsi="Arial" w:cs="Arial"/>
                <w:color w:val="000000"/>
                <w:sz w:val="14"/>
                <w:szCs w:val="14"/>
                <w:lang w:eastAsia="es-MX"/>
              </w:rPr>
              <w:t>Gonzalez</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Utbano</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Alfredo Hernández Chávez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Alondra Alhelí Avilés Camacho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Ana Karen Chávez Gutiérrez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Ana </w:t>
            </w:r>
            <w:proofErr w:type="spellStart"/>
            <w:r w:rsidRPr="00962FE8">
              <w:rPr>
                <w:rFonts w:ascii="Arial" w:hAnsi="Arial" w:cs="Arial"/>
                <w:color w:val="000000"/>
                <w:sz w:val="14"/>
                <w:szCs w:val="14"/>
                <w:lang w:eastAsia="es-MX"/>
              </w:rPr>
              <w:t>Sarai</w:t>
            </w:r>
            <w:proofErr w:type="spellEnd"/>
            <w:r w:rsidRPr="00962FE8">
              <w:rPr>
                <w:rFonts w:ascii="Arial" w:hAnsi="Arial" w:cs="Arial"/>
                <w:color w:val="000000"/>
                <w:sz w:val="14"/>
                <w:szCs w:val="14"/>
                <w:lang w:eastAsia="es-MX"/>
              </w:rPr>
              <w:t xml:space="preserve"> Montalvo Ramírez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Ana </w:t>
            </w:r>
            <w:proofErr w:type="spellStart"/>
            <w:r w:rsidRPr="00962FE8">
              <w:rPr>
                <w:rFonts w:ascii="Arial" w:hAnsi="Arial" w:cs="Arial"/>
                <w:color w:val="000000"/>
                <w:sz w:val="14"/>
                <w:szCs w:val="14"/>
                <w:lang w:eastAsia="es-MX"/>
              </w:rPr>
              <w:t>Sarai</w:t>
            </w:r>
            <w:proofErr w:type="spellEnd"/>
            <w:r w:rsidRPr="00962FE8">
              <w:rPr>
                <w:rFonts w:ascii="Arial" w:hAnsi="Arial" w:cs="Arial"/>
                <w:color w:val="000000"/>
                <w:sz w:val="14"/>
                <w:szCs w:val="14"/>
                <w:lang w:eastAsia="es-MX"/>
              </w:rPr>
              <w:t xml:space="preserve"> Montalvo Ramírez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Ángel Alberto Villanueva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Ángel Alberto Villanueva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Ángel Alberto Villanueva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Ángel Alejandro </w:t>
            </w:r>
            <w:proofErr w:type="spellStart"/>
            <w:r w:rsidRPr="00962FE8">
              <w:rPr>
                <w:rFonts w:ascii="Arial" w:hAnsi="Arial" w:cs="Arial"/>
                <w:color w:val="000000"/>
                <w:sz w:val="14"/>
                <w:szCs w:val="14"/>
                <w:lang w:eastAsia="es-MX"/>
              </w:rPr>
              <w:t>Godina</w:t>
            </w:r>
            <w:proofErr w:type="spellEnd"/>
            <w:r w:rsidRPr="00962FE8">
              <w:rPr>
                <w:rFonts w:ascii="Arial" w:hAnsi="Arial" w:cs="Arial"/>
                <w:color w:val="000000"/>
                <w:sz w:val="14"/>
                <w:szCs w:val="14"/>
                <w:lang w:eastAsia="es-MX"/>
              </w:rPr>
              <w:t xml:space="preserve"> Revilla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Antonio De Jesús Hernández Salazar</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Antonio Martínez Ledezma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Antonio Mejía Hernández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Beatriz Adriana Sánchez Segovia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Carlos Alberto Ramírez Salinas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Carlos Alberto Ramírez Salinas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Carlos Ignacio González Navarro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Carlos Leonardo González Urbano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Cesar Axel Saldaña Reyna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Christian Alexis Delgado González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Cinthya Patricia Morales Rodríguez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Claudia Paola Ruiz Delgado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Cristal Reyes Arellano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Cristian </w:t>
            </w:r>
            <w:proofErr w:type="spellStart"/>
            <w:r w:rsidRPr="00962FE8">
              <w:rPr>
                <w:rFonts w:ascii="Arial" w:hAnsi="Arial" w:cs="Arial"/>
                <w:color w:val="000000"/>
                <w:sz w:val="14"/>
                <w:szCs w:val="14"/>
                <w:lang w:eastAsia="es-MX"/>
              </w:rPr>
              <w:t>Yoan</w:t>
            </w:r>
            <w:proofErr w:type="spellEnd"/>
            <w:r w:rsidRPr="00962FE8">
              <w:rPr>
                <w:rFonts w:ascii="Arial" w:hAnsi="Arial" w:cs="Arial"/>
                <w:color w:val="000000"/>
                <w:sz w:val="14"/>
                <w:szCs w:val="14"/>
                <w:lang w:eastAsia="es-MX"/>
              </w:rPr>
              <w:t xml:space="preserve"> Ortiz Delgadillo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Cristopher </w:t>
            </w:r>
            <w:proofErr w:type="spellStart"/>
            <w:r w:rsidRPr="00962FE8">
              <w:rPr>
                <w:rFonts w:ascii="Arial" w:hAnsi="Arial" w:cs="Arial"/>
                <w:color w:val="000000"/>
                <w:sz w:val="14"/>
                <w:szCs w:val="14"/>
                <w:lang w:eastAsia="es-MX"/>
              </w:rPr>
              <w:t>Yosua</w:t>
            </w:r>
            <w:proofErr w:type="spellEnd"/>
            <w:r w:rsidRPr="00962FE8">
              <w:rPr>
                <w:rFonts w:ascii="Arial" w:hAnsi="Arial" w:cs="Arial"/>
                <w:color w:val="000000"/>
                <w:sz w:val="14"/>
                <w:szCs w:val="14"/>
                <w:lang w:eastAsia="es-MX"/>
              </w:rPr>
              <w:t xml:space="preserve"> Mata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Cynthia Lizbeth Gutiérrez Arévalo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David Elizondo </w:t>
            </w:r>
            <w:proofErr w:type="spellStart"/>
            <w:r w:rsidRPr="00962FE8">
              <w:rPr>
                <w:rFonts w:ascii="Arial" w:hAnsi="Arial" w:cs="Arial"/>
                <w:color w:val="000000"/>
                <w:sz w:val="14"/>
                <w:szCs w:val="14"/>
                <w:lang w:eastAsia="es-MX"/>
              </w:rPr>
              <w:t>Dogart</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David Isaí Tovar León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David Romo Rodríguez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Edgar Adrián Chávez Ramírez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Edgar Jesús Espinoza </w:t>
            </w:r>
            <w:proofErr w:type="spellStart"/>
            <w:r w:rsidRPr="00962FE8">
              <w:rPr>
                <w:rFonts w:ascii="Arial" w:hAnsi="Arial" w:cs="Arial"/>
                <w:color w:val="000000"/>
                <w:sz w:val="14"/>
                <w:szCs w:val="14"/>
                <w:lang w:eastAsia="es-MX"/>
              </w:rPr>
              <w:t>Osoria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Elvia Judith Alvarado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Emmanuel Alejandro López Garibay</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Enrique Viera Gutiérrez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Erasmo Quiñones Guevara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Felipe Granados Hernández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German Daniel Cisneros Villegas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Gloria Verónica Ramírez Faz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Graciela Muñoz </w:t>
            </w:r>
            <w:proofErr w:type="spellStart"/>
            <w:r w:rsidRPr="00962FE8">
              <w:rPr>
                <w:rFonts w:ascii="Arial" w:hAnsi="Arial" w:cs="Arial"/>
                <w:color w:val="000000"/>
                <w:sz w:val="14"/>
                <w:szCs w:val="14"/>
                <w:lang w:eastAsia="es-MX"/>
              </w:rPr>
              <w:t>Pucheta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Guillermo Eduardo Domínguez  Cortes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Heriberto Medina Rivera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Hortensia Moreno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Imelda Jaqueline Muñoz Estrada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Javier Guevara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Jesús Iván Martínez </w:t>
            </w:r>
            <w:proofErr w:type="spellStart"/>
            <w:r w:rsidRPr="00962FE8">
              <w:rPr>
                <w:rFonts w:ascii="Arial" w:hAnsi="Arial" w:cs="Arial"/>
                <w:color w:val="000000"/>
                <w:sz w:val="14"/>
                <w:szCs w:val="14"/>
                <w:lang w:eastAsia="es-MX"/>
              </w:rPr>
              <w:t>Martínez</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Jorge Armando Charles Malacara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Ángel Cortes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Ángel Manzanares Zamarrón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Luis De La Peña Reyes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Luis Limón Vargas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Luis Ruiz Domínguez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Manuel Carranza Hernández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Juan Carlos Dueñas </w:t>
            </w:r>
            <w:proofErr w:type="spellStart"/>
            <w:r w:rsidRPr="00962FE8">
              <w:rPr>
                <w:rFonts w:ascii="Arial" w:hAnsi="Arial" w:cs="Arial"/>
                <w:color w:val="000000"/>
                <w:sz w:val="14"/>
                <w:szCs w:val="14"/>
                <w:lang w:eastAsia="es-MX"/>
              </w:rPr>
              <w:t>Oceguera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Díaz Sifuentes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José Gallegos Marines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Juana Guadalupe Gloria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Karla </w:t>
            </w:r>
            <w:proofErr w:type="spellStart"/>
            <w:r w:rsidRPr="00962FE8">
              <w:rPr>
                <w:rFonts w:ascii="Arial" w:hAnsi="Arial" w:cs="Arial"/>
                <w:color w:val="000000"/>
                <w:sz w:val="14"/>
                <w:szCs w:val="14"/>
                <w:lang w:eastAsia="es-MX"/>
              </w:rPr>
              <w:t>Melissande</w:t>
            </w:r>
            <w:proofErr w:type="spellEnd"/>
            <w:r w:rsidRPr="00962FE8">
              <w:rPr>
                <w:rFonts w:ascii="Arial" w:hAnsi="Arial" w:cs="Arial"/>
                <w:color w:val="000000"/>
                <w:sz w:val="14"/>
                <w:szCs w:val="14"/>
                <w:lang w:eastAsia="es-MX"/>
              </w:rPr>
              <w:t xml:space="preserve"> Anguiano Espinosa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Katia Isabel Saucedo Zúñiga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Fernando Torres Gaona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Gerardo González Colín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Roberto Álvarez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Esther Ledezma De La Rosa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María Guadalupe Cazares </w:t>
            </w:r>
            <w:proofErr w:type="spellStart"/>
            <w:r w:rsidRPr="00962FE8">
              <w:rPr>
                <w:rFonts w:ascii="Arial" w:hAnsi="Arial" w:cs="Arial"/>
                <w:color w:val="000000"/>
                <w:sz w:val="14"/>
                <w:szCs w:val="14"/>
                <w:lang w:eastAsia="es-MX"/>
              </w:rPr>
              <w:t>Eguia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Melissa Soledad Mireles Jaramillo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Noé Isaac Venegas Cervantes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Orlando Rosales Espinoza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Pedro </w:t>
            </w:r>
            <w:proofErr w:type="spellStart"/>
            <w:r w:rsidRPr="00962FE8">
              <w:rPr>
                <w:rFonts w:ascii="Arial" w:hAnsi="Arial" w:cs="Arial"/>
                <w:color w:val="000000"/>
                <w:sz w:val="14"/>
                <w:szCs w:val="14"/>
                <w:lang w:eastAsia="es-MX"/>
              </w:rPr>
              <w:t>Balmore</w:t>
            </w:r>
            <w:proofErr w:type="spellEnd"/>
            <w:r w:rsidRPr="00962FE8">
              <w:rPr>
                <w:rFonts w:ascii="Arial" w:hAnsi="Arial" w:cs="Arial"/>
                <w:color w:val="000000"/>
                <w:sz w:val="14"/>
                <w:szCs w:val="14"/>
                <w:lang w:eastAsia="es-MX"/>
              </w:rPr>
              <w:t xml:space="preserve"> Castañeda Arroyo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Roberto Guadalupe Blanco Maldonado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Rodrigo  López  Aguayo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Rolando Escobedo Vázquez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Rosa Amalia Santiago  Natividad</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Rubí Alejandra Salvador Márquez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Saúl Abraham </w:t>
            </w:r>
            <w:proofErr w:type="spellStart"/>
            <w:r w:rsidRPr="00962FE8">
              <w:rPr>
                <w:rFonts w:ascii="Arial" w:hAnsi="Arial" w:cs="Arial"/>
                <w:color w:val="000000"/>
                <w:sz w:val="14"/>
                <w:szCs w:val="14"/>
                <w:lang w:eastAsia="es-MX"/>
              </w:rPr>
              <w:t>Kohler</w:t>
            </w:r>
            <w:proofErr w:type="spellEnd"/>
            <w:r w:rsidRPr="00962FE8">
              <w:rPr>
                <w:rFonts w:ascii="Arial" w:hAnsi="Arial" w:cs="Arial"/>
                <w:color w:val="000000"/>
                <w:sz w:val="14"/>
                <w:szCs w:val="14"/>
                <w:lang w:eastAsia="es-MX"/>
              </w:rPr>
              <w:t xml:space="preserve"> González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Sonia Reyna Alonso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Susana Deyanira Contreras Sifuentes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Teresita De Jesús Gámez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Víctor Hugo Montelongo Galicia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Víctor Hugo Salas González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Víctor Manuel </w:t>
            </w:r>
            <w:proofErr w:type="spellStart"/>
            <w:r w:rsidRPr="00962FE8">
              <w:rPr>
                <w:rFonts w:ascii="Arial" w:hAnsi="Arial" w:cs="Arial"/>
                <w:color w:val="000000"/>
                <w:sz w:val="14"/>
                <w:szCs w:val="14"/>
                <w:lang w:eastAsia="es-MX"/>
              </w:rPr>
              <w:t>Echeagaray</w:t>
            </w:r>
            <w:proofErr w:type="spellEnd"/>
            <w:r w:rsidRPr="00962FE8">
              <w:rPr>
                <w:rFonts w:ascii="Arial" w:hAnsi="Arial" w:cs="Arial"/>
                <w:color w:val="000000"/>
                <w:sz w:val="14"/>
                <w:szCs w:val="14"/>
                <w:lang w:eastAsia="es-MX"/>
              </w:rPr>
              <w:t xml:space="preserve"> Delgado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Academia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Beca</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0510002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Yessenia</w:t>
            </w:r>
            <w:proofErr w:type="spellEnd"/>
            <w:r w:rsidRPr="00962FE8">
              <w:rPr>
                <w:rFonts w:ascii="Arial" w:hAnsi="Arial" w:cs="Arial"/>
                <w:color w:val="000000"/>
                <w:sz w:val="14"/>
                <w:szCs w:val="14"/>
                <w:lang w:eastAsia="es-MX"/>
              </w:rPr>
              <w:t xml:space="preserve"> Morales Gaona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Alimentación a Internos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que fueron detenidos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0510023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184,908.12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FONHAPO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Comisión Estatal de la Vivienda Aportación Municipal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1004546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Comisión Estatal De Vivienda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398,343.00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 la comunidad tanque de emergencia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Agrotek</w:t>
            </w:r>
            <w:proofErr w:type="spellEnd"/>
            <w:r w:rsidRPr="00962FE8">
              <w:rPr>
                <w:rFonts w:ascii="Arial" w:hAnsi="Arial" w:cs="Arial"/>
                <w:color w:val="000000"/>
                <w:sz w:val="14"/>
                <w:szCs w:val="14"/>
                <w:lang w:eastAsia="es-MX"/>
              </w:rPr>
              <w:t xml:space="preserve"> Del Norte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9,070.01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Cercar el Panteón de la Comunidad Salitre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14,370.34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Cerco del Panteón de la Comunidad Nuevas Gómez Farías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7,185.17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área rural que participen Equipo </w:t>
            </w:r>
            <w:proofErr w:type="spellStart"/>
            <w:r w:rsidRPr="00962FE8">
              <w:rPr>
                <w:rFonts w:ascii="Arial" w:hAnsi="Arial" w:cs="Arial"/>
                <w:color w:val="000000"/>
                <w:sz w:val="14"/>
                <w:szCs w:val="14"/>
                <w:lang w:eastAsia="es-MX"/>
              </w:rPr>
              <w:t>Fotovolcatico</w:t>
            </w:r>
            <w:proofErr w:type="spellEnd"/>
            <w:r w:rsidRPr="00962FE8">
              <w:rPr>
                <w:rFonts w:ascii="Arial" w:hAnsi="Arial" w:cs="Arial"/>
                <w:color w:val="000000"/>
                <w:sz w:val="14"/>
                <w:szCs w:val="14"/>
                <w:lang w:eastAsia="es-MX"/>
              </w:rPr>
              <w:t xml:space="preserve"> Comunidad el Mezquite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30,870.02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Instalación del Equipo Fotovoltaico Ejido Potrero de San Pedro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26,220.50 </w:t>
            </w:r>
          </w:p>
        </w:tc>
      </w:tr>
      <w:tr w:rsidR="0044676B" w:rsidRPr="00962FE8" w:rsidTr="009C48C7">
        <w:trPr>
          <w:trHeight w:val="12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Rollos de Malla Borreguera Poste de Acero y Clip Galvanizado Cercado de Panteón Comunidad Presa de los Muchachos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14,370.34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Congregación Gómez Farías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5,742.42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Cría de Gallinas Ponedoras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Santos Quiroz Cerda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124,440.00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Equipamiento para el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Alce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27,528.17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Equipo Fotovoltaico Ejido Nuevo Gómez Farías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14,900.20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mantenimiento Camión Cisterna Conagua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Sierra Norte </w:t>
            </w:r>
            <w:proofErr w:type="spellStart"/>
            <w:r w:rsidRPr="00962FE8">
              <w:rPr>
                <w:rFonts w:ascii="Arial" w:hAnsi="Arial" w:cs="Arial"/>
                <w:color w:val="000000"/>
                <w:sz w:val="14"/>
                <w:szCs w:val="14"/>
                <w:lang w:eastAsia="es-MX"/>
              </w:rPr>
              <w:t>Truck</w:t>
            </w:r>
            <w:proofErr w:type="spellEnd"/>
            <w:r w:rsidRPr="00962FE8">
              <w:rPr>
                <w:rFonts w:ascii="Arial" w:hAnsi="Arial" w:cs="Arial"/>
                <w:color w:val="000000"/>
                <w:sz w:val="14"/>
                <w:szCs w:val="14"/>
                <w:lang w:eastAsia="es-MX"/>
              </w:rPr>
              <w:t xml:space="preserve"> Center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11,533.38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al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Adquisición de Equipo Fotovoltaico para la Comunidad Palma Gorda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7,273.20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el salitre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Alcario</w:t>
            </w:r>
            <w:proofErr w:type="spellEnd"/>
            <w:r w:rsidRPr="00962FE8">
              <w:rPr>
                <w:rFonts w:ascii="Arial" w:hAnsi="Arial" w:cs="Arial"/>
                <w:color w:val="000000"/>
                <w:sz w:val="14"/>
                <w:szCs w:val="14"/>
                <w:lang w:eastAsia="es-MX"/>
              </w:rPr>
              <w:t xml:space="preserve"> Martínez Arroyo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37,467.50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santa rosa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Alfonso Zapata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19,435.50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plan de Ayala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Andrés Rodríguez Nuncio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15,946.00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Cuauhtémoc</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Antonio Mata Ríos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49,000.00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Cuautla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Antonio Reyes Martínez Alcalá</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16,422.00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José de la joya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Apolinar Nieto </w:t>
            </w:r>
            <w:proofErr w:type="spellStart"/>
            <w:r w:rsidRPr="00962FE8">
              <w:rPr>
                <w:rFonts w:ascii="Arial" w:hAnsi="Arial" w:cs="Arial"/>
                <w:color w:val="000000"/>
                <w:sz w:val="14"/>
                <w:szCs w:val="14"/>
                <w:lang w:eastAsia="es-MX"/>
              </w:rPr>
              <w:t>Nieto</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10,542.00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el colorado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Apolonio Maldonado Coronado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44,387.00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del rayado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Bernardo Cedillo Coronado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37,681.00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trinidad</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Clemencia </w:t>
            </w:r>
            <w:proofErr w:type="spellStart"/>
            <w:r w:rsidRPr="00962FE8">
              <w:rPr>
                <w:rFonts w:ascii="Arial" w:hAnsi="Arial" w:cs="Arial"/>
                <w:color w:val="000000"/>
                <w:sz w:val="14"/>
                <w:szCs w:val="14"/>
                <w:lang w:eastAsia="es-MX"/>
              </w:rPr>
              <w:t>Iracheta</w:t>
            </w:r>
            <w:proofErr w:type="spellEnd"/>
            <w:r w:rsidRPr="00962FE8">
              <w:rPr>
                <w:rFonts w:ascii="Arial" w:hAnsi="Arial" w:cs="Arial"/>
                <w:color w:val="000000"/>
                <w:sz w:val="14"/>
                <w:szCs w:val="14"/>
                <w:lang w:eastAsia="es-MX"/>
              </w:rPr>
              <w:t xml:space="preserve"> Silva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22,400.00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de 2o de noviembre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Eleazar Reynoso Ruiz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42,906.50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san juan de la vaquería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Eleuterio Ponce </w:t>
            </w:r>
            <w:proofErr w:type="spellStart"/>
            <w:r w:rsidRPr="00962FE8">
              <w:rPr>
                <w:rFonts w:ascii="Arial" w:hAnsi="Arial" w:cs="Arial"/>
                <w:color w:val="000000"/>
                <w:sz w:val="14"/>
                <w:szCs w:val="14"/>
                <w:lang w:eastAsia="es-MX"/>
              </w:rPr>
              <w:t>Canizalez</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112,000.00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potrero de san pedro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Encarnación Martínez Soto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19,043.50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astillero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Epifanio Nájera González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25,816.00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rancho nuevo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Exiquio</w:t>
            </w:r>
            <w:proofErr w:type="spellEnd"/>
            <w:r w:rsidRPr="00962FE8">
              <w:rPr>
                <w:rFonts w:ascii="Arial" w:hAnsi="Arial" w:cs="Arial"/>
                <w:color w:val="000000"/>
                <w:sz w:val="14"/>
                <w:szCs w:val="14"/>
                <w:lang w:eastAsia="es-MX"/>
              </w:rPr>
              <w:t xml:space="preserve"> Mares Sandoval</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93,345.00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las mangas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Fernando Javier Cavazos </w:t>
            </w:r>
            <w:proofErr w:type="spellStart"/>
            <w:r w:rsidRPr="00962FE8">
              <w:rPr>
                <w:rFonts w:ascii="Arial" w:hAnsi="Arial" w:cs="Arial"/>
                <w:color w:val="000000"/>
                <w:sz w:val="14"/>
                <w:szCs w:val="14"/>
                <w:lang w:eastAsia="es-MX"/>
              </w:rPr>
              <w:t>Parrra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60,382.00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derramadero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Francisco Banda Gómez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114,527.00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palmas altas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Francisco Javier Duran Meza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27,667.50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de el recreo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Francisco Javier Moreno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49,423.50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el porvenir</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Francisco Pérez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8,298.50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el sauz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Francisco Velázquez Rodríguez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11,312.00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juan del retiro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Gerardo Monsiváis Hernández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21,707.00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santa victoria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Gervacio</w:t>
            </w:r>
            <w:proofErr w:type="spellEnd"/>
            <w:r w:rsidRPr="00962FE8">
              <w:rPr>
                <w:rFonts w:ascii="Arial" w:hAnsi="Arial" w:cs="Arial"/>
                <w:color w:val="000000"/>
                <w:sz w:val="14"/>
                <w:szCs w:val="14"/>
                <w:lang w:eastAsia="es-MX"/>
              </w:rPr>
              <w:t xml:space="preserve"> Medina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49,000.00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Guadalupe victoria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Gregorio González Navegar</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33,138.00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tanque escondido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Héctor Rodolfo Faz Cavazos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72,593.50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santa Rita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Heriberto Muñoz Contreras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27,737.50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miguel del banco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Humberto Hernández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105,679.00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santa  fe de los linderos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Humberto Palacios González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50,361.50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tinajuela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Ignacio Guillermo Reyes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34,576.50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encantada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Ignacio Nieto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12,904.50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refugio de Altamira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Isidro Barrón </w:t>
            </w:r>
            <w:proofErr w:type="spellStart"/>
            <w:r w:rsidRPr="00962FE8">
              <w:rPr>
                <w:rFonts w:ascii="Arial" w:hAnsi="Arial" w:cs="Arial"/>
                <w:color w:val="000000"/>
                <w:sz w:val="14"/>
                <w:szCs w:val="14"/>
                <w:lang w:eastAsia="es-MX"/>
              </w:rPr>
              <w:t>Leija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22,088.50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el cercado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Isidro Bustos Morales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46,938.50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Benito Juárez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Isidro Lugo Córdova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24,752.00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cinco de mayo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Jesús Rico Rentería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18,291.00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presa de los muchachos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Jorge Hernández Espinoza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34,335.00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marcos del encino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José Alfonso Salazar </w:t>
            </w:r>
            <w:proofErr w:type="spellStart"/>
            <w:r w:rsidRPr="00962FE8">
              <w:rPr>
                <w:rFonts w:ascii="Arial" w:hAnsi="Arial" w:cs="Arial"/>
                <w:color w:val="000000"/>
                <w:sz w:val="14"/>
                <w:szCs w:val="14"/>
                <w:lang w:eastAsia="es-MX"/>
              </w:rPr>
              <w:t>Resendes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6,601.00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el </w:t>
            </w:r>
            <w:proofErr w:type="spellStart"/>
            <w:r w:rsidRPr="00962FE8">
              <w:rPr>
                <w:rFonts w:ascii="Arial" w:hAnsi="Arial" w:cs="Arial"/>
                <w:color w:val="000000"/>
                <w:sz w:val="14"/>
                <w:szCs w:val="14"/>
                <w:lang w:eastAsia="es-MX"/>
              </w:rPr>
              <w:t>tunalillo</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Contreras Guillermo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9,177.00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rincón de los pastores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Cruz Llamas Morales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15,988.00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zacatera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José Cruz Martínez </w:t>
            </w:r>
            <w:proofErr w:type="spellStart"/>
            <w:r w:rsidRPr="00962FE8">
              <w:rPr>
                <w:rFonts w:ascii="Arial" w:hAnsi="Arial" w:cs="Arial"/>
                <w:color w:val="000000"/>
                <w:sz w:val="14"/>
                <w:szCs w:val="14"/>
                <w:lang w:eastAsia="es-MX"/>
              </w:rPr>
              <w:t>Martínez</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58,772.00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el fraile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Eleazar López Aguilar</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25,200.00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agua nueva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Isaías Parra Pérez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113,974.00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la chancaca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Luis Flores Velázquez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16,422.00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llanos de la unión de abajo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Luis Silva Vázquez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12,939.50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estación santa Elena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Mario Martínez Meléndez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28,448.00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puerto de roca montes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Patricio Guillermo Sosa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8,400.00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minita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Rogelio Magallanes Ortiz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12,652.50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providencia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Escobedo Nieto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51,817.50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es de carneros y las colonias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Antonio Pérez Moreno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45,664.50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purísima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Antonio Rangel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17,276.00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puebla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Calderón Muñiz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las esperanzas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Rocha Gómez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25,508.00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palma gorda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Silva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42,409.50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el ranchito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Julián Zapata Perales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36,190.00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de san José del </w:t>
            </w:r>
            <w:proofErr w:type="spellStart"/>
            <w:r w:rsidRPr="00962FE8">
              <w:rPr>
                <w:rFonts w:ascii="Arial" w:hAnsi="Arial" w:cs="Arial"/>
                <w:color w:val="000000"/>
                <w:sz w:val="14"/>
                <w:szCs w:val="14"/>
                <w:lang w:eastAsia="es-MX"/>
              </w:rPr>
              <w:t>alamito</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Juventino Rocha Chávez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48,016.50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Felipe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Lorenzo Moreno Flores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18,679.50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la brecha anexo a encarnación de guzmán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Cipriano Lara Torres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19,131.00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hedionda grande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Marcelo Torres Tobías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108,269.00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José maría Morelos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Marcial Santana Delgado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17,391.50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Margarito Alvarado Cedillo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45,486.00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llanos de la unión de arriba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Del Socorro Estrada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6,146.00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los temporales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Mario García Morales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11,697.00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Sebastián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Martin Garay Alfaro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25,627.00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nuevo Gómez Farías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Maximino López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19,071.50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buñuelos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Miguel Rodríguez Bustos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48,198.50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tanque de emergencia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Napoleón Gaitán Morales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57,078.00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Chapula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Nicolás Barbosa Gonzales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33,600.00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Roberto barrios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Omar </w:t>
            </w:r>
            <w:proofErr w:type="spellStart"/>
            <w:r w:rsidRPr="00962FE8">
              <w:rPr>
                <w:rFonts w:ascii="Arial" w:hAnsi="Arial" w:cs="Arial"/>
                <w:color w:val="000000"/>
                <w:sz w:val="14"/>
                <w:szCs w:val="14"/>
                <w:lang w:eastAsia="es-MX"/>
              </w:rPr>
              <w:t>Lazarin</w:t>
            </w:r>
            <w:proofErr w:type="spellEnd"/>
            <w:r w:rsidRPr="00962FE8">
              <w:rPr>
                <w:rFonts w:ascii="Arial" w:hAnsi="Arial" w:cs="Arial"/>
                <w:color w:val="000000"/>
                <w:sz w:val="14"/>
                <w:szCs w:val="14"/>
                <w:lang w:eastAsia="es-MX"/>
              </w:rPr>
              <w:t xml:space="preserve"> Alcalá</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23,800.00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cuchilla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Oziel Martínez </w:t>
            </w:r>
            <w:proofErr w:type="spellStart"/>
            <w:r w:rsidRPr="00962FE8">
              <w:rPr>
                <w:rFonts w:ascii="Arial" w:hAnsi="Arial" w:cs="Arial"/>
                <w:color w:val="000000"/>
                <w:sz w:val="14"/>
                <w:szCs w:val="14"/>
                <w:lang w:eastAsia="es-MX"/>
              </w:rPr>
              <w:t>Leija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de </w:t>
            </w:r>
            <w:proofErr w:type="spellStart"/>
            <w:r w:rsidRPr="00962FE8">
              <w:rPr>
                <w:rFonts w:ascii="Arial" w:hAnsi="Arial" w:cs="Arial"/>
                <w:color w:val="000000"/>
                <w:sz w:val="14"/>
                <w:szCs w:val="14"/>
                <w:lang w:eastAsia="es-MX"/>
              </w:rPr>
              <w:t>jaguey</w:t>
            </w:r>
            <w:proofErr w:type="spellEnd"/>
            <w:r w:rsidRPr="00962FE8">
              <w:rPr>
                <w:rFonts w:ascii="Arial" w:hAnsi="Arial" w:cs="Arial"/>
                <w:color w:val="000000"/>
                <w:sz w:val="14"/>
                <w:szCs w:val="14"/>
                <w:lang w:eastAsia="es-MX"/>
              </w:rPr>
              <w:t xml:space="preserve"> de </w:t>
            </w:r>
            <w:proofErr w:type="spellStart"/>
            <w:r w:rsidRPr="00962FE8">
              <w:rPr>
                <w:rFonts w:ascii="Arial" w:hAnsi="Arial" w:cs="Arial"/>
                <w:color w:val="000000"/>
                <w:sz w:val="14"/>
                <w:szCs w:val="14"/>
                <w:lang w:eastAsia="es-MX"/>
              </w:rPr>
              <w:t>ferniza</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Pedro Carrizales Loredo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56,000.00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encarnación de guzmán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Pedro Martínez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12,600.00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punta de santa Elena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Porfirio Hernández Monsiváis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26,414.50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majada colorada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Rafael López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3,787.00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el mezquite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Ramiro Contreras Medina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37,849.00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noria y el clavel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Ramón López Pérez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42,630.00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localidad  el </w:t>
            </w:r>
            <w:proofErr w:type="spellStart"/>
            <w:r w:rsidRPr="00962FE8">
              <w:rPr>
                <w:rFonts w:ascii="Arial" w:hAnsi="Arial" w:cs="Arial"/>
                <w:color w:val="000000"/>
                <w:sz w:val="14"/>
                <w:szCs w:val="14"/>
                <w:lang w:eastAsia="es-MX"/>
              </w:rPr>
              <w:t>jazminal</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Raymundo Alexis Martínez Segovia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40,008.50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angostura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Refugio Rodríguez García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35,791.00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presa de Guadalupe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Ricardo Cortes Monsiváis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36,960.00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presa de san Javier</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Ricardo Otero Carranza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23,800.00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vega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Ricardo Rodríguez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8,400.00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el mesón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Roberto Cortez Castillo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8,799.00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la majada y la tinaja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Rogelio Chavarría Ayala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35,322.00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francisco del ejido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Rosalio</w:t>
            </w:r>
            <w:proofErr w:type="spellEnd"/>
            <w:r w:rsidRPr="00962FE8">
              <w:rPr>
                <w:rFonts w:ascii="Arial" w:hAnsi="Arial" w:cs="Arial"/>
                <w:color w:val="000000"/>
                <w:sz w:val="14"/>
                <w:szCs w:val="14"/>
                <w:lang w:eastAsia="es-MX"/>
              </w:rPr>
              <w:t xml:space="preserve"> Sandoval Tovar</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85,337.00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la india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Rubén  </w:t>
            </w:r>
            <w:proofErr w:type="spellStart"/>
            <w:r w:rsidRPr="00962FE8">
              <w:rPr>
                <w:rFonts w:ascii="Arial" w:hAnsi="Arial" w:cs="Arial"/>
                <w:color w:val="000000"/>
                <w:sz w:val="14"/>
                <w:szCs w:val="14"/>
                <w:lang w:eastAsia="es-MX"/>
              </w:rPr>
              <w:t>Alvizo</w:t>
            </w:r>
            <w:proofErr w:type="spellEnd"/>
            <w:r w:rsidRPr="00962FE8">
              <w:rPr>
                <w:rFonts w:ascii="Arial" w:hAnsi="Arial" w:cs="Arial"/>
                <w:color w:val="000000"/>
                <w:sz w:val="14"/>
                <w:szCs w:val="14"/>
                <w:lang w:eastAsia="es-MX"/>
              </w:rPr>
              <w:t xml:space="preserve">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5,600.00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es la ventura y tanque del cerro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Rumaldo</w:t>
            </w:r>
            <w:proofErr w:type="spellEnd"/>
            <w:r w:rsidRPr="00962FE8">
              <w:rPr>
                <w:rFonts w:ascii="Arial" w:hAnsi="Arial" w:cs="Arial"/>
                <w:color w:val="000000"/>
                <w:sz w:val="14"/>
                <w:szCs w:val="14"/>
                <w:lang w:eastAsia="es-MX"/>
              </w:rPr>
              <w:t xml:space="preserve"> Rodríguez Ruiz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73,006.50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presa de san pedro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Samuel Hernández Zapata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85,295.00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las hormigas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Santos Navarro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35,000.00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 José de los cerritos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Selso</w:t>
            </w:r>
            <w:proofErr w:type="spellEnd"/>
            <w:r w:rsidRPr="00962FE8">
              <w:rPr>
                <w:rFonts w:ascii="Arial" w:hAnsi="Arial" w:cs="Arial"/>
                <w:color w:val="000000"/>
                <w:sz w:val="14"/>
                <w:szCs w:val="14"/>
                <w:lang w:eastAsia="es-MX"/>
              </w:rPr>
              <w:t xml:space="preserve"> Fuentes </w:t>
            </w:r>
            <w:proofErr w:type="spellStart"/>
            <w:r w:rsidRPr="00962FE8">
              <w:rPr>
                <w:rFonts w:ascii="Arial" w:hAnsi="Arial" w:cs="Arial"/>
                <w:color w:val="000000"/>
                <w:sz w:val="14"/>
                <w:szCs w:val="14"/>
                <w:lang w:eastAsia="es-MX"/>
              </w:rPr>
              <w:t>Hibarra</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18,200.00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refugio de las cajas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Tomas Lucio Jiñen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35,000.00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santa Elena de arriba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Valentín Camarillo Cabello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3,972.50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Barbecho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localidad  de santa teresa de los muchachos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Víctor Manuel Banda Herrera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40,337.50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Semilla Forrajera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área rural que participen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Proveedora Agropecuaria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199,800.00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Semilla Forrajera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área rural que participen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Proveedora Agropecuaria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99,900.00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Semilla Forrajera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área rural que participen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Proveedora Agropecuaria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159,000.00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Aportación Concurrencia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que participen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Banco Interacciones, S.A. Fideicomiso 8278</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Paquetes Sanitarios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1005537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Abastecedora Del Norte Veterinaria Higiene,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56,530.00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 Equipamiento para el Campo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Alce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55,055.76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Equipo Fotovoltaico Comunidad de Cuauhtémoc</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9,265.80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Equipo Fotovoltaico Comunidad Derramadero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12,229.20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Equipo Fotovoltaico Comunidad Las Presitas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8,243.70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Equipo Fotovoltaico. Comunidad Chapula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Elías Garza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9,952.20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Embellecimiento, Alumbrado y Bacheo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Combustible a Unidades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Distribuidora De </w:t>
            </w:r>
            <w:proofErr w:type="spellStart"/>
            <w:r w:rsidRPr="00962FE8">
              <w:rPr>
                <w:rFonts w:ascii="Arial" w:hAnsi="Arial" w:cs="Arial"/>
                <w:color w:val="000000"/>
                <w:sz w:val="14"/>
                <w:szCs w:val="14"/>
                <w:lang w:eastAsia="es-MX"/>
              </w:rPr>
              <w:t>Diesel</w:t>
            </w:r>
            <w:proofErr w:type="spellEnd"/>
            <w:r w:rsidRPr="00962FE8">
              <w:rPr>
                <w:rFonts w:ascii="Arial" w:hAnsi="Arial" w:cs="Arial"/>
                <w:color w:val="000000"/>
                <w:sz w:val="14"/>
                <w:szCs w:val="14"/>
                <w:lang w:eastAsia="es-MX"/>
              </w:rPr>
              <w:t xml:space="preserve"> Y </w:t>
            </w:r>
            <w:proofErr w:type="spellStart"/>
            <w:r w:rsidRPr="00962FE8">
              <w:rPr>
                <w:rFonts w:ascii="Arial" w:hAnsi="Arial" w:cs="Arial"/>
                <w:color w:val="000000"/>
                <w:sz w:val="14"/>
                <w:szCs w:val="14"/>
                <w:lang w:eastAsia="es-MX"/>
              </w:rPr>
              <w:t>Diafano</w:t>
            </w:r>
            <w:proofErr w:type="spellEnd"/>
            <w:r w:rsidRPr="00962FE8">
              <w:rPr>
                <w:rFonts w:ascii="Arial" w:hAnsi="Arial" w:cs="Arial"/>
                <w:color w:val="000000"/>
                <w:sz w:val="14"/>
                <w:szCs w:val="14"/>
                <w:lang w:eastAsia="es-MX"/>
              </w:rPr>
              <w:t xml:space="preserve"> Osorio,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27,140.67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Comunidad de Colorado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1,856.00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Comunidad FACA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16,000.00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Comunidad Presa de los Muchachos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10,506.70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Comunidad San Miguel del Banco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8,699.12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Presa de San Pedro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34,556.52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Secundaria Ejido San Juan del Retiro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3,944.00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Comunidad Cuautla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14,870.21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El Colorado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1,856.00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la India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2,772.40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La Ventura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2,990.00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Palma Gorda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7,616.20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Presa San Pedro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6,577.20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Providencia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7,182.72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Refugio de las Cajas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14,205.79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Reparación Equipo de Extracción Ejido Roberto Barrios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Embobinados De León,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5,595.84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Desazolve de Pozo Comunidad El Moral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Omar Enrique </w:t>
            </w:r>
            <w:proofErr w:type="spellStart"/>
            <w:r w:rsidRPr="00962FE8">
              <w:rPr>
                <w:rFonts w:ascii="Arial" w:hAnsi="Arial" w:cs="Arial"/>
                <w:color w:val="000000"/>
                <w:sz w:val="14"/>
                <w:szCs w:val="14"/>
                <w:lang w:eastAsia="es-MX"/>
              </w:rPr>
              <w:t>Juangorena</w:t>
            </w:r>
            <w:proofErr w:type="spellEnd"/>
            <w:r w:rsidRPr="00962FE8">
              <w:rPr>
                <w:rFonts w:ascii="Arial" w:hAnsi="Arial" w:cs="Arial"/>
                <w:color w:val="000000"/>
                <w:sz w:val="14"/>
                <w:szCs w:val="14"/>
                <w:lang w:eastAsia="es-MX"/>
              </w:rPr>
              <w:t xml:space="preserve"> Becerra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5,460.00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Desazolve de Pozo comunidad Estación Santa Elena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Omar Enrique </w:t>
            </w:r>
            <w:proofErr w:type="spellStart"/>
            <w:r w:rsidRPr="00962FE8">
              <w:rPr>
                <w:rFonts w:ascii="Arial" w:hAnsi="Arial" w:cs="Arial"/>
                <w:color w:val="000000"/>
                <w:sz w:val="14"/>
                <w:szCs w:val="14"/>
                <w:lang w:eastAsia="es-MX"/>
              </w:rPr>
              <w:t>Juangorena</w:t>
            </w:r>
            <w:proofErr w:type="spellEnd"/>
            <w:r w:rsidRPr="00962FE8">
              <w:rPr>
                <w:rFonts w:ascii="Arial" w:hAnsi="Arial" w:cs="Arial"/>
                <w:color w:val="000000"/>
                <w:sz w:val="14"/>
                <w:szCs w:val="14"/>
                <w:lang w:eastAsia="es-MX"/>
              </w:rPr>
              <w:t xml:space="preserve"> Becerra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8,990.00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Desazolve de Pozo Comunidad La Esperanza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Omar Enrique </w:t>
            </w:r>
            <w:proofErr w:type="spellStart"/>
            <w:r w:rsidRPr="00962FE8">
              <w:rPr>
                <w:rFonts w:ascii="Arial" w:hAnsi="Arial" w:cs="Arial"/>
                <w:color w:val="000000"/>
                <w:sz w:val="14"/>
                <w:szCs w:val="14"/>
                <w:lang w:eastAsia="es-MX"/>
              </w:rPr>
              <w:t>Juangorena</w:t>
            </w:r>
            <w:proofErr w:type="spellEnd"/>
            <w:r w:rsidRPr="00962FE8">
              <w:rPr>
                <w:rFonts w:ascii="Arial" w:hAnsi="Arial" w:cs="Arial"/>
                <w:color w:val="000000"/>
                <w:sz w:val="14"/>
                <w:szCs w:val="14"/>
                <w:lang w:eastAsia="es-MX"/>
              </w:rPr>
              <w:t xml:space="preserve"> Becerra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6,960.00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Desazolve de Pozo Comunidad la Noria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Omar Enrique </w:t>
            </w:r>
            <w:proofErr w:type="spellStart"/>
            <w:r w:rsidRPr="00962FE8">
              <w:rPr>
                <w:rFonts w:ascii="Arial" w:hAnsi="Arial" w:cs="Arial"/>
                <w:color w:val="000000"/>
                <w:sz w:val="14"/>
                <w:szCs w:val="14"/>
                <w:lang w:eastAsia="es-MX"/>
              </w:rPr>
              <w:t>Juangorena</w:t>
            </w:r>
            <w:proofErr w:type="spellEnd"/>
            <w:r w:rsidRPr="00962FE8">
              <w:rPr>
                <w:rFonts w:ascii="Arial" w:hAnsi="Arial" w:cs="Arial"/>
                <w:color w:val="000000"/>
                <w:sz w:val="14"/>
                <w:szCs w:val="14"/>
                <w:lang w:eastAsia="es-MX"/>
              </w:rPr>
              <w:t xml:space="preserve"> Becerra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5,460.00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Embellecimiento, Alumbrado y Bacheo Rural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Combustible a Unidades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Servicios Energéticos Plaza Industrial,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4,131.01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mantenimiento Camión Cisterna Conagua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Sierra Norte </w:t>
            </w:r>
            <w:proofErr w:type="spellStart"/>
            <w:r w:rsidRPr="00962FE8">
              <w:rPr>
                <w:rFonts w:ascii="Arial" w:hAnsi="Arial" w:cs="Arial"/>
                <w:color w:val="000000"/>
                <w:sz w:val="14"/>
                <w:szCs w:val="14"/>
                <w:lang w:eastAsia="es-MX"/>
              </w:rPr>
              <w:t>Truck</w:t>
            </w:r>
            <w:proofErr w:type="spellEnd"/>
            <w:r w:rsidRPr="00962FE8">
              <w:rPr>
                <w:rFonts w:ascii="Arial" w:hAnsi="Arial" w:cs="Arial"/>
                <w:color w:val="000000"/>
                <w:sz w:val="14"/>
                <w:szCs w:val="14"/>
                <w:lang w:eastAsia="es-MX"/>
              </w:rPr>
              <w:t xml:space="preserve"> Center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17,311.02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Mantenimiento Equipo Bombeo Ejido Benito Juárez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Víctor Vinicio Orta </w:t>
            </w:r>
            <w:proofErr w:type="spellStart"/>
            <w:r w:rsidRPr="00962FE8">
              <w:rPr>
                <w:rFonts w:ascii="Arial" w:hAnsi="Arial" w:cs="Arial"/>
                <w:color w:val="000000"/>
                <w:sz w:val="14"/>
                <w:szCs w:val="14"/>
                <w:lang w:eastAsia="es-MX"/>
              </w:rPr>
              <w:t>Verastegui</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25,191.33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Rehabilitación, Equipamiento y Abastecimiento de Agua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área rural que participen Mantenimiento Equipo Bombeo Ejido Nuevo Gómez Farías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1006539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Víctor Vinicio Orta </w:t>
            </w:r>
            <w:proofErr w:type="spellStart"/>
            <w:r w:rsidRPr="00962FE8">
              <w:rPr>
                <w:rFonts w:ascii="Arial" w:hAnsi="Arial" w:cs="Arial"/>
                <w:color w:val="000000"/>
                <w:sz w:val="14"/>
                <w:szCs w:val="14"/>
                <w:lang w:eastAsia="es-MX"/>
              </w:rPr>
              <w:t>Verastegui</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3,748.66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en Gran Plaza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18,676.00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Cantata de Coros 22 de septiembre en plaza de armas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9,744.00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Encuentro Evangelizador</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3,596.00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jubileo de la Misericordia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2,262.00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Jubileo Juvenil de la Misericordia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1,972.00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Vigilia de Pentecostés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638.00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Festejo Infantil en el Centro de Vida A.C.</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2,204.00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Reunión General de Enlace por México 20 de junio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36,192.00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Sociedad Manuel Acuña 4 mayo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7,192.00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Campamento Juvenil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Gabriela Jiménez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7,192.00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Congreso de Comunidad Cristiana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Gabriela Jiménez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9,048.00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Congreso Mujeres Conquistadoras Gloria y Honor</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Gabriela Jiménez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23,200.00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Juvenil Cristiano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Gabriela Jiménez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18,560.00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Rectoría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Gabriela Jiménez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12,504.80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Cultur4al Festival Artístico 2016</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Grupo Empresarial </w:t>
            </w:r>
            <w:proofErr w:type="spellStart"/>
            <w:r w:rsidRPr="00962FE8">
              <w:rPr>
                <w:rFonts w:ascii="Arial" w:hAnsi="Arial" w:cs="Arial"/>
                <w:color w:val="000000"/>
                <w:sz w:val="14"/>
                <w:szCs w:val="14"/>
                <w:lang w:eastAsia="es-MX"/>
              </w:rPr>
              <w:t>Rosei</w:t>
            </w:r>
            <w:proofErr w:type="spellEnd"/>
            <w:r w:rsidRPr="00962FE8">
              <w:rPr>
                <w:rFonts w:ascii="Arial" w:hAnsi="Arial" w:cs="Arial"/>
                <w:color w:val="000000"/>
                <w:sz w:val="14"/>
                <w:szCs w:val="14"/>
                <w:lang w:eastAsia="es-MX"/>
              </w:rPr>
              <w:t>,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17,516.00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Museo de Desierto 11 de abril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Grupo Empresarial </w:t>
            </w:r>
            <w:proofErr w:type="spellStart"/>
            <w:r w:rsidRPr="00962FE8">
              <w:rPr>
                <w:rFonts w:ascii="Arial" w:hAnsi="Arial" w:cs="Arial"/>
                <w:color w:val="000000"/>
                <w:sz w:val="14"/>
                <w:szCs w:val="14"/>
                <w:lang w:eastAsia="es-MX"/>
              </w:rPr>
              <w:t>Rosei</w:t>
            </w:r>
            <w:proofErr w:type="spellEnd"/>
            <w:r w:rsidRPr="00962FE8">
              <w:rPr>
                <w:rFonts w:ascii="Arial" w:hAnsi="Arial" w:cs="Arial"/>
                <w:color w:val="000000"/>
                <w:sz w:val="14"/>
                <w:szCs w:val="14"/>
                <w:lang w:eastAsia="es-MX"/>
              </w:rPr>
              <w:t>,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30,740.00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Round 12 La Batalla de tu Vida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Grupo Empresarial </w:t>
            </w:r>
            <w:proofErr w:type="spellStart"/>
            <w:r w:rsidRPr="00962FE8">
              <w:rPr>
                <w:rFonts w:ascii="Arial" w:hAnsi="Arial" w:cs="Arial"/>
                <w:color w:val="000000"/>
                <w:sz w:val="14"/>
                <w:szCs w:val="14"/>
                <w:lang w:eastAsia="es-MX"/>
              </w:rPr>
              <w:t>Rosei</w:t>
            </w:r>
            <w:proofErr w:type="spellEnd"/>
            <w:r w:rsidRPr="00962FE8">
              <w:rPr>
                <w:rFonts w:ascii="Arial" w:hAnsi="Arial" w:cs="Arial"/>
                <w:color w:val="000000"/>
                <w:sz w:val="14"/>
                <w:szCs w:val="14"/>
                <w:lang w:eastAsia="es-MX"/>
              </w:rPr>
              <w:t>,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11,600.00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Diócesis de Saltillo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Imprenta Litográfica Coahuila,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7,958.34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Caminata forestal por un ambiente limpio.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Jorge Méndez González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5,220.00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la paz y el bienestar familiar</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Ángel Oviedo Villegas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226,200.00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Ciudadano José Ignacio Flores Ramos para transporte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Ignacio Flores Ramos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13,980.00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Proyecto Efecto Revolución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Juana María Hernández Rivera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21,460.00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A ciudadano María de las Mercedes Murguía Arizpe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De Las Mercedes Murguía Arizpe</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Enlaces por México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Operadora Turística Económica Coahuilense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305,080.00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Viaje a Comunidad Cristiana a Piedras Negras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Operadora Turística Económica Coahuilense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63,800.00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Parroquia Nuestra Señora de Lourdes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Piccini</w:t>
            </w:r>
            <w:proofErr w:type="spellEnd"/>
            <w:r w:rsidRPr="00962FE8">
              <w:rPr>
                <w:rFonts w:ascii="Arial" w:hAnsi="Arial" w:cs="Arial"/>
                <w:color w:val="000000"/>
                <w:sz w:val="14"/>
                <w:szCs w:val="14"/>
                <w:lang w:eastAsia="es-MX"/>
              </w:rPr>
              <w:t>,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7,250.00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69 Batallón de Infantería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Portátil W.C.,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3,132.00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Festival Santo Cristo de la Capilla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Portátil W.C.,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4,640.00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Proyecto Norte con Asociaciones Civiles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Pour</w:t>
            </w:r>
            <w:proofErr w:type="spellEnd"/>
            <w:r w:rsidRPr="00962FE8">
              <w:rPr>
                <w:rFonts w:ascii="Arial" w:hAnsi="Arial" w:cs="Arial"/>
                <w:color w:val="000000"/>
                <w:sz w:val="14"/>
                <w:szCs w:val="14"/>
                <w:lang w:eastAsia="es-MX"/>
              </w:rPr>
              <w:t xml:space="preserve"> La France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10,393.70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Club de Numismática de Saltillo viaje al D.F.-</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17,400.00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Asamblea de Dios viaje a Monclova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9,280.00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Pastoral Universitaria y Profesional viaje a Monterrey</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4,060.00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Canje de Armas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Hector</w:t>
            </w:r>
            <w:proofErr w:type="spellEnd"/>
            <w:r w:rsidRPr="00962FE8">
              <w:rPr>
                <w:rFonts w:ascii="Arial" w:hAnsi="Arial" w:cs="Arial"/>
                <w:color w:val="000000"/>
                <w:sz w:val="14"/>
                <w:szCs w:val="14"/>
                <w:lang w:eastAsia="es-MX"/>
              </w:rPr>
              <w:t xml:space="preserve"> Javier Riojas </w:t>
            </w:r>
            <w:proofErr w:type="spellStart"/>
            <w:r w:rsidRPr="00962FE8">
              <w:rPr>
                <w:rFonts w:ascii="Arial" w:hAnsi="Arial" w:cs="Arial"/>
                <w:color w:val="000000"/>
                <w:sz w:val="14"/>
                <w:szCs w:val="14"/>
                <w:lang w:eastAsia="es-MX"/>
              </w:rPr>
              <w:t>Vasquez</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291,039.00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Convenios Ciudadanos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Mantenimiento de la Ciudad Sanitaria aportación mensual</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Verónica Emilia Hernández Mendoza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390,000.00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Fernando Ponce Valdez Karate do Sub 21 Juvenil.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1201593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Gilberto Ponce Hernández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del Servicio Militar</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1203435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Jorge </w:t>
            </w:r>
            <w:proofErr w:type="spellStart"/>
            <w:r w:rsidRPr="00962FE8">
              <w:rPr>
                <w:rFonts w:ascii="Arial" w:hAnsi="Arial" w:cs="Arial"/>
                <w:color w:val="000000"/>
                <w:sz w:val="14"/>
                <w:szCs w:val="14"/>
                <w:lang w:eastAsia="es-MX"/>
              </w:rPr>
              <w:t>Ivan</w:t>
            </w:r>
            <w:proofErr w:type="spellEnd"/>
            <w:r w:rsidRPr="00962FE8">
              <w:rPr>
                <w:rFonts w:ascii="Arial" w:hAnsi="Arial" w:cs="Arial"/>
                <w:color w:val="000000"/>
                <w:sz w:val="14"/>
                <w:szCs w:val="14"/>
                <w:lang w:eastAsia="es-MX"/>
              </w:rPr>
              <w:t xml:space="preserve"> Carrizales Pacheco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Cobijas Contingencia Invernal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1212322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Alfredo Martínez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1,000,023.24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Desarrollo Social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Alfredo Martínez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150,605.00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Brigadas de Desarrollo Humano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Karla Vanessa Valdez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11,252.00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Adalia</w:t>
            </w:r>
            <w:proofErr w:type="spellEnd"/>
            <w:r w:rsidRPr="00962FE8">
              <w:rPr>
                <w:rFonts w:ascii="Arial" w:hAnsi="Arial" w:cs="Arial"/>
                <w:color w:val="000000"/>
                <w:sz w:val="14"/>
                <w:szCs w:val="14"/>
                <w:lang w:eastAsia="es-MX"/>
              </w:rPr>
              <w:t xml:space="preserve"> Guadalupe Cantú </w:t>
            </w:r>
            <w:proofErr w:type="spellStart"/>
            <w:r w:rsidRPr="00962FE8">
              <w:rPr>
                <w:rFonts w:ascii="Arial" w:hAnsi="Arial" w:cs="Arial"/>
                <w:color w:val="000000"/>
                <w:sz w:val="14"/>
                <w:szCs w:val="14"/>
                <w:lang w:eastAsia="es-MX"/>
              </w:rPr>
              <w:t>Berrueto</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Blas  Sánchez López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Brenda Silva Lara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Carlos  Tristán Guerrero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Claudia Miriam Castillo Espino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Dulce Adriana Orozco Chávez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Edgar Ariel Quintero Uribe</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Eduardo Alejandro  Lizcano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Jasso Martínez Elida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Alberto Tovar Rivas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Justus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Chelagat</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Cherop</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Reyna Hernández Escalante</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Maricela Rodríguez Guevara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Martin Eduardo Morales Soto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Miriam Del Rosario Garibay Calderón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Ricardo Hermenegildo Ramírez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Concurso Deportivo Aniversario de Saltillo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transporte de atletas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Turismo Cerna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25,520.00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Distribuidora </w:t>
            </w:r>
            <w:proofErr w:type="spellStart"/>
            <w:r w:rsidRPr="00962FE8">
              <w:rPr>
                <w:rFonts w:ascii="Arial" w:hAnsi="Arial" w:cs="Arial"/>
                <w:color w:val="000000"/>
                <w:sz w:val="14"/>
                <w:szCs w:val="14"/>
                <w:lang w:eastAsia="es-MX"/>
              </w:rPr>
              <w:t>Dafer</w:t>
            </w:r>
            <w:proofErr w:type="spellEnd"/>
            <w:r w:rsidRPr="00962FE8">
              <w:rPr>
                <w:rFonts w:ascii="Arial" w:hAnsi="Arial" w:cs="Arial"/>
                <w:color w:val="000000"/>
                <w:sz w:val="14"/>
                <w:szCs w:val="14"/>
                <w:lang w:eastAsia="es-MX"/>
              </w:rPr>
              <w:t xml:space="preserve"> Textil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334,080.00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FONHAPO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Comisión Estatal de la Vivienda Aportación Municipal 2015</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Comisión Estatal De Vivienda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1,195,404.00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Tirando Barrio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municipio de Saltillo que participaron y ganaron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1301600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Antonio Villarreal Castilla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3,950.38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Día de las Madres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Electricidad Y Novedades,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139,917.26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Maestro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Marisa Guadalupe Fuentes Castillo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28,860.80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Niño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Niño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11,300.00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Niño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11,300.00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Niño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Grupo Editorial De Coahuila,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55,680.00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Niño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Grupo Editorial De Coahuila,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11,136.00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13,980.00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1301621</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21,576.00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Día de las Madres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29,242.31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Festejo del Día del Niño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9,838.60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concurso de disfraces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Comunicación Versátil,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12,603.05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concurso de disfraces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Copisa</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2,267.80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Alfredo Martínez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18,679.31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José Alfredo Martínez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7,660.50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concurso de disfraces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3,317.08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53,455.55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8,322.08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18,023.07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1302069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18,437.21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Acciónate en tu Escuela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Araceli Magdalena González Sánchez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7,018.80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Acciónate en tu Escuela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w:t>
            </w:r>
            <w:proofErr w:type="spellStart"/>
            <w:r w:rsidRPr="00962FE8">
              <w:rPr>
                <w:rFonts w:ascii="Arial" w:hAnsi="Arial" w:cs="Arial"/>
                <w:color w:val="000000"/>
                <w:sz w:val="14"/>
                <w:szCs w:val="14"/>
                <w:lang w:eastAsia="es-MX"/>
              </w:rPr>
              <w:t>Fircom</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984.72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Acciónate en tu Escuela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w:t>
            </w:r>
            <w:proofErr w:type="spellStart"/>
            <w:r w:rsidRPr="00962FE8">
              <w:rPr>
                <w:rFonts w:ascii="Arial" w:hAnsi="Arial" w:cs="Arial"/>
                <w:color w:val="000000"/>
                <w:sz w:val="14"/>
                <w:szCs w:val="14"/>
                <w:lang w:eastAsia="es-MX"/>
              </w:rPr>
              <w:t>Fircom</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3,184.20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Acciónate en tu Escuela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w:t>
            </w:r>
            <w:proofErr w:type="spellStart"/>
            <w:r w:rsidRPr="00962FE8">
              <w:rPr>
                <w:rFonts w:ascii="Arial" w:hAnsi="Arial" w:cs="Arial"/>
                <w:color w:val="000000"/>
                <w:sz w:val="14"/>
                <w:szCs w:val="14"/>
                <w:lang w:eastAsia="es-MX"/>
              </w:rPr>
              <w:t>Fircom</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54,526.81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en olimpiada del conocimiento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Hightech</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4,466.00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Posadas Navideñas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1,499.88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Emiliano Zapata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José María Morelos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Sec. Abel Suarez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Venustiano Carranza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Instituto de Gastronomía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JN Juan Pestalozzi</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JN V. Carranza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Universidad Interamericana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Apadrinamientos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Playeras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Yorte</w:t>
            </w:r>
            <w:proofErr w:type="spellEnd"/>
            <w:r w:rsidRPr="00962FE8">
              <w:rPr>
                <w:rFonts w:ascii="Arial" w:hAnsi="Arial" w:cs="Arial"/>
                <w:color w:val="000000"/>
                <w:sz w:val="14"/>
                <w:szCs w:val="14"/>
                <w:lang w:eastAsia="es-MX"/>
              </w:rPr>
              <w:t>,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153,120.00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Honores a la Bandera y 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33,321.00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Honores a la Bandera y 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38,964.40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Honores a la Bandera y 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51,156.46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Honores a la Bandera y 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3,900.00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Honores a la Bandera y Periódico Mural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del  programa Sec. Técnica 80.</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Es. Primaria </w:t>
            </w:r>
            <w:proofErr w:type="spellStart"/>
            <w:r w:rsidRPr="00962FE8">
              <w:rPr>
                <w:rFonts w:ascii="Arial" w:hAnsi="Arial" w:cs="Arial"/>
                <w:color w:val="000000"/>
                <w:sz w:val="14"/>
                <w:szCs w:val="14"/>
                <w:lang w:eastAsia="es-MX"/>
              </w:rPr>
              <w:t>Laurentina</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Nañez</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Es. Primaria </w:t>
            </w:r>
            <w:proofErr w:type="spellStart"/>
            <w:r w:rsidRPr="00962FE8">
              <w:rPr>
                <w:rFonts w:ascii="Arial" w:hAnsi="Arial" w:cs="Arial"/>
                <w:color w:val="000000"/>
                <w:sz w:val="14"/>
                <w:szCs w:val="14"/>
                <w:lang w:eastAsia="es-MX"/>
              </w:rPr>
              <w:t>Laurentina</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Nañez</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 Primaria Saltillo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Abel Suarez de León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Artemio de Valle Arizpe</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Emilia Hilario Valerio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1,577.60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Emiliano Zapata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General Núm. 7</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General Silvia Elena Morales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Ignacio Manuel Altamirano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José María Morelos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1,577.60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Juan Enrique Pestalozzi</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Esc. Julio </w:t>
            </w:r>
            <w:proofErr w:type="spellStart"/>
            <w:r w:rsidRPr="00962FE8">
              <w:rPr>
                <w:rFonts w:ascii="Arial" w:hAnsi="Arial" w:cs="Arial"/>
                <w:color w:val="000000"/>
                <w:sz w:val="14"/>
                <w:szCs w:val="14"/>
                <w:lang w:eastAsia="es-MX"/>
              </w:rPr>
              <w:t>Torri</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Margarita Maza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Mario E. Castro Gil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Esc. Pablo L. </w:t>
            </w:r>
            <w:proofErr w:type="spellStart"/>
            <w:r w:rsidRPr="00962FE8">
              <w:rPr>
                <w:rFonts w:ascii="Arial" w:hAnsi="Arial" w:cs="Arial"/>
                <w:color w:val="000000"/>
                <w:sz w:val="14"/>
                <w:szCs w:val="14"/>
                <w:lang w:eastAsia="es-MX"/>
              </w:rPr>
              <w:t>Sidar</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Primaria Benito Juárez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Primaria Felipe Calderón García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Primaria Lázaro Cárdenas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Primaria Luis Donaldo Colosio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 Primaria Roberto Vega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w:t>
            </w:r>
            <w:proofErr w:type="spellStart"/>
            <w:r w:rsidRPr="00962FE8">
              <w:rPr>
                <w:rFonts w:ascii="Arial" w:hAnsi="Arial" w:cs="Arial"/>
                <w:color w:val="000000"/>
                <w:sz w:val="14"/>
                <w:szCs w:val="14"/>
                <w:lang w:eastAsia="es-MX"/>
              </w:rPr>
              <w:t>Esc.Prim</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Fco</w:t>
            </w:r>
            <w:proofErr w:type="spellEnd"/>
            <w:r w:rsidRPr="00962FE8">
              <w:rPr>
                <w:rFonts w:ascii="Arial" w:hAnsi="Arial" w:cs="Arial"/>
                <w:color w:val="000000"/>
                <w:sz w:val="14"/>
                <w:szCs w:val="14"/>
                <w:lang w:eastAsia="es-MX"/>
              </w:rPr>
              <w:t>. I. Madero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w:t>
            </w:r>
            <w:proofErr w:type="spellStart"/>
            <w:r w:rsidRPr="00962FE8">
              <w:rPr>
                <w:rFonts w:ascii="Arial" w:hAnsi="Arial" w:cs="Arial"/>
                <w:color w:val="000000"/>
                <w:sz w:val="14"/>
                <w:szCs w:val="14"/>
                <w:lang w:eastAsia="es-MX"/>
              </w:rPr>
              <w:t>Esc.Sec</w:t>
            </w:r>
            <w:proofErr w:type="spellEnd"/>
            <w:r w:rsidRPr="00962FE8">
              <w:rPr>
                <w:rFonts w:ascii="Arial" w:hAnsi="Arial" w:cs="Arial"/>
                <w:color w:val="000000"/>
                <w:sz w:val="14"/>
                <w:szCs w:val="14"/>
                <w:lang w:eastAsia="es-MX"/>
              </w:rPr>
              <w:t>. Técnica núm. 4</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participantes </w:t>
            </w:r>
            <w:proofErr w:type="spellStart"/>
            <w:r w:rsidRPr="00962FE8">
              <w:rPr>
                <w:rFonts w:ascii="Arial" w:hAnsi="Arial" w:cs="Arial"/>
                <w:color w:val="000000"/>
                <w:sz w:val="14"/>
                <w:szCs w:val="14"/>
                <w:lang w:eastAsia="es-MX"/>
              </w:rPr>
              <w:t>Esc.Sec</w:t>
            </w:r>
            <w:proofErr w:type="spellEnd"/>
            <w:r w:rsidRPr="00962FE8">
              <w:rPr>
                <w:rFonts w:ascii="Arial" w:hAnsi="Arial" w:cs="Arial"/>
                <w:color w:val="000000"/>
                <w:sz w:val="14"/>
                <w:szCs w:val="14"/>
                <w:lang w:eastAsia="es-MX"/>
              </w:rPr>
              <w:t>. Técnica núm. 4</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Escuela Francisco González Bocanegra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Escuela Mahatma Gandhi</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Escuela Mahatma Gandhi</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Escuela Prof. Emilia Hilario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Escuela Ramón Garza de la Rosa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Niños a Presidencia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Primaria Vicente Suarez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1304617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788.80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Adrián de Jesús Rodríguez de León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922.58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Américo Jr. Rodríguez de León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1,107.94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Brandon Alberto Rodríguez de León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1,107.94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Brayan</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Yabet</w:t>
            </w:r>
            <w:proofErr w:type="spellEnd"/>
            <w:r w:rsidRPr="00962FE8">
              <w:rPr>
                <w:rFonts w:ascii="Arial" w:hAnsi="Arial" w:cs="Arial"/>
                <w:color w:val="000000"/>
                <w:sz w:val="14"/>
                <w:szCs w:val="14"/>
                <w:lang w:eastAsia="es-MX"/>
              </w:rPr>
              <w:t xml:space="preserve"> Cazares de León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6,500.92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Dylan Ricardo Portillo González</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7,554.60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Fernando Xavier Delgado Duque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1,740.00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Jonathan Daniel Segovia Muñoz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2,972.15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Karime</w:t>
            </w:r>
            <w:proofErr w:type="spellEnd"/>
            <w:r w:rsidRPr="00962FE8">
              <w:rPr>
                <w:rFonts w:ascii="Arial" w:hAnsi="Arial" w:cs="Arial"/>
                <w:color w:val="000000"/>
                <w:sz w:val="14"/>
                <w:szCs w:val="14"/>
                <w:lang w:eastAsia="es-MX"/>
              </w:rPr>
              <w:t xml:space="preserve"> Guadalupe Zapata Coronado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4,822.99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Melissa Abigail Ponce Venegas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2,648.40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Salud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Nicte</w:t>
            </w:r>
            <w:proofErr w:type="spellEnd"/>
            <w:r w:rsidRPr="00962FE8">
              <w:rPr>
                <w:rFonts w:ascii="Arial" w:hAnsi="Arial" w:cs="Arial"/>
                <w:color w:val="000000"/>
                <w:sz w:val="14"/>
                <w:szCs w:val="14"/>
                <w:lang w:eastAsia="es-MX"/>
              </w:rPr>
              <w:t xml:space="preserve"> Alejandra García Flores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1306377</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Christus</w:t>
            </w:r>
            <w:proofErr w:type="spellEnd"/>
            <w:r w:rsidRPr="00962FE8">
              <w:rPr>
                <w:rFonts w:ascii="Arial" w:hAnsi="Arial" w:cs="Arial"/>
                <w:color w:val="000000"/>
                <w:sz w:val="14"/>
                <w:szCs w:val="14"/>
                <w:lang w:eastAsia="es-MX"/>
              </w:rPr>
              <w:t xml:space="preserve"> </w:t>
            </w:r>
            <w:proofErr w:type="spellStart"/>
            <w:r w:rsidRPr="00962FE8">
              <w:rPr>
                <w:rFonts w:ascii="Arial" w:hAnsi="Arial" w:cs="Arial"/>
                <w:color w:val="000000"/>
                <w:sz w:val="14"/>
                <w:szCs w:val="14"/>
                <w:lang w:eastAsia="es-MX"/>
              </w:rPr>
              <w:t>Muguerza</w:t>
            </w:r>
            <w:proofErr w:type="spellEnd"/>
            <w:r w:rsidRPr="00962FE8">
              <w:rPr>
                <w:rFonts w:ascii="Arial" w:hAnsi="Arial" w:cs="Arial"/>
                <w:color w:val="000000"/>
                <w:sz w:val="14"/>
                <w:szCs w:val="14"/>
                <w:lang w:eastAsia="es-MX"/>
              </w:rPr>
              <w:t xml:space="preserve"> Sistemas Hospitalarios,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comunidades de la sociedad que lo </w:t>
            </w:r>
            <w:proofErr w:type="spellStart"/>
            <w:r w:rsidRPr="00962FE8">
              <w:rPr>
                <w:rFonts w:ascii="Arial" w:hAnsi="Arial" w:cs="Arial"/>
                <w:color w:val="000000"/>
                <w:sz w:val="14"/>
                <w:szCs w:val="14"/>
                <w:lang w:eastAsia="es-MX"/>
              </w:rPr>
              <w:t>requieren.Traslsado</w:t>
            </w:r>
            <w:proofErr w:type="spellEnd"/>
            <w:r w:rsidRPr="00962FE8">
              <w:rPr>
                <w:rFonts w:ascii="Arial" w:hAnsi="Arial" w:cs="Arial"/>
                <w:color w:val="000000"/>
                <w:sz w:val="14"/>
                <w:szCs w:val="14"/>
                <w:lang w:eastAsia="es-MX"/>
              </w:rPr>
              <w:t xml:space="preserve"> de Escuelas a </w:t>
            </w:r>
            <w:proofErr w:type="spellStart"/>
            <w:r w:rsidRPr="00962FE8">
              <w:rPr>
                <w:rFonts w:ascii="Arial" w:hAnsi="Arial" w:cs="Arial"/>
                <w:color w:val="000000"/>
                <w:sz w:val="14"/>
                <w:szCs w:val="14"/>
                <w:lang w:eastAsia="es-MX"/>
              </w:rPr>
              <w:t>Biblioparques</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3,155.20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comunidades de la sociedad que lo </w:t>
            </w:r>
            <w:proofErr w:type="spellStart"/>
            <w:r w:rsidRPr="00962FE8">
              <w:rPr>
                <w:rFonts w:ascii="Arial" w:hAnsi="Arial" w:cs="Arial"/>
                <w:color w:val="000000"/>
                <w:sz w:val="14"/>
                <w:szCs w:val="14"/>
                <w:lang w:eastAsia="es-MX"/>
              </w:rPr>
              <w:t>requieren.Traslsado</w:t>
            </w:r>
            <w:proofErr w:type="spellEnd"/>
            <w:r w:rsidRPr="00962FE8">
              <w:rPr>
                <w:rFonts w:ascii="Arial" w:hAnsi="Arial" w:cs="Arial"/>
                <w:color w:val="000000"/>
                <w:sz w:val="14"/>
                <w:szCs w:val="14"/>
                <w:lang w:eastAsia="es-MX"/>
              </w:rPr>
              <w:t xml:space="preserve"> de Escuelas a </w:t>
            </w:r>
            <w:proofErr w:type="spellStart"/>
            <w:r w:rsidRPr="00962FE8">
              <w:rPr>
                <w:rFonts w:ascii="Arial" w:hAnsi="Arial" w:cs="Arial"/>
                <w:color w:val="000000"/>
                <w:sz w:val="14"/>
                <w:szCs w:val="14"/>
                <w:lang w:eastAsia="es-MX"/>
              </w:rPr>
              <w:t>Biblioparques</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Transportes Urbanos De Calidad,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14,268.00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Cabildo Juvenil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Marisa Guadalupe Fuentes Castillo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48,914.88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Premio Municipal de la Juventud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Ángel González Coronado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Premio Municipal de la Juventud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Fernando José Prado Concha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Premio Municipal de la Juventud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Gamaliel Galván Pérez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Premio Municipal de la Juventud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Juan Francisco Rodríguez Tapia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Premio Municipal de la Juventud</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Gerardo Zúñiga Ayala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Amor sin violencia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Gabriel De Las Fuentes Martínez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8,700.00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Torneo Deportivo Juvenil, artículos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12,702.00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Torneo Deportivo Juvenil, artículos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11,930.60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Saltillo Si Recicla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20,300.00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Tirando Barrio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municipio de Saltillo que participaron y ganaron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David Emmanuel Morales Bustos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Tirando Barrio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municipio de Saltillo que participaron y ganaron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1307293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Johanatan</w:t>
            </w:r>
            <w:proofErr w:type="spellEnd"/>
            <w:r w:rsidRPr="00962FE8">
              <w:rPr>
                <w:rFonts w:ascii="Arial" w:hAnsi="Arial" w:cs="Arial"/>
                <w:color w:val="000000"/>
                <w:sz w:val="14"/>
                <w:szCs w:val="14"/>
                <w:lang w:eastAsia="es-MX"/>
              </w:rPr>
              <w:t xml:space="preserve"> Oziel Del Bosque Olivo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Evento CECATI Núm., 53</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1308072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Rodríguez,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1,856.00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Centros Comunitarios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1308072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La Perla De Saltillo, </w:t>
            </w:r>
            <w:proofErr w:type="spellStart"/>
            <w:r w:rsidRPr="00962FE8">
              <w:rPr>
                <w:rFonts w:ascii="Arial" w:hAnsi="Arial" w:cs="Arial"/>
                <w:color w:val="000000"/>
                <w:sz w:val="14"/>
                <w:szCs w:val="14"/>
                <w:lang w:eastAsia="es-MX"/>
              </w:rPr>
              <w:t>Sa</w:t>
            </w:r>
            <w:proofErr w:type="spellEnd"/>
            <w:r w:rsidRPr="00962FE8">
              <w:rPr>
                <w:rFonts w:ascii="Arial" w:hAnsi="Arial" w:cs="Arial"/>
                <w:color w:val="000000"/>
                <w:sz w:val="14"/>
                <w:szCs w:val="14"/>
                <w:lang w:eastAsia="es-MX"/>
              </w:rPr>
              <w:t xml:space="preserve">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6,704.53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Torneo de futbol rápido  y  torneo de voleibol femenil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1308072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2,726.00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Torneo de futbol rápido  y  torneo de voleibol femenil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1308072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4,988.00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Rodada Rosa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Facilitadores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Antonio Villarreal Castilla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17,226.00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Rodada Rosa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Facilitadores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Antonio Villarreal Castilla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13,657.84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Rodada Rosa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Material Didáctico del Programa Playeras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Representaciones Industriales De Coahuila,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2,064.80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Rodada Rosa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Facilitadores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Antonio Villarreal Castilla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19,279.20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Vilencia</w:t>
            </w:r>
            <w:proofErr w:type="spellEnd"/>
            <w:r w:rsidRPr="00962FE8">
              <w:rPr>
                <w:rFonts w:ascii="Arial" w:hAnsi="Arial" w:cs="Arial"/>
                <w:color w:val="000000"/>
                <w:sz w:val="14"/>
                <w:szCs w:val="14"/>
                <w:lang w:eastAsia="es-MX"/>
              </w:rPr>
              <w:t xml:space="preserve"> Hacia Mujeres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Convocatoria Cortometrajes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Josselyn</w:t>
            </w:r>
            <w:proofErr w:type="spellEnd"/>
            <w:r w:rsidRPr="00962FE8">
              <w:rPr>
                <w:rFonts w:ascii="Arial" w:hAnsi="Arial" w:cs="Arial"/>
                <w:color w:val="000000"/>
                <w:sz w:val="14"/>
                <w:szCs w:val="14"/>
                <w:lang w:eastAsia="es-MX"/>
              </w:rPr>
              <w:t xml:space="preserve"> Verónica Cortes Vázquez</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5,000.00 </w:t>
            </w:r>
          </w:p>
        </w:tc>
      </w:tr>
      <w:tr w:rsidR="0044676B" w:rsidRPr="00962FE8" w:rsidTr="009C48C7">
        <w:trPr>
          <w:trHeight w:val="9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Vilencia</w:t>
            </w:r>
            <w:proofErr w:type="spellEnd"/>
            <w:r w:rsidRPr="00962FE8">
              <w:rPr>
                <w:rFonts w:ascii="Arial" w:hAnsi="Arial" w:cs="Arial"/>
                <w:color w:val="000000"/>
                <w:sz w:val="14"/>
                <w:szCs w:val="14"/>
                <w:lang w:eastAsia="es-MX"/>
              </w:rPr>
              <w:t xml:space="preserve"> Hacia Mujeres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Material Didáctico del Programa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Antonio Villarreal Castilla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23,374.00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Vilencia</w:t>
            </w:r>
            <w:proofErr w:type="spellEnd"/>
            <w:r w:rsidRPr="00962FE8">
              <w:rPr>
                <w:rFonts w:ascii="Arial" w:hAnsi="Arial" w:cs="Arial"/>
                <w:color w:val="000000"/>
                <w:sz w:val="14"/>
                <w:szCs w:val="14"/>
                <w:lang w:eastAsia="es-MX"/>
              </w:rPr>
              <w:t xml:space="preserve"> Hacia Mujeres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Convocatoria Cortometrajes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Luisa Gabriela González </w:t>
            </w:r>
            <w:proofErr w:type="spellStart"/>
            <w:r w:rsidRPr="00962FE8">
              <w:rPr>
                <w:rFonts w:ascii="Arial" w:hAnsi="Arial" w:cs="Arial"/>
                <w:color w:val="000000"/>
                <w:sz w:val="14"/>
                <w:szCs w:val="14"/>
                <w:lang w:eastAsia="es-MX"/>
              </w:rPr>
              <w:t>González</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7,000.00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Vilencia</w:t>
            </w:r>
            <w:proofErr w:type="spellEnd"/>
            <w:r w:rsidRPr="00962FE8">
              <w:rPr>
                <w:rFonts w:ascii="Arial" w:hAnsi="Arial" w:cs="Arial"/>
                <w:color w:val="000000"/>
                <w:sz w:val="14"/>
                <w:szCs w:val="14"/>
                <w:lang w:eastAsia="es-MX"/>
              </w:rPr>
              <w:t xml:space="preserve"> Hacia Mujeres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en Talleres. Convocatoria Cortometrajes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1308296</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Sergio Orlando Sifuentes Badillo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comunidades de la sociedad que lo requieren.  Evento en </w:t>
            </w:r>
            <w:proofErr w:type="spellStart"/>
            <w:r w:rsidRPr="00962FE8">
              <w:rPr>
                <w:rFonts w:ascii="Arial" w:hAnsi="Arial" w:cs="Arial"/>
                <w:color w:val="000000"/>
                <w:sz w:val="14"/>
                <w:szCs w:val="14"/>
                <w:lang w:eastAsia="es-MX"/>
              </w:rPr>
              <w:t>Biblioparques</w:t>
            </w:r>
            <w:proofErr w:type="spellEnd"/>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1310240</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Copisa</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8,990.00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Carrera en bicicleta</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San Juan de la Vaquería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17,038.08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Croc</w:t>
            </w:r>
            <w:proofErr w:type="spellEnd"/>
            <w:r w:rsidRPr="00962FE8">
              <w:rPr>
                <w:rFonts w:ascii="Arial" w:hAnsi="Arial" w:cs="Arial"/>
                <w:color w:val="000000"/>
                <w:sz w:val="14"/>
                <w:szCs w:val="14"/>
                <w:lang w:eastAsia="es-MX"/>
              </w:rPr>
              <w:t xml:space="preserve"> Coahuila Medallas para Juegos Deportivos Estatales XIII</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Hightech</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8,584.00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Equipos Representativos de </w:t>
            </w:r>
            <w:proofErr w:type="spellStart"/>
            <w:r w:rsidRPr="00962FE8">
              <w:rPr>
                <w:rFonts w:ascii="Arial" w:hAnsi="Arial" w:cs="Arial"/>
                <w:color w:val="000000"/>
                <w:sz w:val="14"/>
                <w:szCs w:val="14"/>
                <w:lang w:eastAsia="es-MX"/>
              </w:rPr>
              <w:t>Biblioparques</w:t>
            </w:r>
            <w:proofErr w:type="spellEnd"/>
            <w:r w:rsidRPr="00962FE8">
              <w:rPr>
                <w:rFonts w:ascii="Arial" w:hAnsi="Arial" w:cs="Arial"/>
                <w:color w:val="000000"/>
                <w:sz w:val="14"/>
                <w:szCs w:val="14"/>
                <w:lang w:eastAsia="es-MX"/>
              </w:rPr>
              <w:t>. Uniformes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María Dolores </w:t>
            </w:r>
            <w:proofErr w:type="spellStart"/>
            <w:r w:rsidRPr="00962FE8">
              <w:rPr>
                <w:rFonts w:ascii="Arial" w:hAnsi="Arial" w:cs="Arial"/>
                <w:color w:val="000000"/>
                <w:sz w:val="14"/>
                <w:szCs w:val="14"/>
                <w:lang w:eastAsia="es-MX"/>
              </w:rPr>
              <w:t>Candia</w:t>
            </w:r>
            <w:proofErr w:type="spellEnd"/>
            <w:r w:rsidRPr="00962FE8">
              <w:rPr>
                <w:rFonts w:ascii="Arial" w:hAnsi="Arial" w:cs="Arial"/>
                <w:color w:val="000000"/>
                <w:sz w:val="14"/>
                <w:szCs w:val="14"/>
                <w:lang w:eastAsia="es-MX"/>
              </w:rPr>
              <w:t xml:space="preserve"> Santana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14,500.00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Selección de Boxeo Municipal Uniformes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María Dolores </w:t>
            </w:r>
            <w:proofErr w:type="spellStart"/>
            <w:r w:rsidRPr="00962FE8">
              <w:rPr>
                <w:rFonts w:ascii="Arial" w:hAnsi="Arial" w:cs="Arial"/>
                <w:color w:val="000000"/>
                <w:sz w:val="14"/>
                <w:szCs w:val="14"/>
                <w:lang w:eastAsia="es-MX"/>
              </w:rPr>
              <w:t>Candia</w:t>
            </w:r>
            <w:proofErr w:type="spellEnd"/>
            <w:r w:rsidRPr="00962FE8">
              <w:rPr>
                <w:rFonts w:ascii="Arial" w:hAnsi="Arial" w:cs="Arial"/>
                <w:color w:val="000000"/>
                <w:sz w:val="14"/>
                <w:szCs w:val="14"/>
                <w:lang w:eastAsia="es-MX"/>
              </w:rPr>
              <w:t xml:space="preserve"> Santana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9,535.20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de Rogelio Bicicletas. Sanitarios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Portátil W.C.,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928.00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de Rogelio Bicicletas. Sanitarios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Portátil W.C.,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928.00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de Rogelio Bicicletas. Sanitarios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Portátil W.C.,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928.00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de Rogelio Bicicletas. Sanitarios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Tum</w:t>
            </w:r>
            <w:proofErr w:type="spellEnd"/>
            <w:r w:rsidRPr="00962FE8">
              <w:rPr>
                <w:rFonts w:ascii="Arial" w:hAnsi="Arial" w:cs="Arial"/>
                <w:color w:val="000000"/>
                <w:sz w:val="14"/>
                <w:szCs w:val="14"/>
                <w:lang w:eastAsia="es-MX"/>
              </w:rPr>
              <w:t xml:space="preserve"> 24-7 Sc</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1,827.00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de Rogelio Bicicletas. Sanitarios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Tum</w:t>
            </w:r>
            <w:proofErr w:type="spellEnd"/>
            <w:r w:rsidRPr="00962FE8">
              <w:rPr>
                <w:rFonts w:ascii="Arial" w:hAnsi="Arial" w:cs="Arial"/>
                <w:color w:val="000000"/>
                <w:sz w:val="14"/>
                <w:szCs w:val="14"/>
                <w:lang w:eastAsia="es-MX"/>
              </w:rPr>
              <w:t xml:space="preserve"> 24-7 Sc</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1,724.92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Merito al Deporte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Claudia Hernández  Loria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Merito al Deporte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Material Didáctico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Hightech</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1,392.00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Merito al Deporte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Reconocimientos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Hightech</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24,592.00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Merito al Deporte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Carlos Madrazo Morales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Merito al Deporte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María Isabel Flores Alva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Merito al Deporte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Noel Gutiérrez </w:t>
            </w:r>
            <w:proofErr w:type="spellStart"/>
            <w:r w:rsidRPr="00962FE8">
              <w:rPr>
                <w:rFonts w:ascii="Arial" w:hAnsi="Arial" w:cs="Arial"/>
                <w:color w:val="000000"/>
                <w:sz w:val="14"/>
                <w:szCs w:val="14"/>
                <w:lang w:eastAsia="es-MX"/>
              </w:rPr>
              <w:t>Boudet</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Torneo Municipal de </w:t>
            </w:r>
            <w:proofErr w:type="spellStart"/>
            <w:r w:rsidRPr="00962FE8">
              <w:rPr>
                <w:rFonts w:ascii="Arial" w:hAnsi="Arial" w:cs="Arial"/>
                <w:color w:val="000000"/>
                <w:sz w:val="14"/>
                <w:szCs w:val="14"/>
                <w:lang w:eastAsia="es-MX"/>
              </w:rPr>
              <w:t>Cachibol</w:t>
            </w:r>
            <w:proofErr w:type="spellEnd"/>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8,247.60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Torneo Municipal de </w:t>
            </w:r>
            <w:proofErr w:type="spellStart"/>
            <w:r w:rsidRPr="00962FE8">
              <w:rPr>
                <w:rFonts w:ascii="Arial" w:hAnsi="Arial" w:cs="Arial"/>
                <w:color w:val="000000"/>
                <w:sz w:val="14"/>
                <w:szCs w:val="14"/>
                <w:lang w:eastAsia="es-MX"/>
              </w:rPr>
              <w:t>Soft</w:t>
            </w:r>
            <w:proofErr w:type="spellEnd"/>
            <w:r w:rsidRPr="00962FE8">
              <w:rPr>
                <w:rFonts w:ascii="Arial" w:hAnsi="Arial" w:cs="Arial"/>
                <w:color w:val="000000"/>
                <w:sz w:val="14"/>
                <w:szCs w:val="14"/>
                <w:lang w:eastAsia="es-MX"/>
              </w:rPr>
              <w:t xml:space="preserve"> y Futbol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Premiación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1314139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14,935.00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Astrid Isabel López Marín</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6,322.00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Beatriz Adriana </w:t>
            </w:r>
            <w:proofErr w:type="spellStart"/>
            <w:r w:rsidRPr="00962FE8">
              <w:rPr>
                <w:rFonts w:ascii="Arial" w:hAnsi="Arial" w:cs="Arial"/>
                <w:color w:val="000000"/>
                <w:sz w:val="14"/>
                <w:szCs w:val="14"/>
                <w:lang w:eastAsia="es-MX"/>
              </w:rPr>
              <w:t>Gonzalez</w:t>
            </w:r>
            <w:proofErr w:type="spellEnd"/>
            <w:r w:rsidRPr="00962FE8">
              <w:rPr>
                <w:rFonts w:ascii="Arial" w:hAnsi="Arial" w:cs="Arial"/>
                <w:color w:val="000000"/>
                <w:sz w:val="14"/>
                <w:szCs w:val="14"/>
                <w:lang w:eastAsia="es-MX"/>
              </w:rPr>
              <w:t xml:space="preserve"> Garza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4,357.97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Elizabeth </w:t>
            </w:r>
            <w:proofErr w:type="spellStart"/>
            <w:r w:rsidRPr="00962FE8">
              <w:rPr>
                <w:rFonts w:ascii="Arial" w:hAnsi="Arial" w:cs="Arial"/>
                <w:color w:val="000000"/>
                <w:sz w:val="14"/>
                <w:szCs w:val="14"/>
                <w:lang w:eastAsia="es-MX"/>
              </w:rPr>
              <w:t>Martinez</w:t>
            </w:r>
            <w:proofErr w:type="spellEnd"/>
            <w:r w:rsidRPr="00962FE8">
              <w:rPr>
                <w:rFonts w:ascii="Arial" w:hAnsi="Arial" w:cs="Arial"/>
                <w:color w:val="000000"/>
                <w:sz w:val="14"/>
                <w:szCs w:val="14"/>
                <w:lang w:eastAsia="es-MX"/>
              </w:rPr>
              <w:t xml:space="preserve"> Segovia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10,581.98 </w:t>
            </w:r>
          </w:p>
        </w:tc>
      </w:tr>
      <w:tr w:rsidR="0044676B" w:rsidRPr="00962FE8" w:rsidTr="009C48C7">
        <w:trPr>
          <w:trHeight w:val="108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 Medallas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2426. COMPRA DE MEDALLAS QUE SERAN ENTREGADAS A LOS GANADORES EN  EVENTO "OLIMPIADA MUNICIPAL 2016"</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Luis Antonio Villarreal Castilla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204,160.00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ganadores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Roberto Rojas </w:t>
            </w:r>
            <w:proofErr w:type="spellStart"/>
            <w:r w:rsidRPr="00962FE8">
              <w:rPr>
                <w:rFonts w:ascii="Arial" w:hAnsi="Arial" w:cs="Arial"/>
                <w:color w:val="000000"/>
                <w:sz w:val="14"/>
                <w:szCs w:val="14"/>
                <w:lang w:eastAsia="es-MX"/>
              </w:rPr>
              <w:t>Oyervides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261,405.00 </w:t>
            </w:r>
          </w:p>
        </w:tc>
      </w:tr>
      <w:tr w:rsidR="0044676B" w:rsidRPr="00962FE8" w:rsidTr="009C48C7">
        <w:trPr>
          <w:trHeight w:val="36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Olimpiada Municipal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participantes Material Deportivo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Rogelio Aguirre Vela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115,990.09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Asociación coahuilense de Softbol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3,538.00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Programa de apoyo a Deportistas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Campeonato Nacional de Softbol</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Hightech</w:t>
            </w:r>
            <w:proofErr w:type="spellEnd"/>
            <w:r w:rsidRPr="00962FE8">
              <w:rPr>
                <w:rFonts w:ascii="Arial" w:hAnsi="Arial" w:cs="Arial"/>
                <w:color w:val="000000"/>
                <w:sz w:val="14"/>
                <w:szCs w:val="14"/>
                <w:lang w:eastAsia="es-MX"/>
              </w:rPr>
              <w:t xml:space="preserve"> De Saltillo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9,396.00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Torneo Municipal de </w:t>
            </w:r>
            <w:proofErr w:type="spellStart"/>
            <w:r w:rsidRPr="00962FE8">
              <w:rPr>
                <w:rFonts w:ascii="Arial" w:hAnsi="Arial" w:cs="Arial"/>
                <w:color w:val="000000"/>
                <w:sz w:val="14"/>
                <w:szCs w:val="14"/>
                <w:lang w:eastAsia="es-MX"/>
              </w:rPr>
              <w:t>Cachibol</w:t>
            </w:r>
            <w:proofErr w:type="spellEnd"/>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Material Deportivo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1314142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Dist</w:t>
            </w:r>
            <w:proofErr w:type="spellEnd"/>
            <w:r w:rsidRPr="00962FE8">
              <w:rPr>
                <w:rFonts w:ascii="Arial" w:hAnsi="Arial" w:cs="Arial"/>
                <w:color w:val="000000"/>
                <w:sz w:val="14"/>
                <w:szCs w:val="14"/>
                <w:lang w:eastAsia="es-MX"/>
              </w:rPr>
              <w:t>.  Artículos Industriales Y Seguridad, S.A.</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14,859.60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Día de Reyes</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A todos los ciudadanos del municipio de Saltillo que participaron.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Panadería Tres Espigas,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150,854.40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Sorteo La Confianza se Premia 2016</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pagaron su predial en el plazo establecido</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1405475</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proofErr w:type="spellStart"/>
            <w:r w:rsidRPr="00962FE8">
              <w:rPr>
                <w:rFonts w:ascii="Arial" w:hAnsi="Arial" w:cs="Arial"/>
                <w:color w:val="000000"/>
                <w:sz w:val="14"/>
                <w:szCs w:val="14"/>
                <w:lang w:eastAsia="es-MX"/>
              </w:rPr>
              <w:t>Refrance</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185,000.00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Evento del Día del Niño</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60,000.00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Peregrinación al Santuario de Guadalupe</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31,050.00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Rosario a la Virgen de Guadalupe</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16,794.00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Rosario Posada a Niños de Trabajadores</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31,050.00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Evento del día de las madres</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81,955.00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Evento del día del padre</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233,100.00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Condiciones Generales de Trabajo</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integrantes del Sindicato que participen en Congreso Nacional Ordinario CROC</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1413493</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S.U.T.E.S.M.S.</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60,000.00 </w:t>
            </w:r>
          </w:p>
        </w:tc>
      </w:tr>
      <w:tr w:rsidR="0044676B" w:rsidRPr="00962FE8" w:rsidTr="009C48C7">
        <w:trPr>
          <w:trHeight w:val="72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Apoyos a Comunidades como Fuentes de Orden Social</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comunidades de la sociedad que lo requieren.  Convivencia Familiar y Deportiva Corriendo por Una Causa</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3001499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Club Rotario Saltillo Industrial</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10,000.00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Eventos Día del Padre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3001499</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Comercializadora </w:t>
            </w:r>
            <w:proofErr w:type="spellStart"/>
            <w:r w:rsidRPr="00962FE8">
              <w:rPr>
                <w:rFonts w:ascii="Arial" w:hAnsi="Arial" w:cs="Arial"/>
                <w:color w:val="000000"/>
                <w:sz w:val="14"/>
                <w:szCs w:val="14"/>
                <w:lang w:eastAsia="es-MX"/>
              </w:rPr>
              <w:t>Fircom</w:t>
            </w:r>
            <w:proofErr w:type="spellEnd"/>
            <w:r w:rsidRPr="00962FE8">
              <w:rPr>
                <w:rFonts w:ascii="Arial" w:hAnsi="Arial" w:cs="Arial"/>
                <w:color w:val="000000"/>
                <w:sz w:val="14"/>
                <w:szCs w:val="14"/>
                <w:lang w:eastAsia="es-MX"/>
              </w:rPr>
              <w:t xml:space="preserve">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29,887.40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Día de Libertad de Expresión</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Obsequios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3003504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Comunicación Versátil,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97,405.20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Día de Libertad de Expresión</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Obsequios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3003504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Electricidad Y Novedades, S.A. De C.V.</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65,999.94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Día de Libertad de Expresión</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Obsequios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3003504</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Marisa Guadalupe Fuentes Castillo</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69,629.00 </w:t>
            </w:r>
          </w:p>
        </w:tc>
      </w:tr>
      <w:tr w:rsidR="0044676B" w:rsidRPr="00962FE8" w:rsidTr="009C48C7">
        <w:trPr>
          <w:trHeight w:val="54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Evento Saltillo se Luce</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A todos los ciudadanos del municipio de Saltillo que participaron. Dulces</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3102582</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xml:space="preserve">Emilia Elena Romero </w:t>
            </w:r>
            <w:proofErr w:type="spellStart"/>
            <w:r w:rsidRPr="00962FE8">
              <w:rPr>
                <w:rFonts w:ascii="Arial" w:hAnsi="Arial" w:cs="Arial"/>
                <w:color w:val="000000"/>
                <w:sz w:val="14"/>
                <w:szCs w:val="14"/>
                <w:lang w:eastAsia="es-MX"/>
              </w:rPr>
              <w:t>Talamas</w:t>
            </w:r>
            <w:proofErr w:type="spellEnd"/>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13,112.00 </w:t>
            </w:r>
          </w:p>
        </w:tc>
      </w:tr>
      <w:tr w:rsidR="0044676B" w:rsidRPr="00962FE8" w:rsidTr="009C48C7">
        <w:trPr>
          <w:trHeight w:val="300"/>
        </w:trPr>
        <w:tc>
          <w:tcPr>
            <w:tcW w:w="1206"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200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92"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864" w:type="dxa"/>
            <w:tcBorders>
              <w:top w:val="nil"/>
              <w:left w:val="nil"/>
              <w:bottom w:val="single" w:sz="4" w:space="0" w:color="auto"/>
              <w:right w:val="nil"/>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832" w:type="dxa"/>
            <w:tcBorders>
              <w:top w:val="nil"/>
              <w:left w:val="single" w:sz="4" w:space="0" w:color="auto"/>
              <w:bottom w:val="single" w:sz="4" w:space="0" w:color="auto"/>
              <w:right w:val="single" w:sz="4" w:space="0" w:color="auto"/>
            </w:tcBorders>
            <w:shd w:val="clear" w:color="000000" w:fill="FFFFFF"/>
            <w:vAlign w:val="center"/>
            <w:hideMark/>
          </w:tcPr>
          <w:p w:rsidR="0044676B" w:rsidRPr="00962FE8" w:rsidRDefault="0044676B" w:rsidP="009C48C7">
            <w:pPr>
              <w:jc w:val="both"/>
              <w:rPr>
                <w:rFonts w:ascii="Arial" w:hAnsi="Arial" w:cs="Arial"/>
                <w:color w:val="000000"/>
                <w:sz w:val="14"/>
                <w:szCs w:val="14"/>
                <w:lang w:eastAsia="es-MX"/>
              </w:rPr>
            </w:pPr>
            <w:r w:rsidRPr="00962FE8">
              <w:rPr>
                <w:rFonts w:ascii="Arial" w:hAnsi="Arial" w:cs="Arial"/>
                <w:color w:val="000000"/>
                <w:sz w:val="14"/>
                <w:szCs w:val="14"/>
                <w:lang w:eastAsia="es-MX"/>
              </w:rPr>
              <w:t> </w:t>
            </w:r>
          </w:p>
        </w:tc>
        <w:tc>
          <w:tcPr>
            <w:tcW w:w="1036" w:type="dxa"/>
            <w:tcBorders>
              <w:top w:val="nil"/>
              <w:left w:val="nil"/>
              <w:bottom w:val="single" w:sz="4" w:space="0" w:color="auto"/>
              <w:right w:val="single" w:sz="4" w:space="0" w:color="auto"/>
            </w:tcBorders>
            <w:shd w:val="clear" w:color="000000" w:fill="FFFFFF"/>
            <w:vAlign w:val="center"/>
            <w:hideMark/>
          </w:tcPr>
          <w:p w:rsidR="0044676B" w:rsidRPr="00962FE8" w:rsidRDefault="0044676B" w:rsidP="009C48C7">
            <w:pPr>
              <w:jc w:val="right"/>
              <w:rPr>
                <w:rFonts w:ascii="Arial" w:hAnsi="Arial" w:cs="Arial"/>
                <w:color w:val="000000"/>
                <w:sz w:val="14"/>
                <w:szCs w:val="14"/>
                <w:lang w:eastAsia="es-MX"/>
              </w:rPr>
            </w:pPr>
            <w:r w:rsidRPr="00962FE8">
              <w:rPr>
                <w:rFonts w:ascii="Arial" w:hAnsi="Arial" w:cs="Arial"/>
                <w:color w:val="000000"/>
                <w:sz w:val="14"/>
                <w:szCs w:val="14"/>
                <w:lang w:eastAsia="es-MX"/>
              </w:rPr>
              <w:t xml:space="preserve">     20,821,844.80 </w:t>
            </w:r>
          </w:p>
        </w:tc>
      </w:tr>
    </w:tbl>
    <w:p w:rsidR="0044676B" w:rsidRDefault="0044676B" w:rsidP="0044676B">
      <w:pPr>
        <w:pStyle w:val="Prrafodelista"/>
        <w:ind w:left="0"/>
        <w:jc w:val="both"/>
        <w:rPr>
          <w:rFonts w:ascii="Arial" w:hAnsi="Arial" w:cs="Arial"/>
          <w:color w:val="000000"/>
        </w:rPr>
      </w:pPr>
    </w:p>
    <w:p w:rsidR="0044676B" w:rsidRPr="004D2830" w:rsidRDefault="0044676B" w:rsidP="0044676B">
      <w:pPr>
        <w:pStyle w:val="Prrafodelista"/>
        <w:ind w:left="0"/>
        <w:jc w:val="both"/>
        <w:rPr>
          <w:rFonts w:ascii="Arial" w:hAnsi="Arial" w:cs="Arial"/>
          <w:color w:val="000000"/>
          <w:sz w:val="20"/>
        </w:rPr>
      </w:pPr>
      <w:r w:rsidRPr="004D2830">
        <w:rPr>
          <w:rFonts w:ascii="Arial" w:hAnsi="Arial" w:cs="Arial"/>
          <w:color w:val="000000"/>
          <w:sz w:val="20"/>
        </w:rPr>
        <w:t xml:space="preserve">El </w:t>
      </w:r>
      <w:proofErr w:type="gramStart"/>
      <w:r w:rsidRPr="004D2830">
        <w:rPr>
          <w:rFonts w:ascii="Arial" w:hAnsi="Arial" w:cs="Arial"/>
          <w:color w:val="000000"/>
          <w:sz w:val="20"/>
        </w:rPr>
        <w:t>registro</w:t>
      </w:r>
      <w:proofErr w:type="gramEnd"/>
      <w:r w:rsidRPr="004D2830">
        <w:rPr>
          <w:rFonts w:ascii="Arial" w:hAnsi="Arial" w:cs="Arial"/>
          <w:color w:val="000000"/>
          <w:sz w:val="20"/>
        </w:rPr>
        <w:t xml:space="preserve"> contable de los subsidios y aportaciones fueron efectuados al expedirse el recibo de retiro de fondos correspondientes, de tal forma que se permite identificar su destino y beneficiario.</w:t>
      </w:r>
    </w:p>
    <w:p w:rsidR="0044676B" w:rsidRPr="004D2830" w:rsidRDefault="0044676B" w:rsidP="0044676B">
      <w:pPr>
        <w:pStyle w:val="Prrafodelista"/>
        <w:ind w:left="0"/>
        <w:jc w:val="both"/>
        <w:rPr>
          <w:rFonts w:ascii="Arial" w:hAnsi="Arial" w:cs="Arial"/>
          <w:color w:val="000000"/>
          <w:sz w:val="20"/>
        </w:rPr>
      </w:pPr>
    </w:p>
    <w:p w:rsidR="0044676B" w:rsidRPr="004D2830" w:rsidRDefault="0044676B" w:rsidP="0044676B">
      <w:pPr>
        <w:pStyle w:val="Prrafodelista"/>
        <w:ind w:left="0"/>
        <w:jc w:val="both"/>
        <w:rPr>
          <w:rFonts w:ascii="Arial" w:hAnsi="Arial" w:cs="Arial"/>
          <w:color w:val="000000"/>
          <w:sz w:val="20"/>
        </w:rPr>
      </w:pPr>
      <w:r w:rsidRPr="004D2830">
        <w:rPr>
          <w:rFonts w:ascii="Arial" w:hAnsi="Arial" w:cs="Arial"/>
          <w:color w:val="000000"/>
          <w:sz w:val="20"/>
        </w:rPr>
        <w:t>El Presidente Municipal, mediante resolución de carácter general y previa autorización expresa del Ayuntamiento concedió subsidios.</w:t>
      </w:r>
    </w:p>
    <w:p w:rsidR="0044676B" w:rsidRPr="004D2830" w:rsidRDefault="0044676B" w:rsidP="0044676B">
      <w:pPr>
        <w:pStyle w:val="Prrafodelista"/>
        <w:ind w:left="0"/>
        <w:jc w:val="both"/>
        <w:rPr>
          <w:rFonts w:ascii="Arial" w:hAnsi="Arial" w:cs="Arial"/>
          <w:color w:val="000000"/>
          <w:sz w:val="20"/>
        </w:rPr>
      </w:pPr>
    </w:p>
    <w:p w:rsidR="0044676B" w:rsidRPr="004D2830" w:rsidRDefault="0044676B" w:rsidP="0044676B">
      <w:pPr>
        <w:pStyle w:val="Prrafodelista"/>
        <w:ind w:left="0"/>
        <w:jc w:val="both"/>
        <w:rPr>
          <w:rFonts w:ascii="Arial" w:hAnsi="Arial" w:cs="Arial"/>
          <w:color w:val="000000"/>
          <w:sz w:val="20"/>
        </w:rPr>
      </w:pPr>
      <w:r w:rsidRPr="004D2830">
        <w:rPr>
          <w:rFonts w:ascii="Arial" w:hAnsi="Arial" w:cs="Arial"/>
          <w:color w:val="000000"/>
          <w:sz w:val="20"/>
        </w:rPr>
        <w:t>Las resoluciones dictadas por el Presidente Municipal, señalan en todo momento las contribuciones a que se refieren, así como el monto o proporción de los beneficios, y los requisitos que deban cumplirse por los beneficiarios.</w:t>
      </w:r>
    </w:p>
    <w:p w:rsidR="0044676B" w:rsidRPr="004D2830" w:rsidRDefault="0044676B" w:rsidP="0044676B">
      <w:pPr>
        <w:jc w:val="both"/>
        <w:rPr>
          <w:rFonts w:ascii="Arial" w:hAnsi="Arial" w:cs="Arial"/>
          <w:color w:val="000000"/>
          <w:sz w:val="20"/>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20.-</w:t>
      </w:r>
      <w:r w:rsidRPr="004D2830">
        <w:rPr>
          <w:rFonts w:ascii="Arial" w:hAnsi="Arial" w:cs="Arial"/>
          <w:color w:val="000000"/>
          <w:sz w:val="20"/>
        </w:rPr>
        <w:t xml:space="preserve"> El gasto previsto para prestaciones sindicales importa la cantidad de $</w:t>
      </w:r>
      <w:r w:rsidRPr="004D2830">
        <w:rPr>
          <w:rFonts w:ascii="Arial" w:hAnsi="Arial" w:cs="Arial"/>
          <w:bCs/>
          <w:sz w:val="20"/>
        </w:rPr>
        <w:t>176</w:t>
      </w:r>
      <w:proofErr w:type="gramStart"/>
      <w:r w:rsidRPr="004D2830">
        <w:rPr>
          <w:rFonts w:ascii="Arial" w:hAnsi="Arial" w:cs="Arial"/>
          <w:bCs/>
          <w:sz w:val="20"/>
        </w:rPr>
        <w:t>,928,821.67</w:t>
      </w:r>
      <w:r w:rsidRPr="004D2830">
        <w:rPr>
          <w:rFonts w:ascii="Arial" w:hAnsi="Arial" w:cs="Arial"/>
          <w:color w:val="000000"/>
          <w:sz w:val="20"/>
        </w:rPr>
        <w:t>y</w:t>
      </w:r>
      <w:proofErr w:type="gramEnd"/>
      <w:r w:rsidRPr="004D2830">
        <w:rPr>
          <w:rFonts w:ascii="Arial" w:hAnsi="Arial" w:cs="Arial"/>
          <w:color w:val="000000"/>
          <w:sz w:val="20"/>
        </w:rPr>
        <w:t xml:space="preserve"> se distribuye de la siguiente manera: </w:t>
      </w:r>
    </w:p>
    <w:p w:rsidR="0044676B" w:rsidRDefault="0044676B" w:rsidP="0044676B">
      <w:pPr>
        <w:jc w:val="both"/>
        <w:rPr>
          <w:rFonts w:ascii="Arial" w:hAnsi="Arial" w:cs="Arial"/>
          <w:color w:val="000000"/>
        </w:rPr>
      </w:pPr>
    </w:p>
    <w:p w:rsidR="0044676B" w:rsidRDefault="0044676B" w:rsidP="0044676B">
      <w:pPr>
        <w:jc w:val="both"/>
        <w:rPr>
          <w:rFonts w:ascii="Arial" w:hAnsi="Arial" w:cs="Arial"/>
          <w:color w:val="000000"/>
        </w:rPr>
      </w:pPr>
    </w:p>
    <w:tbl>
      <w:tblPr>
        <w:tblW w:w="6520" w:type="dxa"/>
        <w:tblInd w:w="421" w:type="dxa"/>
        <w:tblCellMar>
          <w:left w:w="70" w:type="dxa"/>
          <w:right w:w="70" w:type="dxa"/>
        </w:tblCellMar>
        <w:tblLook w:val="04A0" w:firstRow="1" w:lastRow="0" w:firstColumn="1" w:lastColumn="0" w:noHBand="0" w:noVBand="1"/>
      </w:tblPr>
      <w:tblGrid>
        <w:gridCol w:w="2835"/>
        <w:gridCol w:w="1559"/>
        <w:gridCol w:w="2126"/>
      </w:tblGrid>
      <w:tr w:rsidR="0044676B" w:rsidRPr="002A7BA2" w:rsidTr="009C48C7">
        <w:trPr>
          <w:trHeight w:val="300"/>
        </w:trPr>
        <w:tc>
          <w:tcPr>
            <w:tcW w:w="28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4676B" w:rsidRPr="002A7BA2" w:rsidRDefault="0044676B" w:rsidP="009C48C7">
            <w:pPr>
              <w:jc w:val="center"/>
              <w:rPr>
                <w:rFonts w:ascii="Calibri" w:hAnsi="Calibri"/>
                <w:b/>
                <w:bCs/>
                <w:color w:val="000000"/>
                <w:sz w:val="16"/>
                <w:szCs w:val="16"/>
                <w:lang w:eastAsia="es-MX"/>
              </w:rPr>
            </w:pPr>
            <w:r>
              <w:rPr>
                <w:rFonts w:ascii="Calibri" w:hAnsi="Calibri"/>
                <w:b/>
                <w:bCs/>
                <w:color w:val="000000"/>
                <w:sz w:val="16"/>
                <w:szCs w:val="16"/>
              </w:rPr>
              <w:t>NOMBRE DE CUENTA</w:t>
            </w:r>
          </w:p>
        </w:tc>
        <w:tc>
          <w:tcPr>
            <w:tcW w:w="1559" w:type="dxa"/>
            <w:tcBorders>
              <w:top w:val="single" w:sz="4" w:space="0" w:color="auto"/>
              <w:left w:val="nil"/>
              <w:bottom w:val="single" w:sz="4" w:space="0" w:color="auto"/>
              <w:right w:val="single" w:sz="4" w:space="0" w:color="auto"/>
            </w:tcBorders>
            <w:shd w:val="clear" w:color="000000" w:fill="D9D9D9"/>
            <w:noWrap/>
            <w:vAlign w:val="center"/>
            <w:hideMark/>
          </w:tcPr>
          <w:p w:rsidR="0044676B" w:rsidRPr="002A7BA2" w:rsidRDefault="0044676B" w:rsidP="009C48C7">
            <w:pPr>
              <w:jc w:val="center"/>
              <w:rPr>
                <w:rFonts w:ascii="Calibri" w:hAnsi="Calibri"/>
                <w:b/>
                <w:bCs/>
                <w:color w:val="000000"/>
                <w:sz w:val="16"/>
                <w:szCs w:val="16"/>
                <w:lang w:eastAsia="es-MX"/>
              </w:rPr>
            </w:pPr>
            <w:r>
              <w:rPr>
                <w:rFonts w:ascii="Calibri" w:hAnsi="Calibri"/>
                <w:b/>
                <w:bCs/>
                <w:color w:val="000000"/>
                <w:sz w:val="16"/>
                <w:szCs w:val="16"/>
              </w:rPr>
              <w:t>COG</w:t>
            </w:r>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rsidR="0044676B" w:rsidRPr="002A7BA2" w:rsidRDefault="0044676B" w:rsidP="009C48C7">
            <w:pPr>
              <w:jc w:val="center"/>
              <w:rPr>
                <w:rFonts w:ascii="Calibri" w:hAnsi="Calibri"/>
                <w:b/>
                <w:bCs/>
                <w:color w:val="000000"/>
                <w:sz w:val="16"/>
                <w:szCs w:val="16"/>
                <w:lang w:eastAsia="es-MX"/>
              </w:rPr>
            </w:pPr>
            <w:r>
              <w:rPr>
                <w:rFonts w:ascii="Calibri" w:hAnsi="Calibri"/>
                <w:b/>
                <w:bCs/>
                <w:color w:val="000000"/>
                <w:sz w:val="16"/>
                <w:szCs w:val="16"/>
              </w:rPr>
              <w:t>SINDICALIZADO</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SUELDOS BASE</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11301</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101,466,967.70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CANTIDAD ADICIONAL</w:t>
            </w:r>
          </w:p>
        </w:tc>
        <w:tc>
          <w:tcPr>
            <w:tcW w:w="1559" w:type="dxa"/>
            <w:tcBorders>
              <w:top w:val="nil"/>
              <w:left w:val="nil"/>
              <w:bottom w:val="single" w:sz="4" w:space="0" w:color="auto"/>
              <w:right w:val="single" w:sz="4" w:space="0" w:color="auto"/>
            </w:tcBorders>
            <w:shd w:val="clear" w:color="auto" w:fill="auto"/>
            <w:noWrap/>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11302</w:t>
            </w:r>
          </w:p>
        </w:tc>
        <w:tc>
          <w:tcPr>
            <w:tcW w:w="2126" w:type="dxa"/>
            <w:tcBorders>
              <w:top w:val="nil"/>
              <w:left w:val="nil"/>
              <w:bottom w:val="single" w:sz="4" w:space="0" w:color="auto"/>
              <w:right w:val="single" w:sz="4" w:space="0" w:color="auto"/>
            </w:tcBorders>
            <w:shd w:val="clear" w:color="000000" w:fill="FFFFFF"/>
            <w:noWrap/>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720,685.00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CUPONES DE BONIFICACION</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11307</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2,081,500.00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PARA TRANSPORTE</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11308</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1,176,047.50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ESCOLAR</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11309</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4,034,392.19</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VACACIONES AL PERSONAL PERMANENTE</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11310</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121,642.52</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PRIMA QUINQUENAL POR AÑOS DE SERVICIO EFECTIVAMENTE PRESTADOS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13101</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243,292.00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PRIMA VACACIONAL Y DOMINICAL</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13204</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9,958,065.86</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GRATIFICACION DE FIN DE AÑO</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13205</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18,256,465.52</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REMUNERACIONES POR HORAS EXTRAORDINARIAS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13301</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11,841,328.15</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APORTACIONES AL SISTEMA DE AHORRO PARA EL RETIRO</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14301</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13,863,881.95</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CUOTAS PARA EL FONDO DE AHORRO DEL PERSONAL CIVIL</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15101</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683,725.00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PRIMA DE ANTIGÜEDAD</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15205</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1,209,184.96</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OTROS PAGOS POR SEPARACION (INGRESO A PENSIONES)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15207</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1,273,063.45</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PRESTACIONES ESTABLECIDA POR CONDICIONES GENERALES DE TRABAJO O CONTRATOS COLECTIVOS DE TRABAJO</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15401</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2,613,571.30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PARA LENTES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15416</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773,199.00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TERRENOS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15427</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304,000.00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ANIVERSARIO SINDICATO</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15428</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885,000.00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DEFUNCION</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15429</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130,000.00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GASTOS FUNERALES (MUERTE DE TRABAJADOR)</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15430</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54,887.20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GUARDERIAS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15905</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92,160.00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AYUDA DE DEFUNCIONES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15908</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834,108.80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ESTIMULOS AL PERSONAL OPERATIVO</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17102</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3,876,893.57</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ESTIMULO POR PUNTUALIDAD</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17103</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409,960.00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OTROS ESTIMULOS</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17108</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24,800.00</w:t>
            </w:r>
          </w:p>
        </w:tc>
      </w:tr>
      <w:tr w:rsidR="0044676B" w:rsidRPr="002A7BA2" w:rsidTr="009C48C7">
        <w:trPr>
          <w:trHeight w:val="300"/>
        </w:trPr>
        <w:tc>
          <w:tcPr>
            <w:tcW w:w="2835" w:type="dxa"/>
            <w:tcBorders>
              <w:top w:val="nil"/>
              <w:left w:val="single" w:sz="4" w:space="0" w:color="auto"/>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1559" w:type="dxa"/>
            <w:tcBorders>
              <w:top w:val="nil"/>
              <w:left w:val="nil"/>
              <w:bottom w:val="single" w:sz="4" w:space="0" w:color="auto"/>
              <w:right w:val="single" w:sz="4" w:space="0" w:color="auto"/>
            </w:tcBorders>
            <w:shd w:val="clear" w:color="auto" w:fill="auto"/>
            <w:noWrap/>
            <w:hideMark/>
          </w:tcPr>
          <w:p w:rsidR="0044676B" w:rsidRPr="002A7BA2" w:rsidRDefault="0044676B" w:rsidP="009C48C7">
            <w:pPr>
              <w:rPr>
                <w:rFonts w:ascii="Arial" w:hAnsi="Arial" w:cs="Arial"/>
                <w:color w:val="000000"/>
                <w:sz w:val="16"/>
                <w:szCs w:val="16"/>
                <w:lang w:eastAsia="es-MX"/>
              </w:rPr>
            </w:pPr>
            <w:r>
              <w:rPr>
                <w:rFonts w:ascii="Arial" w:hAnsi="Arial" w:cs="Arial"/>
                <w:color w:val="000000"/>
                <w:sz w:val="16"/>
                <w:szCs w:val="16"/>
              </w:rPr>
              <w:t> </w:t>
            </w:r>
          </w:p>
        </w:tc>
        <w:tc>
          <w:tcPr>
            <w:tcW w:w="2126" w:type="dxa"/>
            <w:tcBorders>
              <w:top w:val="nil"/>
              <w:left w:val="nil"/>
              <w:bottom w:val="single" w:sz="4" w:space="0" w:color="auto"/>
              <w:right w:val="single" w:sz="4" w:space="0" w:color="auto"/>
            </w:tcBorders>
            <w:shd w:val="clear" w:color="000000" w:fill="FFFFFF"/>
            <w:noWrap/>
            <w:hideMark/>
          </w:tcPr>
          <w:p w:rsidR="0044676B" w:rsidRPr="002A7BA2" w:rsidRDefault="0044676B" w:rsidP="009C48C7">
            <w:pPr>
              <w:jc w:val="right"/>
              <w:rPr>
                <w:rFonts w:ascii="Arial" w:hAnsi="Arial" w:cs="Arial"/>
                <w:color w:val="000000"/>
                <w:sz w:val="16"/>
                <w:szCs w:val="16"/>
                <w:lang w:eastAsia="es-MX"/>
              </w:rPr>
            </w:pPr>
            <w:r>
              <w:rPr>
                <w:rFonts w:ascii="Arial" w:hAnsi="Arial" w:cs="Arial"/>
                <w:color w:val="000000"/>
                <w:sz w:val="16"/>
                <w:szCs w:val="16"/>
              </w:rPr>
              <w:t>176,928,821.67</w:t>
            </w:r>
          </w:p>
        </w:tc>
      </w:tr>
    </w:tbl>
    <w:p w:rsidR="0044676B" w:rsidRDefault="0044676B" w:rsidP="0044676B">
      <w:pPr>
        <w:jc w:val="both"/>
        <w:rPr>
          <w:rFonts w:ascii="Arial" w:hAnsi="Arial" w:cs="Arial"/>
          <w:b/>
          <w:highlight w:val="yellow"/>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21.-</w:t>
      </w:r>
      <w:r w:rsidRPr="004D2830">
        <w:rPr>
          <w:rFonts w:ascii="Arial" w:hAnsi="Arial" w:cs="Arial"/>
          <w:color w:val="000000"/>
          <w:sz w:val="20"/>
        </w:rPr>
        <w:t xml:space="preserve"> El gasto contemplado en el presente </w:t>
      </w:r>
      <w:r w:rsidRPr="004D2830">
        <w:rPr>
          <w:rFonts w:ascii="Arial" w:hAnsi="Arial" w:cs="Arial"/>
          <w:sz w:val="20"/>
        </w:rPr>
        <w:t xml:space="preserve">presupuesto corresponde únicamente al ejercicio fiscal 2016 y no cuenta con partidas que se encuentren relacionadas </w:t>
      </w:r>
      <w:r w:rsidRPr="004D2830">
        <w:rPr>
          <w:rFonts w:ascii="Arial" w:hAnsi="Arial" w:cs="Arial"/>
          <w:color w:val="000000"/>
          <w:sz w:val="20"/>
        </w:rPr>
        <w:t>con erogaciones plurianuales.</w:t>
      </w:r>
    </w:p>
    <w:p w:rsidR="0044676B" w:rsidRPr="004D2830" w:rsidRDefault="0044676B" w:rsidP="0044676B">
      <w:pPr>
        <w:jc w:val="both"/>
        <w:rPr>
          <w:rFonts w:ascii="Arial" w:hAnsi="Arial" w:cs="Arial"/>
          <w:color w:val="00000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8"/>
        <w:gridCol w:w="1827"/>
        <w:gridCol w:w="2075"/>
        <w:gridCol w:w="2061"/>
      </w:tblGrid>
      <w:tr w:rsidR="0044676B" w:rsidRPr="004D2830" w:rsidTr="009C48C7">
        <w:trPr>
          <w:trHeight w:val="560"/>
        </w:trPr>
        <w:tc>
          <w:tcPr>
            <w:tcW w:w="1658" w:type="pct"/>
            <w:shd w:val="clear" w:color="000000" w:fill="BFBFBF"/>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Partida Específica (COG)/Nombre del Programa</w:t>
            </w:r>
          </w:p>
        </w:tc>
        <w:tc>
          <w:tcPr>
            <w:tcW w:w="1024" w:type="pct"/>
            <w:shd w:val="clear" w:color="000000" w:fill="BFBFBF"/>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Presupuesto Aprobado Años Anteriores</w:t>
            </w:r>
          </w:p>
        </w:tc>
        <w:tc>
          <w:tcPr>
            <w:tcW w:w="1163" w:type="pct"/>
            <w:shd w:val="clear" w:color="000000" w:fill="BFBFBF"/>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Presupuesto Aprobado para el año 2016</w:t>
            </w:r>
          </w:p>
        </w:tc>
        <w:tc>
          <w:tcPr>
            <w:tcW w:w="1155" w:type="pct"/>
            <w:shd w:val="clear" w:color="000000" w:fill="BFBFBF"/>
            <w:vAlign w:val="center"/>
            <w:hideMark/>
          </w:tcPr>
          <w:p w:rsidR="0044676B" w:rsidRPr="004D2830" w:rsidRDefault="0044676B" w:rsidP="009C48C7">
            <w:pPr>
              <w:jc w:val="center"/>
              <w:rPr>
                <w:rFonts w:ascii="Arial" w:hAnsi="Arial" w:cs="Arial"/>
                <w:b/>
                <w:bCs/>
                <w:color w:val="000000"/>
                <w:sz w:val="20"/>
                <w:lang w:eastAsia="es-MX"/>
              </w:rPr>
            </w:pPr>
            <w:r w:rsidRPr="004D2830">
              <w:rPr>
                <w:rFonts w:ascii="Arial" w:hAnsi="Arial" w:cs="Arial"/>
                <w:b/>
                <w:bCs/>
                <w:color w:val="000000"/>
                <w:sz w:val="20"/>
                <w:lang w:eastAsia="es-MX"/>
              </w:rPr>
              <w:t>Presupuesto Aprobado Años Posteriores</w:t>
            </w:r>
          </w:p>
        </w:tc>
      </w:tr>
      <w:tr w:rsidR="0044676B" w:rsidRPr="004D2830" w:rsidTr="009C48C7">
        <w:trPr>
          <w:trHeight w:val="290"/>
        </w:trPr>
        <w:tc>
          <w:tcPr>
            <w:tcW w:w="1658" w:type="pct"/>
            <w:shd w:val="clear" w:color="auto" w:fill="auto"/>
            <w:vAlign w:val="center"/>
            <w:hideMark/>
          </w:tcPr>
          <w:p w:rsidR="0044676B" w:rsidRPr="004D2830" w:rsidRDefault="0044676B" w:rsidP="009C48C7">
            <w:pPr>
              <w:jc w:val="center"/>
              <w:rPr>
                <w:rFonts w:ascii="Arial" w:hAnsi="Arial" w:cs="Arial"/>
                <w:color w:val="000000"/>
                <w:sz w:val="20"/>
                <w:lang w:eastAsia="es-MX"/>
              </w:rPr>
            </w:pPr>
            <w:r w:rsidRPr="004D2830">
              <w:rPr>
                <w:rFonts w:ascii="Arial" w:hAnsi="Arial" w:cs="Arial"/>
                <w:color w:val="000000"/>
                <w:sz w:val="20"/>
                <w:lang w:eastAsia="es-MX"/>
              </w:rPr>
              <w:t>N/A</w:t>
            </w:r>
          </w:p>
        </w:tc>
        <w:tc>
          <w:tcPr>
            <w:tcW w:w="1024" w:type="pct"/>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 0.00</w:t>
            </w:r>
          </w:p>
        </w:tc>
        <w:tc>
          <w:tcPr>
            <w:tcW w:w="1163" w:type="pct"/>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 0.00</w:t>
            </w:r>
          </w:p>
        </w:tc>
        <w:tc>
          <w:tcPr>
            <w:tcW w:w="1155" w:type="pct"/>
            <w:shd w:val="clear" w:color="auto" w:fill="auto"/>
            <w:vAlign w:val="center"/>
            <w:hideMark/>
          </w:tcPr>
          <w:p w:rsidR="0044676B" w:rsidRPr="004D2830" w:rsidRDefault="0044676B" w:rsidP="009C48C7">
            <w:pPr>
              <w:jc w:val="right"/>
              <w:rPr>
                <w:rFonts w:ascii="Arial" w:hAnsi="Arial" w:cs="Arial"/>
                <w:color w:val="000000"/>
                <w:sz w:val="20"/>
                <w:lang w:eastAsia="es-MX"/>
              </w:rPr>
            </w:pPr>
            <w:r w:rsidRPr="004D2830">
              <w:rPr>
                <w:rFonts w:ascii="Arial" w:hAnsi="Arial" w:cs="Arial"/>
                <w:color w:val="000000"/>
                <w:sz w:val="20"/>
                <w:lang w:eastAsia="es-MX"/>
              </w:rPr>
              <w:t>0.00 </w:t>
            </w:r>
          </w:p>
        </w:tc>
      </w:tr>
      <w:tr w:rsidR="0044676B" w:rsidRPr="00844886" w:rsidTr="009C48C7">
        <w:trPr>
          <w:trHeight w:val="290"/>
        </w:trPr>
        <w:tc>
          <w:tcPr>
            <w:tcW w:w="1658" w:type="pct"/>
            <w:shd w:val="clear" w:color="000000" w:fill="BFBFBF"/>
            <w:vAlign w:val="center"/>
            <w:hideMark/>
          </w:tcPr>
          <w:p w:rsidR="0044676B" w:rsidRPr="00844886" w:rsidRDefault="0044676B" w:rsidP="009C48C7">
            <w:pPr>
              <w:jc w:val="center"/>
              <w:rPr>
                <w:rFonts w:ascii="Arial" w:hAnsi="Arial" w:cs="Arial"/>
                <w:b/>
                <w:bCs/>
                <w:color w:val="000000"/>
                <w:lang w:eastAsia="es-MX"/>
              </w:rPr>
            </w:pPr>
            <w:r w:rsidRPr="00844886">
              <w:rPr>
                <w:rFonts w:ascii="Arial" w:hAnsi="Arial" w:cs="Arial"/>
                <w:b/>
                <w:bCs/>
                <w:color w:val="000000"/>
                <w:lang w:eastAsia="es-MX"/>
              </w:rPr>
              <w:t>Totales</w:t>
            </w:r>
          </w:p>
        </w:tc>
        <w:tc>
          <w:tcPr>
            <w:tcW w:w="1024" w:type="pct"/>
            <w:shd w:val="clear" w:color="000000" w:fill="BFBFBF"/>
            <w:vAlign w:val="center"/>
            <w:hideMark/>
          </w:tcPr>
          <w:p w:rsidR="0044676B" w:rsidRPr="00844886" w:rsidRDefault="0044676B" w:rsidP="009C48C7">
            <w:pPr>
              <w:jc w:val="right"/>
              <w:rPr>
                <w:rFonts w:ascii="Arial" w:hAnsi="Arial" w:cs="Arial"/>
                <w:color w:val="000000"/>
                <w:lang w:eastAsia="es-MX"/>
              </w:rPr>
            </w:pPr>
            <w:r w:rsidRPr="00844886">
              <w:rPr>
                <w:rFonts w:ascii="Arial" w:hAnsi="Arial" w:cs="Arial"/>
                <w:color w:val="000000"/>
                <w:lang w:eastAsia="es-MX"/>
              </w:rPr>
              <w:t> 0.00</w:t>
            </w:r>
          </w:p>
        </w:tc>
        <w:tc>
          <w:tcPr>
            <w:tcW w:w="1163" w:type="pct"/>
            <w:shd w:val="clear" w:color="000000" w:fill="BFBFBF"/>
            <w:vAlign w:val="center"/>
            <w:hideMark/>
          </w:tcPr>
          <w:p w:rsidR="0044676B" w:rsidRPr="00844886" w:rsidRDefault="0044676B" w:rsidP="009C48C7">
            <w:pPr>
              <w:jc w:val="right"/>
              <w:rPr>
                <w:rFonts w:ascii="Arial" w:hAnsi="Arial" w:cs="Arial"/>
                <w:color w:val="000000"/>
                <w:lang w:eastAsia="es-MX"/>
              </w:rPr>
            </w:pPr>
            <w:r w:rsidRPr="00844886">
              <w:rPr>
                <w:rFonts w:ascii="Arial" w:hAnsi="Arial" w:cs="Arial"/>
                <w:color w:val="000000"/>
                <w:lang w:eastAsia="es-MX"/>
              </w:rPr>
              <w:t> 0.00</w:t>
            </w:r>
          </w:p>
        </w:tc>
        <w:tc>
          <w:tcPr>
            <w:tcW w:w="1155" w:type="pct"/>
            <w:shd w:val="clear" w:color="000000" w:fill="BFBFBF"/>
            <w:vAlign w:val="center"/>
            <w:hideMark/>
          </w:tcPr>
          <w:p w:rsidR="0044676B" w:rsidRPr="00844886" w:rsidRDefault="0044676B" w:rsidP="009C48C7">
            <w:pPr>
              <w:jc w:val="right"/>
              <w:rPr>
                <w:rFonts w:ascii="Arial" w:hAnsi="Arial" w:cs="Arial"/>
                <w:color w:val="000000"/>
                <w:lang w:eastAsia="es-MX"/>
              </w:rPr>
            </w:pPr>
            <w:r w:rsidRPr="00844886">
              <w:rPr>
                <w:rFonts w:ascii="Arial" w:hAnsi="Arial" w:cs="Arial"/>
                <w:color w:val="000000"/>
                <w:lang w:eastAsia="es-MX"/>
              </w:rPr>
              <w:t>0.00 </w:t>
            </w:r>
          </w:p>
        </w:tc>
      </w:tr>
    </w:tbl>
    <w:p w:rsidR="0044676B" w:rsidRDefault="0044676B" w:rsidP="0044676B">
      <w:pPr>
        <w:jc w:val="both"/>
        <w:rPr>
          <w:rFonts w:ascii="Arial" w:hAnsi="Arial" w:cs="Arial"/>
          <w:color w:val="000000"/>
        </w:rPr>
      </w:pPr>
    </w:p>
    <w:p w:rsidR="0044676B" w:rsidRPr="004D2830" w:rsidRDefault="0044676B" w:rsidP="0044676B">
      <w:pPr>
        <w:jc w:val="both"/>
        <w:rPr>
          <w:rFonts w:ascii="Arial" w:hAnsi="Arial" w:cs="Arial"/>
          <w:sz w:val="20"/>
        </w:rPr>
      </w:pPr>
      <w:r w:rsidRPr="004D2830">
        <w:rPr>
          <w:rFonts w:ascii="Arial" w:hAnsi="Arial" w:cs="Arial"/>
          <w:b/>
          <w:sz w:val="20"/>
        </w:rPr>
        <w:t>Artículo 22.-</w:t>
      </w:r>
      <w:r w:rsidRPr="004D2830">
        <w:rPr>
          <w:rFonts w:ascii="Arial" w:hAnsi="Arial" w:cs="Arial"/>
          <w:sz w:val="20"/>
        </w:rPr>
        <w:t xml:space="preserve"> En el presente presupuesto el municipio contempla las cantidades que se deben pagar durante el año 2016, al amparo de los contratos celebrados entre el municipio y un inversionista proveedor, mediante el cual se establece, por una parte, la obligación del inversionista proveedor de prestar a un plazo no menor de tres años y no mayor de treinta años, servicios al amparo de un Proyecto para Prestación de Servicios, con los activos que éste construya o suministre y, por la otra, la obligación de pago por parte del municipio por los servicios que le sean proporcionados. </w:t>
      </w:r>
    </w:p>
    <w:p w:rsidR="0044676B" w:rsidRDefault="0044676B" w:rsidP="0044676B">
      <w:pPr>
        <w:jc w:val="both"/>
        <w:rPr>
          <w:rFonts w:ascii="Arial" w:hAnsi="Arial" w:cs="Arial"/>
        </w:rPr>
      </w:pPr>
    </w:p>
    <w:tbl>
      <w:tblPr>
        <w:tblW w:w="484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4"/>
        <w:gridCol w:w="1162"/>
        <w:gridCol w:w="1606"/>
        <w:gridCol w:w="1089"/>
        <w:gridCol w:w="1995"/>
        <w:gridCol w:w="1800"/>
      </w:tblGrid>
      <w:tr w:rsidR="0044676B" w:rsidRPr="004D2830" w:rsidTr="009C48C7">
        <w:trPr>
          <w:trHeight w:val="290"/>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4676B" w:rsidRPr="004D2830" w:rsidRDefault="0044676B" w:rsidP="009C48C7">
            <w:pPr>
              <w:jc w:val="center"/>
              <w:rPr>
                <w:rFonts w:ascii="Arial" w:hAnsi="Arial" w:cs="Arial"/>
                <w:b/>
                <w:bCs/>
                <w:color w:val="000000"/>
                <w:sz w:val="20"/>
                <w:szCs w:val="20"/>
                <w:lang w:eastAsia="es-MX"/>
              </w:rPr>
            </w:pPr>
            <w:r w:rsidRPr="004D2830">
              <w:rPr>
                <w:rFonts w:ascii="Arial" w:hAnsi="Arial" w:cs="Arial"/>
                <w:b/>
                <w:bCs/>
                <w:color w:val="000000"/>
                <w:sz w:val="20"/>
                <w:szCs w:val="20"/>
                <w:lang w:eastAsia="es-MX"/>
              </w:rPr>
              <w:t xml:space="preserve">Proyectos para Prestación de Servicios </w:t>
            </w:r>
          </w:p>
        </w:tc>
      </w:tr>
      <w:tr w:rsidR="0044676B" w:rsidRPr="004D2830" w:rsidTr="009C48C7">
        <w:tblPrEx>
          <w:jc w:val="center"/>
          <w:tblInd w:w="0" w:type="dxa"/>
        </w:tblPrEx>
        <w:trPr>
          <w:trHeight w:val="300"/>
          <w:jc w:val="center"/>
        </w:trPr>
        <w:tc>
          <w:tcPr>
            <w:tcW w:w="1246" w:type="pct"/>
            <w:gridSpan w:val="2"/>
            <w:shd w:val="clear" w:color="000000" w:fill="D9D9D9"/>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Contrato</w:t>
            </w:r>
          </w:p>
        </w:tc>
        <w:tc>
          <w:tcPr>
            <w:tcW w:w="929" w:type="pct"/>
            <w:vMerge w:val="restart"/>
            <w:shd w:val="clear" w:color="000000" w:fill="D9D9D9"/>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Proyecto para la Prestación de Servicios</w:t>
            </w:r>
          </w:p>
        </w:tc>
        <w:tc>
          <w:tcPr>
            <w:tcW w:w="630" w:type="pct"/>
            <w:vMerge w:val="restart"/>
            <w:shd w:val="clear" w:color="000000" w:fill="D9D9D9"/>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Plazo del Contrato</w:t>
            </w:r>
          </w:p>
        </w:tc>
        <w:tc>
          <w:tcPr>
            <w:tcW w:w="1154" w:type="pct"/>
            <w:vMerge w:val="restart"/>
            <w:shd w:val="clear" w:color="000000" w:fill="D9D9D9"/>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Contraprestación Anual Convenida para el año 2016</w:t>
            </w:r>
          </w:p>
        </w:tc>
        <w:tc>
          <w:tcPr>
            <w:tcW w:w="1042" w:type="pct"/>
            <w:vMerge w:val="restart"/>
            <w:shd w:val="clear" w:color="000000" w:fill="D9D9D9"/>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Contraprestación Total Convenida en el Contrato</w:t>
            </w:r>
          </w:p>
        </w:tc>
      </w:tr>
      <w:tr w:rsidR="0044676B" w:rsidRPr="004D2830" w:rsidTr="009C48C7">
        <w:tblPrEx>
          <w:jc w:val="center"/>
          <w:tblInd w:w="0" w:type="dxa"/>
        </w:tblPrEx>
        <w:trPr>
          <w:trHeight w:val="900"/>
          <w:jc w:val="center"/>
        </w:trPr>
        <w:tc>
          <w:tcPr>
            <w:tcW w:w="574" w:type="pct"/>
            <w:shd w:val="clear" w:color="000000" w:fill="D9D9D9"/>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Número</w:t>
            </w:r>
          </w:p>
        </w:tc>
        <w:tc>
          <w:tcPr>
            <w:tcW w:w="672" w:type="pct"/>
            <w:shd w:val="clear" w:color="000000" w:fill="D9D9D9"/>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Fecha</w:t>
            </w:r>
          </w:p>
        </w:tc>
        <w:tc>
          <w:tcPr>
            <w:tcW w:w="929" w:type="pct"/>
            <w:vMerge/>
            <w:vAlign w:val="center"/>
            <w:hideMark/>
          </w:tcPr>
          <w:p w:rsidR="0044676B" w:rsidRPr="004D2830" w:rsidRDefault="0044676B" w:rsidP="009C48C7">
            <w:pPr>
              <w:rPr>
                <w:rFonts w:ascii="Arial" w:hAnsi="Arial" w:cs="Arial"/>
                <w:b/>
                <w:bCs/>
                <w:color w:val="000000"/>
                <w:sz w:val="20"/>
                <w:szCs w:val="20"/>
              </w:rPr>
            </w:pPr>
          </w:p>
        </w:tc>
        <w:tc>
          <w:tcPr>
            <w:tcW w:w="630" w:type="pct"/>
            <w:vMerge/>
            <w:vAlign w:val="center"/>
            <w:hideMark/>
          </w:tcPr>
          <w:p w:rsidR="0044676B" w:rsidRPr="004D2830" w:rsidRDefault="0044676B" w:rsidP="009C48C7">
            <w:pPr>
              <w:rPr>
                <w:rFonts w:ascii="Arial" w:hAnsi="Arial" w:cs="Arial"/>
                <w:b/>
                <w:bCs/>
                <w:color w:val="000000"/>
                <w:sz w:val="20"/>
                <w:szCs w:val="20"/>
              </w:rPr>
            </w:pPr>
          </w:p>
        </w:tc>
        <w:tc>
          <w:tcPr>
            <w:tcW w:w="1154" w:type="pct"/>
            <w:vMerge/>
            <w:vAlign w:val="center"/>
            <w:hideMark/>
          </w:tcPr>
          <w:p w:rsidR="0044676B" w:rsidRPr="004D2830" w:rsidRDefault="0044676B" w:rsidP="009C48C7">
            <w:pPr>
              <w:rPr>
                <w:rFonts w:ascii="Arial" w:hAnsi="Arial" w:cs="Arial"/>
                <w:b/>
                <w:bCs/>
                <w:color w:val="000000"/>
                <w:sz w:val="20"/>
                <w:szCs w:val="20"/>
              </w:rPr>
            </w:pPr>
          </w:p>
        </w:tc>
        <w:tc>
          <w:tcPr>
            <w:tcW w:w="1042" w:type="pct"/>
            <w:vMerge/>
            <w:vAlign w:val="center"/>
            <w:hideMark/>
          </w:tcPr>
          <w:p w:rsidR="0044676B" w:rsidRPr="004D2830" w:rsidRDefault="0044676B" w:rsidP="009C48C7">
            <w:pPr>
              <w:rPr>
                <w:rFonts w:ascii="Arial" w:hAnsi="Arial" w:cs="Arial"/>
                <w:b/>
                <w:bCs/>
                <w:color w:val="000000"/>
                <w:sz w:val="20"/>
                <w:szCs w:val="20"/>
              </w:rPr>
            </w:pPr>
          </w:p>
        </w:tc>
      </w:tr>
      <w:tr w:rsidR="0044676B" w:rsidRPr="004D2830" w:rsidTr="009C48C7">
        <w:tblPrEx>
          <w:jc w:val="center"/>
          <w:tblInd w:w="0" w:type="dxa"/>
        </w:tblPrEx>
        <w:trPr>
          <w:trHeight w:val="300"/>
          <w:jc w:val="center"/>
        </w:trPr>
        <w:tc>
          <w:tcPr>
            <w:tcW w:w="574"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 35303002-00104</w:t>
            </w:r>
          </w:p>
        </w:tc>
        <w:tc>
          <w:tcPr>
            <w:tcW w:w="672"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 28/06/2005</w:t>
            </w:r>
          </w:p>
        </w:tc>
        <w:tc>
          <w:tcPr>
            <w:tcW w:w="929"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IDEAL DE SANEAMIENTO PLANTA TRATADORA</w:t>
            </w:r>
          </w:p>
        </w:tc>
        <w:tc>
          <w:tcPr>
            <w:tcW w:w="630"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 20 años</w:t>
            </w:r>
          </w:p>
        </w:tc>
        <w:tc>
          <w:tcPr>
            <w:tcW w:w="1154" w:type="pct"/>
            <w:shd w:val="clear" w:color="auto" w:fill="auto"/>
            <w:noWrap/>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 xml:space="preserve">99,000,000.00 </w:t>
            </w:r>
          </w:p>
        </w:tc>
        <w:tc>
          <w:tcPr>
            <w:tcW w:w="1042" w:type="pct"/>
            <w:shd w:val="clear" w:color="auto" w:fill="auto"/>
            <w:noWrap/>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 xml:space="preserve">99,000,000.00 </w:t>
            </w:r>
          </w:p>
        </w:tc>
      </w:tr>
      <w:tr w:rsidR="0044676B" w:rsidRPr="004D2830" w:rsidTr="009C48C7">
        <w:tblPrEx>
          <w:jc w:val="center"/>
          <w:tblInd w:w="0" w:type="dxa"/>
        </w:tblPrEx>
        <w:trPr>
          <w:trHeight w:val="300"/>
          <w:jc w:val="center"/>
        </w:trPr>
        <w:tc>
          <w:tcPr>
            <w:tcW w:w="574"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1103/01/2011</w:t>
            </w:r>
          </w:p>
        </w:tc>
        <w:tc>
          <w:tcPr>
            <w:tcW w:w="672" w:type="pct"/>
            <w:shd w:val="clear" w:color="auto" w:fill="auto"/>
            <w:noWrap/>
            <w:vAlign w:val="center"/>
            <w:hideMark/>
          </w:tcPr>
          <w:p w:rsidR="0044676B" w:rsidRPr="004D2830" w:rsidRDefault="0044676B" w:rsidP="009C48C7">
            <w:pPr>
              <w:jc w:val="center"/>
              <w:rPr>
                <w:rFonts w:ascii="Arial" w:hAnsi="Arial" w:cs="Arial"/>
                <w:color w:val="000000"/>
                <w:sz w:val="20"/>
                <w:szCs w:val="20"/>
              </w:rPr>
            </w:pPr>
            <w:r w:rsidRPr="004D2830">
              <w:rPr>
                <w:rFonts w:ascii="Arial" w:hAnsi="Arial" w:cs="Arial"/>
                <w:color w:val="000000"/>
                <w:sz w:val="20"/>
                <w:szCs w:val="20"/>
              </w:rPr>
              <w:t>19/09/2011 </w:t>
            </w:r>
          </w:p>
        </w:tc>
        <w:tc>
          <w:tcPr>
            <w:tcW w:w="929"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GENERACION DE ENERGIA ELECTRICA CON BASURA</w:t>
            </w:r>
          </w:p>
        </w:tc>
        <w:tc>
          <w:tcPr>
            <w:tcW w:w="630" w:type="pct"/>
            <w:shd w:val="clear" w:color="auto" w:fill="auto"/>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 21 años</w:t>
            </w:r>
          </w:p>
        </w:tc>
        <w:tc>
          <w:tcPr>
            <w:tcW w:w="1154" w:type="pct"/>
            <w:shd w:val="clear" w:color="auto" w:fill="auto"/>
            <w:noWrap/>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 xml:space="preserve">3,000,000.00 </w:t>
            </w:r>
          </w:p>
        </w:tc>
        <w:tc>
          <w:tcPr>
            <w:tcW w:w="1042" w:type="pct"/>
            <w:shd w:val="clear" w:color="auto" w:fill="auto"/>
            <w:noWrap/>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 xml:space="preserve">3,000,000.00 </w:t>
            </w:r>
          </w:p>
        </w:tc>
      </w:tr>
      <w:tr w:rsidR="0044676B" w:rsidRPr="004D2830" w:rsidTr="009C48C7">
        <w:tblPrEx>
          <w:jc w:val="center"/>
          <w:tblInd w:w="0" w:type="dxa"/>
        </w:tblPrEx>
        <w:trPr>
          <w:trHeight w:val="300"/>
          <w:jc w:val="center"/>
        </w:trPr>
        <w:tc>
          <w:tcPr>
            <w:tcW w:w="2804" w:type="pct"/>
            <w:gridSpan w:val="4"/>
            <w:shd w:val="clear" w:color="000000" w:fill="D9D9D9"/>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Total</w:t>
            </w:r>
          </w:p>
        </w:tc>
        <w:tc>
          <w:tcPr>
            <w:tcW w:w="1154" w:type="pct"/>
            <w:shd w:val="clear" w:color="000000" w:fill="D9D9D9"/>
            <w:noWrap/>
            <w:vAlign w:val="center"/>
            <w:hideMark/>
          </w:tcPr>
          <w:p w:rsidR="0044676B" w:rsidRPr="004D2830" w:rsidRDefault="0044676B" w:rsidP="009C48C7">
            <w:pPr>
              <w:rPr>
                <w:rFonts w:ascii="Arial" w:hAnsi="Arial" w:cs="Arial"/>
                <w:color w:val="000000"/>
                <w:sz w:val="20"/>
                <w:szCs w:val="20"/>
              </w:rPr>
            </w:pPr>
            <w:r w:rsidRPr="004D2830">
              <w:rPr>
                <w:rFonts w:ascii="Arial" w:hAnsi="Arial" w:cs="Arial"/>
                <w:color w:val="000000"/>
                <w:sz w:val="20"/>
                <w:szCs w:val="20"/>
              </w:rPr>
              <w:t> </w:t>
            </w:r>
          </w:p>
        </w:tc>
        <w:tc>
          <w:tcPr>
            <w:tcW w:w="1042" w:type="pct"/>
            <w:shd w:val="clear" w:color="000000" w:fill="D9D9D9"/>
            <w:noWrap/>
            <w:vAlign w:val="center"/>
            <w:hideMark/>
          </w:tcPr>
          <w:p w:rsidR="0044676B" w:rsidRPr="004D2830" w:rsidRDefault="0044676B" w:rsidP="009C48C7">
            <w:pPr>
              <w:jc w:val="right"/>
              <w:rPr>
                <w:rFonts w:ascii="Arial" w:hAnsi="Arial" w:cs="Arial"/>
                <w:color w:val="000000"/>
                <w:sz w:val="20"/>
                <w:szCs w:val="20"/>
              </w:rPr>
            </w:pPr>
            <w:r w:rsidRPr="004D2830">
              <w:rPr>
                <w:rFonts w:ascii="Arial" w:hAnsi="Arial" w:cs="Arial"/>
                <w:color w:val="000000"/>
                <w:sz w:val="20"/>
                <w:szCs w:val="20"/>
              </w:rPr>
              <w:t xml:space="preserve"> 102,000,000.00 </w:t>
            </w:r>
          </w:p>
        </w:tc>
      </w:tr>
    </w:tbl>
    <w:p w:rsidR="0044676B" w:rsidRDefault="0044676B" w:rsidP="0044676B">
      <w:pPr>
        <w:jc w:val="both"/>
        <w:rPr>
          <w:rFonts w:ascii="Arial" w:hAnsi="Arial" w:cs="Arial"/>
        </w:rPr>
      </w:pPr>
    </w:p>
    <w:p w:rsidR="0044676B" w:rsidRPr="004D2830" w:rsidRDefault="0044676B" w:rsidP="0044676B">
      <w:pPr>
        <w:jc w:val="both"/>
        <w:rPr>
          <w:rFonts w:ascii="Arial" w:hAnsi="Arial" w:cs="Arial"/>
          <w:sz w:val="20"/>
        </w:rPr>
      </w:pPr>
      <w:r w:rsidRPr="004D2830">
        <w:rPr>
          <w:rFonts w:ascii="Arial" w:hAnsi="Arial" w:cs="Arial"/>
          <w:sz w:val="20"/>
        </w:rPr>
        <w:t>El monto aproximado a pagarse por concepto de valor de terminación en caso de una terminación anticipada por incumplimiento del municipio sería de $450´000,000.00, por causas de fuerza mayor u otras sería de $450´000,000.00, según lo establecido en los contratos de proyectos para prestación de servicios</w:t>
      </w:r>
    </w:p>
    <w:p w:rsidR="0044676B" w:rsidRPr="004D2830" w:rsidRDefault="0044676B" w:rsidP="0044676B">
      <w:pPr>
        <w:jc w:val="both"/>
        <w:rPr>
          <w:rFonts w:ascii="Arial" w:hAnsi="Arial" w:cs="Arial"/>
          <w:sz w:val="20"/>
        </w:rPr>
      </w:pPr>
    </w:p>
    <w:p w:rsidR="0044676B" w:rsidRPr="004D2830" w:rsidRDefault="0044676B" w:rsidP="0044676B">
      <w:pPr>
        <w:jc w:val="both"/>
        <w:rPr>
          <w:rFonts w:ascii="Arial" w:hAnsi="Arial" w:cs="Arial"/>
          <w:sz w:val="20"/>
        </w:rPr>
      </w:pPr>
      <w:r w:rsidRPr="004D2830">
        <w:rPr>
          <w:rFonts w:ascii="Arial" w:hAnsi="Arial" w:cs="Arial"/>
          <w:color w:val="000000" w:themeColor="text1"/>
          <w:sz w:val="20"/>
        </w:rPr>
        <w:t xml:space="preserve">Lo anterior de conformidad con lo establecido en el artículo 33 de la Ley de Proyectos para Prestación de Servicios para el Estado Libre y Soberano de Coahuila de Zaragoza. </w:t>
      </w:r>
    </w:p>
    <w:p w:rsidR="0044676B" w:rsidRPr="004D2830" w:rsidRDefault="0044676B" w:rsidP="0044676B">
      <w:pPr>
        <w:jc w:val="both"/>
        <w:rPr>
          <w:rFonts w:ascii="Arial" w:hAnsi="Arial" w:cs="Arial"/>
          <w:sz w:val="20"/>
        </w:rPr>
      </w:pPr>
    </w:p>
    <w:p w:rsidR="0044676B" w:rsidRPr="004D2830" w:rsidRDefault="0044676B" w:rsidP="0044676B">
      <w:pPr>
        <w:jc w:val="center"/>
        <w:rPr>
          <w:rFonts w:ascii="Arial" w:hAnsi="Arial" w:cs="Arial"/>
          <w:b/>
          <w:color w:val="000000"/>
          <w:sz w:val="20"/>
        </w:rPr>
      </w:pPr>
      <w:r w:rsidRPr="004D2830">
        <w:rPr>
          <w:rFonts w:ascii="Arial" w:hAnsi="Arial" w:cs="Arial"/>
          <w:b/>
          <w:color w:val="000000"/>
          <w:sz w:val="20"/>
        </w:rPr>
        <w:t>CAPÍTULO III</w:t>
      </w:r>
    </w:p>
    <w:p w:rsidR="0044676B" w:rsidRPr="004D2830" w:rsidRDefault="0044676B" w:rsidP="0044676B">
      <w:pPr>
        <w:jc w:val="center"/>
        <w:rPr>
          <w:rFonts w:ascii="Arial" w:hAnsi="Arial" w:cs="Arial"/>
          <w:b/>
          <w:color w:val="000000"/>
          <w:sz w:val="20"/>
        </w:rPr>
      </w:pPr>
      <w:r w:rsidRPr="004D2830">
        <w:rPr>
          <w:rFonts w:ascii="Arial" w:hAnsi="Arial" w:cs="Arial"/>
          <w:b/>
          <w:color w:val="000000"/>
          <w:sz w:val="20"/>
        </w:rPr>
        <w:t>De los Servicios Personales</w:t>
      </w:r>
    </w:p>
    <w:p w:rsidR="0044676B" w:rsidRPr="004D2830" w:rsidRDefault="0044676B" w:rsidP="0044676B">
      <w:pPr>
        <w:jc w:val="both"/>
        <w:rPr>
          <w:rFonts w:ascii="Arial" w:hAnsi="Arial" w:cs="Arial"/>
          <w:color w:val="000000"/>
          <w:sz w:val="20"/>
          <w:highlight w:val="green"/>
        </w:rPr>
      </w:pPr>
    </w:p>
    <w:p w:rsidR="0044676B" w:rsidRPr="004D2830" w:rsidRDefault="0044676B" w:rsidP="0044676B">
      <w:pPr>
        <w:jc w:val="both"/>
        <w:rPr>
          <w:rFonts w:ascii="Arial" w:hAnsi="Arial" w:cs="Arial"/>
          <w:color w:val="000000"/>
          <w:sz w:val="20"/>
        </w:rPr>
      </w:pPr>
      <w:r w:rsidRPr="004D2830">
        <w:rPr>
          <w:rFonts w:ascii="Arial" w:hAnsi="Arial" w:cs="Arial"/>
          <w:b/>
          <w:sz w:val="20"/>
        </w:rPr>
        <w:t>Artículo 23.-</w:t>
      </w:r>
      <w:r w:rsidRPr="004D2830">
        <w:rPr>
          <w:rFonts w:ascii="Arial" w:hAnsi="Arial" w:cs="Arial"/>
          <w:color w:val="000000"/>
          <w:sz w:val="20"/>
        </w:rPr>
        <w:t xml:space="preserve"> al cierre del ejercicio fiscal 2016, la Administración Pública Municipal centralizada cuenta con 3550 plazas de conformidad con lo siguiente:</w:t>
      </w:r>
    </w:p>
    <w:p w:rsidR="0044676B" w:rsidRPr="004D2830" w:rsidRDefault="0044676B" w:rsidP="0044676B">
      <w:pPr>
        <w:jc w:val="both"/>
        <w:rPr>
          <w:rFonts w:ascii="Arial" w:hAnsi="Arial" w:cs="Arial"/>
          <w:color w:val="000000"/>
          <w:sz w:val="20"/>
        </w:rPr>
      </w:pPr>
    </w:p>
    <w:tbl>
      <w:tblPr>
        <w:tblW w:w="7858" w:type="dxa"/>
        <w:tblInd w:w="274" w:type="dxa"/>
        <w:tblCellMar>
          <w:left w:w="70" w:type="dxa"/>
          <w:right w:w="70" w:type="dxa"/>
        </w:tblCellMar>
        <w:tblLook w:val="04A0" w:firstRow="1" w:lastRow="0" w:firstColumn="1" w:lastColumn="0" w:noHBand="0" w:noVBand="1"/>
      </w:tblPr>
      <w:tblGrid>
        <w:gridCol w:w="2081"/>
        <w:gridCol w:w="1200"/>
        <w:gridCol w:w="1200"/>
        <w:gridCol w:w="1670"/>
        <w:gridCol w:w="1991"/>
      </w:tblGrid>
      <w:tr w:rsidR="0044676B" w:rsidRPr="009B7C15" w:rsidTr="009C48C7">
        <w:trPr>
          <w:trHeight w:val="495"/>
        </w:trPr>
        <w:tc>
          <w:tcPr>
            <w:tcW w:w="1797"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DEPARTAMENTO</w:t>
            </w:r>
          </w:p>
        </w:tc>
        <w:tc>
          <w:tcPr>
            <w:tcW w:w="1200" w:type="dxa"/>
            <w:tcBorders>
              <w:top w:val="single" w:sz="8" w:space="0" w:color="auto"/>
              <w:left w:val="nil"/>
              <w:bottom w:val="single" w:sz="8" w:space="0" w:color="auto"/>
              <w:right w:val="single" w:sz="8" w:space="0" w:color="auto"/>
            </w:tcBorders>
            <w:shd w:val="clear" w:color="000000" w:fill="A6A6A6"/>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NUM PLAZAS</w:t>
            </w:r>
          </w:p>
        </w:tc>
        <w:tc>
          <w:tcPr>
            <w:tcW w:w="1200" w:type="dxa"/>
            <w:tcBorders>
              <w:top w:val="single" w:sz="8" w:space="0" w:color="auto"/>
              <w:left w:val="nil"/>
              <w:bottom w:val="single" w:sz="8" w:space="0" w:color="auto"/>
              <w:right w:val="single" w:sz="8" w:space="0" w:color="auto"/>
            </w:tcBorders>
            <w:shd w:val="clear" w:color="000000" w:fill="A6A6A6"/>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CONFIANZA</w:t>
            </w:r>
          </w:p>
        </w:tc>
        <w:tc>
          <w:tcPr>
            <w:tcW w:w="1670" w:type="dxa"/>
            <w:tcBorders>
              <w:top w:val="single" w:sz="8" w:space="0" w:color="auto"/>
              <w:left w:val="nil"/>
              <w:bottom w:val="single" w:sz="8" w:space="0" w:color="auto"/>
              <w:right w:val="single" w:sz="8" w:space="0" w:color="auto"/>
            </w:tcBorders>
            <w:shd w:val="clear" w:color="000000" w:fill="A6A6A6"/>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SINDICALIZADOS</w:t>
            </w:r>
          </w:p>
        </w:tc>
        <w:tc>
          <w:tcPr>
            <w:tcW w:w="1991" w:type="dxa"/>
            <w:tcBorders>
              <w:top w:val="single" w:sz="8" w:space="0" w:color="auto"/>
              <w:left w:val="nil"/>
              <w:bottom w:val="single" w:sz="8" w:space="0" w:color="auto"/>
              <w:right w:val="single" w:sz="8" w:space="0" w:color="auto"/>
            </w:tcBorders>
            <w:shd w:val="clear" w:color="000000" w:fill="A6A6A6"/>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b/>
                <w:bCs/>
                <w:color w:val="000000"/>
                <w:sz w:val="18"/>
                <w:szCs w:val="18"/>
              </w:rPr>
              <w:t>SUPERNUMERARIOS</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01   PRESIDENCIA MUNICIPAL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0</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0101-PRESIDENTE</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0102-SECRETARIA PARTICULAR</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0114-LOGISTICA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02   CUERPO EDILICIO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65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50</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13</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0201-CUERPO EDILICIO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50</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13</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03   CONTRALORIA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41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0301-CONTRALORIA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16</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0304-DIRECCION, AUDITORIA Y MODERNIZACION ADMINISTRATIVA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0305-COORDINACION DE RESPONSABILIDADES Y ASISTENCIA JURIDICA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04   FOMENTO ECONOMICO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77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45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20</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0402-PLANEACION</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0403-SARE</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0404-TURISMO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0405-PROMOCION Y DIFUSION</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0406-COMPETITIVIDAD Y NEGOCIOS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0408-SERVICIOS CONCESIONADOS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19</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05   POLICIA PREVENTIVA Y TRANSITO MUNICIPAL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1059</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1054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0501-POLICIA PREVENTIVA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835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831</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0502-TRANSITO Y VIALIDAD</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129</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0504-SEÑALES Y SEMAFOROS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0510-ACADEMIA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0512-UNEPAVIF</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0514-ADMINISTRACION GRUPOS TACTICOS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70</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10   DESARROLLO RURAL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22</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0</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1001-DESARROLLO RURAL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1003-JURIDICO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1004-COORDINACION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1005-COORDINACION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1006-INSFRAESTRUCTURA Y EQUIPO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12   SECRETARIA DEL AYUNTAMIENTO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296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233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37</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26</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1201-SECRETARIA DEL AYUNTAMIENTO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1202-ARCHIVO MUNICIPAL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1203-JUNTA MUNICIPAL DE RECLUTAMIENTO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1204-JUZGADO MUNICIPAL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1205-ASUNTOS JURIDICOS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1207-BOMBEROS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1209-JUECES CALIFICADORES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48</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1211-BIENES INMUEBLES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1212-PROTECCION CIVIL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1213-REGULARIZACION DE LA TENENCIA DE LA TIERRA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11</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1214-UNIDAD DE ACCESO A LA INFORMACION</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13   DESARROLLO SOCIAL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418</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206</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81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131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1301-DESARROLLO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1302-PARTICIPACION CIUDADANA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1304-EDUCACION</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1306-SALUD</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1307-INSTITUTO MUNICIPAL DE LA JUVENTUD</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1308-INSTITUTO DE LA MUJER</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1310-BIBLIOPARQUES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1311-ADMINISTATIVO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1314-DEPORTES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20</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1315-ATENCION CIUDADANA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14   TESORERIA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305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159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96</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50</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1401-TESORERIA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1402-CONTABILIDAD</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1403-EGRESOS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1404-INGRESOS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1405-CATASTRO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1406-SISTEMAS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1407-COMPRAS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1408-FISCALIZACION Y EJECUCION FISCAL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1411-CONTROL Y SEGUIMIENTO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1412-FIDEICOMISO DE SEGURIDAD PUBLICA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1413-SERVICIOS ADMINISTRATIVOS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107</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36</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44</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27</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1414-PROYECTOS ESPECIALES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1417-ORG DESC PENSIONES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1418-ALCOHOLES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30   SECRETARIA TECNICA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91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65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17</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9</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3001-SECRETARIA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3002-SUBSECRETARIA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3003-RELACIONES PUBLICAS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3004-COMUNICACION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3005-CIAP</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27</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 xml:space="preserve"> 31   INFRAESTRUCTURA Y SERVICIOS </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1162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318</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589</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255</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3102-SERVICIOS PRIMARIOS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856</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140</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488</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228</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3103-OBRAS PUBLICAS</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73</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43</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7</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3104-ECOLOGIA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45</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22</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18</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3105-DESARROLLO URBANO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95</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66</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28</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3106-ADMINITRATIVO</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12</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 </w:t>
            </w:r>
          </w:p>
        </w:tc>
      </w:tr>
      <w:tr w:rsidR="0044676B" w:rsidRPr="009B7C15" w:rsidTr="009C48C7">
        <w:trPr>
          <w:trHeight w:val="315"/>
        </w:trPr>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44676B" w:rsidRPr="009B7C15" w:rsidRDefault="0044676B" w:rsidP="009C48C7">
            <w:pPr>
              <w:rPr>
                <w:rFonts w:ascii="Arial" w:hAnsi="Arial" w:cs="Arial"/>
                <w:color w:val="000000"/>
                <w:sz w:val="18"/>
                <w:szCs w:val="18"/>
                <w:lang w:eastAsia="es-MX"/>
              </w:rPr>
            </w:pPr>
            <w:r>
              <w:rPr>
                <w:rFonts w:ascii="Arial" w:hAnsi="Arial" w:cs="Arial"/>
                <w:color w:val="000000"/>
                <w:sz w:val="18"/>
                <w:szCs w:val="18"/>
              </w:rPr>
              <w:t>3107-COORDINACION OPERATIVA</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41</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32</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color w:val="000000"/>
                <w:sz w:val="18"/>
                <w:szCs w:val="18"/>
                <w:lang w:eastAsia="es-MX"/>
              </w:rPr>
            </w:pPr>
            <w:r>
              <w:rPr>
                <w:rFonts w:ascii="Arial" w:hAnsi="Arial" w:cs="Arial"/>
                <w:color w:val="000000"/>
                <w:sz w:val="18"/>
                <w:szCs w:val="18"/>
              </w:rPr>
              <w:t>1</w:t>
            </w:r>
          </w:p>
        </w:tc>
      </w:tr>
      <w:tr w:rsidR="0044676B" w:rsidRPr="009B7C15" w:rsidTr="009C48C7">
        <w:trPr>
          <w:trHeight w:val="495"/>
        </w:trPr>
        <w:tc>
          <w:tcPr>
            <w:tcW w:w="1797" w:type="dxa"/>
            <w:tcBorders>
              <w:top w:val="nil"/>
              <w:left w:val="single" w:sz="8" w:space="0" w:color="auto"/>
              <w:bottom w:val="single" w:sz="8" w:space="0" w:color="auto"/>
              <w:right w:val="single" w:sz="8" w:space="0" w:color="auto"/>
            </w:tcBorders>
            <w:shd w:val="clear" w:color="000000" w:fill="FFFFFF"/>
            <w:vAlign w:val="center"/>
            <w:hideMark/>
          </w:tcPr>
          <w:p w:rsidR="0044676B" w:rsidRPr="009B7C15" w:rsidRDefault="0044676B" w:rsidP="009C48C7">
            <w:pPr>
              <w:rPr>
                <w:rFonts w:ascii="Arial" w:hAnsi="Arial" w:cs="Arial"/>
                <w:b/>
                <w:bCs/>
                <w:color w:val="000000"/>
                <w:sz w:val="18"/>
                <w:szCs w:val="18"/>
                <w:lang w:eastAsia="es-MX"/>
              </w:rPr>
            </w:pPr>
            <w:r>
              <w:rPr>
                <w:rFonts w:ascii="Arial" w:hAnsi="Arial" w:cs="Arial"/>
                <w:b/>
                <w:bCs/>
                <w:color w:val="000000"/>
                <w:sz w:val="18"/>
                <w:szCs w:val="18"/>
              </w:rPr>
              <w:t>Total general</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3550</w:t>
            </w:r>
          </w:p>
        </w:tc>
        <w:tc>
          <w:tcPr>
            <w:tcW w:w="120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2193</w:t>
            </w:r>
          </w:p>
        </w:tc>
        <w:tc>
          <w:tcPr>
            <w:tcW w:w="1670"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866</w:t>
            </w:r>
          </w:p>
        </w:tc>
        <w:tc>
          <w:tcPr>
            <w:tcW w:w="1991" w:type="dxa"/>
            <w:tcBorders>
              <w:top w:val="nil"/>
              <w:left w:val="nil"/>
              <w:bottom w:val="single" w:sz="8" w:space="0" w:color="auto"/>
              <w:right w:val="single" w:sz="8" w:space="0" w:color="auto"/>
            </w:tcBorders>
            <w:shd w:val="clear" w:color="000000" w:fill="FFFFFF"/>
            <w:noWrap/>
            <w:vAlign w:val="center"/>
            <w:hideMark/>
          </w:tcPr>
          <w:p w:rsidR="0044676B" w:rsidRPr="009B7C15" w:rsidRDefault="0044676B" w:rsidP="009C48C7">
            <w:pPr>
              <w:jc w:val="center"/>
              <w:rPr>
                <w:rFonts w:ascii="Arial" w:hAnsi="Arial" w:cs="Arial"/>
                <w:b/>
                <w:bCs/>
                <w:color w:val="000000"/>
                <w:sz w:val="18"/>
                <w:szCs w:val="18"/>
                <w:lang w:eastAsia="es-MX"/>
              </w:rPr>
            </w:pPr>
            <w:r>
              <w:rPr>
                <w:rFonts w:ascii="Arial" w:hAnsi="Arial" w:cs="Arial"/>
                <w:color w:val="000000"/>
                <w:sz w:val="18"/>
                <w:szCs w:val="18"/>
              </w:rPr>
              <w:t>491</w:t>
            </w:r>
          </w:p>
        </w:tc>
      </w:tr>
    </w:tbl>
    <w:p w:rsidR="0044676B" w:rsidRPr="003F3712" w:rsidRDefault="0044676B" w:rsidP="0044676B">
      <w:pPr>
        <w:jc w:val="both"/>
        <w:rPr>
          <w:rFonts w:ascii="Arial" w:hAnsi="Arial" w:cs="Arial"/>
          <w:color w:val="000000"/>
          <w:sz w:val="16"/>
          <w:szCs w:val="16"/>
        </w:rPr>
      </w:pPr>
      <w:r>
        <w:rPr>
          <w:rFonts w:ascii="Arial" w:hAnsi="Arial" w:cs="Arial"/>
          <w:b/>
          <w:color w:val="000000"/>
          <w:sz w:val="16"/>
          <w:szCs w:val="16"/>
        </w:rPr>
        <w:t>N</w:t>
      </w:r>
      <w:r w:rsidRPr="003F3712">
        <w:rPr>
          <w:rFonts w:ascii="Arial" w:hAnsi="Arial" w:cs="Arial"/>
          <w:b/>
          <w:color w:val="000000"/>
          <w:sz w:val="16"/>
          <w:szCs w:val="16"/>
        </w:rPr>
        <w:t>ota:</w:t>
      </w:r>
      <w:r w:rsidRPr="003F3712">
        <w:rPr>
          <w:rFonts w:ascii="Arial" w:hAnsi="Arial" w:cs="Arial"/>
          <w:color w:val="000000"/>
          <w:sz w:val="16"/>
          <w:szCs w:val="16"/>
        </w:rPr>
        <w:t xml:space="preserve"> E</w:t>
      </w:r>
      <w:r>
        <w:rPr>
          <w:rFonts w:ascii="Arial" w:hAnsi="Arial" w:cs="Arial"/>
          <w:color w:val="000000"/>
          <w:sz w:val="16"/>
          <w:szCs w:val="16"/>
        </w:rPr>
        <w:t>n e</w:t>
      </w:r>
      <w:r w:rsidRPr="003F3712">
        <w:rPr>
          <w:rFonts w:ascii="Arial" w:hAnsi="Arial" w:cs="Arial"/>
          <w:color w:val="000000"/>
          <w:sz w:val="16"/>
          <w:szCs w:val="16"/>
        </w:rPr>
        <w:t>l presente cuadro desglosa</w:t>
      </w:r>
      <w:r>
        <w:rPr>
          <w:rFonts w:ascii="Arial" w:hAnsi="Arial" w:cs="Arial"/>
          <w:color w:val="000000"/>
          <w:sz w:val="16"/>
          <w:szCs w:val="16"/>
        </w:rPr>
        <w:t>n</w:t>
      </w:r>
      <w:r w:rsidRPr="003F3712">
        <w:rPr>
          <w:rFonts w:ascii="Arial" w:hAnsi="Arial" w:cs="Arial"/>
          <w:color w:val="000000"/>
          <w:sz w:val="16"/>
          <w:szCs w:val="16"/>
        </w:rPr>
        <w:t xml:space="preserve"> </w:t>
      </w:r>
      <w:r>
        <w:rPr>
          <w:rFonts w:ascii="Arial" w:hAnsi="Arial" w:cs="Arial"/>
          <w:color w:val="000000"/>
          <w:sz w:val="16"/>
          <w:szCs w:val="16"/>
        </w:rPr>
        <w:t xml:space="preserve">todas las plazas autorizadas, incluidas </w:t>
      </w:r>
      <w:r w:rsidRPr="003F3712">
        <w:rPr>
          <w:rFonts w:ascii="Arial" w:hAnsi="Arial" w:cs="Arial"/>
          <w:color w:val="000000"/>
          <w:sz w:val="16"/>
          <w:szCs w:val="16"/>
        </w:rPr>
        <w:t>la</w:t>
      </w:r>
      <w:r>
        <w:rPr>
          <w:rFonts w:ascii="Arial" w:hAnsi="Arial" w:cs="Arial"/>
          <w:color w:val="000000"/>
          <w:sz w:val="16"/>
          <w:szCs w:val="16"/>
        </w:rPr>
        <w:t>s</w:t>
      </w:r>
      <w:r w:rsidRPr="003F3712">
        <w:rPr>
          <w:rFonts w:ascii="Arial" w:hAnsi="Arial" w:cs="Arial"/>
          <w:color w:val="000000"/>
          <w:sz w:val="16"/>
          <w:szCs w:val="16"/>
        </w:rPr>
        <w:t xml:space="preserve"> </w:t>
      </w:r>
      <w:r>
        <w:rPr>
          <w:rFonts w:ascii="Arial" w:hAnsi="Arial" w:cs="Arial"/>
          <w:color w:val="000000"/>
          <w:sz w:val="16"/>
          <w:szCs w:val="16"/>
        </w:rPr>
        <w:t>del personal de seguridad pública municipal</w:t>
      </w:r>
      <w:r w:rsidRPr="003F3712">
        <w:rPr>
          <w:rFonts w:ascii="Arial" w:hAnsi="Arial" w:cs="Arial"/>
          <w:color w:val="000000"/>
          <w:sz w:val="16"/>
          <w:szCs w:val="16"/>
        </w:rPr>
        <w:t>.</w:t>
      </w:r>
    </w:p>
    <w:p w:rsidR="0044676B" w:rsidRDefault="0044676B" w:rsidP="0044676B">
      <w:pPr>
        <w:jc w:val="both"/>
        <w:rPr>
          <w:rFonts w:ascii="Arial" w:hAnsi="Arial" w:cs="Arial"/>
          <w:color w:val="000000"/>
          <w:sz w:val="16"/>
          <w:szCs w:val="16"/>
        </w:rPr>
      </w:pPr>
    </w:p>
    <w:p w:rsidR="0044676B" w:rsidRPr="004D2830" w:rsidRDefault="0044676B" w:rsidP="0044676B">
      <w:pPr>
        <w:jc w:val="both"/>
        <w:rPr>
          <w:rFonts w:ascii="Arial" w:hAnsi="Arial" w:cs="Arial"/>
          <w:bCs/>
          <w:sz w:val="20"/>
          <w:szCs w:val="20"/>
        </w:rPr>
      </w:pPr>
      <w:r w:rsidRPr="004D2830">
        <w:rPr>
          <w:rFonts w:ascii="Arial" w:hAnsi="Arial" w:cs="Arial"/>
          <w:b/>
          <w:sz w:val="20"/>
          <w:szCs w:val="20"/>
        </w:rPr>
        <w:t>Artículo 24.-</w:t>
      </w:r>
      <w:r w:rsidRPr="004D2830">
        <w:rPr>
          <w:rFonts w:ascii="Arial" w:hAnsi="Arial" w:cs="Arial"/>
          <w:color w:val="000000"/>
          <w:sz w:val="20"/>
          <w:szCs w:val="20"/>
        </w:rPr>
        <w:t xml:space="preserve"> Los servidores públicos ocupantes de las plazas a que se refiere el artículo anterior, percibirán las remuneraciones que se determinen en el Tabulador Salarial siguiente; el cual se integra </w:t>
      </w:r>
      <w:r w:rsidRPr="004D2830">
        <w:rPr>
          <w:rFonts w:ascii="Arial" w:hAnsi="Arial" w:cs="Arial"/>
          <w:sz w:val="20"/>
          <w:szCs w:val="20"/>
        </w:rPr>
        <w:t xml:space="preserve">en el presente presupuesto </w:t>
      </w:r>
      <w:r w:rsidRPr="004D2830">
        <w:rPr>
          <w:rFonts w:ascii="Arial" w:hAnsi="Arial" w:cs="Arial"/>
          <w:color w:val="000000"/>
          <w:sz w:val="20"/>
          <w:szCs w:val="20"/>
        </w:rPr>
        <w:t>de egresos,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4D2830">
        <w:rPr>
          <w:rFonts w:ascii="Arial" w:hAnsi="Arial" w:cs="Arial"/>
          <w:bCs/>
          <w:sz w:val="20"/>
          <w:szCs w:val="20"/>
        </w:rPr>
        <w:t>.</w:t>
      </w:r>
    </w:p>
    <w:p w:rsidR="0044676B" w:rsidRDefault="0044676B" w:rsidP="0044676B">
      <w:pPr>
        <w:jc w:val="center"/>
        <w:rPr>
          <w:rFonts w:ascii="Arial" w:hAnsi="Arial" w:cs="Arial"/>
          <w:b/>
          <w:bCs/>
          <w:color w:val="000000"/>
          <w:sz w:val="16"/>
          <w:szCs w:val="16"/>
        </w:rPr>
      </w:pPr>
    </w:p>
    <w:p w:rsidR="0044676B" w:rsidRDefault="0044676B" w:rsidP="0044676B">
      <w:pPr>
        <w:jc w:val="center"/>
        <w:rPr>
          <w:rFonts w:ascii="Arial" w:hAnsi="Arial" w:cs="Arial"/>
          <w:b/>
          <w:bCs/>
          <w:color w:val="000000"/>
          <w:sz w:val="16"/>
          <w:szCs w:val="16"/>
        </w:rPr>
      </w:pPr>
    </w:p>
    <w:p w:rsidR="0044676B" w:rsidRDefault="0044676B" w:rsidP="0044676B">
      <w:pPr>
        <w:jc w:val="center"/>
        <w:rPr>
          <w:rFonts w:ascii="Arial" w:hAnsi="Arial" w:cs="Arial"/>
          <w:b/>
          <w:bCs/>
          <w:color w:val="000000"/>
          <w:sz w:val="16"/>
          <w:szCs w:val="16"/>
        </w:rPr>
      </w:pPr>
      <w:r w:rsidRPr="00844886">
        <w:rPr>
          <w:rFonts w:ascii="Arial" w:hAnsi="Arial" w:cs="Arial"/>
          <w:b/>
          <w:bCs/>
          <w:color w:val="000000"/>
          <w:sz w:val="16"/>
          <w:szCs w:val="16"/>
        </w:rPr>
        <w:t xml:space="preserve">TABULADOR CON PERCEPCIONES </w:t>
      </w:r>
      <w:r>
        <w:rPr>
          <w:rFonts w:ascii="Arial" w:hAnsi="Arial" w:cs="Arial"/>
          <w:b/>
          <w:bCs/>
          <w:color w:val="000000"/>
          <w:sz w:val="16"/>
          <w:szCs w:val="16"/>
        </w:rPr>
        <w:t>ANUALES</w:t>
      </w:r>
    </w:p>
    <w:tbl>
      <w:tblPr>
        <w:tblW w:w="8505" w:type="dxa"/>
        <w:tblInd w:w="132" w:type="dxa"/>
        <w:tblLayout w:type="fixed"/>
        <w:tblCellMar>
          <w:left w:w="70" w:type="dxa"/>
          <w:right w:w="70" w:type="dxa"/>
        </w:tblCellMar>
        <w:tblLook w:val="04A0" w:firstRow="1" w:lastRow="0" w:firstColumn="1" w:lastColumn="0" w:noHBand="0" w:noVBand="1"/>
      </w:tblPr>
      <w:tblGrid>
        <w:gridCol w:w="1511"/>
        <w:gridCol w:w="616"/>
        <w:gridCol w:w="1133"/>
        <w:gridCol w:w="1036"/>
        <w:gridCol w:w="949"/>
        <w:gridCol w:w="1134"/>
        <w:gridCol w:w="992"/>
        <w:gridCol w:w="1134"/>
      </w:tblGrid>
      <w:tr w:rsidR="0044676B" w:rsidRPr="004146EB" w:rsidTr="009C48C7">
        <w:trPr>
          <w:trHeight w:val="315"/>
        </w:trPr>
        <w:tc>
          <w:tcPr>
            <w:tcW w:w="1511"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Plaza Tabular </w:t>
            </w:r>
          </w:p>
        </w:tc>
        <w:tc>
          <w:tcPr>
            <w:tcW w:w="61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Núm. Plazas En el año</w:t>
            </w:r>
          </w:p>
        </w:tc>
        <w:tc>
          <w:tcPr>
            <w:tcW w:w="3118" w:type="dxa"/>
            <w:gridSpan w:val="3"/>
            <w:tcBorders>
              <w:top w:val="single" w:sz="8" w:space="0" w:color="auto"/>
              <w:left w:val="nil"/>
              <w:bottom w:val="single" w:sz="8" w:space="0" w:color="auto"/>
              <w:right w:val="single" w:sz="8" w:space="0" w:color="000000"/>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Remuneraciones Base</w:t>
            </w:r>
          </w:p>
        </w:tc>
        <w:tc>
          <w:tcPr>
            <w:tcW w:w="2126" w:type="dxa"/>
            <w:gridSpan w:val="2"/>
            <w:tcBorders>
              <w:top w:val="single" w:sz="8" w:space="0" w:color="auto"/>
              <w:left w:val="nil"/>
              <w:bottom w:val="single" w:sz="8" w:space="0" w:color="auto"/>
              <w:right w:val="single" w:sz="8" w:space="0" w:color="000000"/>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Remuneraciones Adicionales</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Total Remuneraciones Anual</w:t>
            </w:r>
          </w:p>
        </w:tc>
      </w:tr>
      <w:tr w:rsidR="0044676B" w:rsidRPr="004146EB" w:rsidTr="009C48C7">
        <w:trPr>
          <w:trHeight w:val="675"/>
        </w:trPr>
        <w:tc>
          <w:tcPr>
            <w:tcW w:w="1511" w:type="dxa"/>
            <w:vMerge/>
            <w:tcBorders>
              <w:top w:val="single" w:sz="8" w:space="0" w:color="auto"/>
              <w:left w:val="single" w:sz="8" w:space="0" w:color="auto"/>
              <w:bottom w:val="single" w:sz="8" w:space="0" w:color="000000"/>
              <w:right w:val="single" w:sz="8" w:space="0" w:color="auto"/>
            </w:tcBorders>
            <w:vAlign w:val="center"/>
            <w:hideMark/>
          </w:tcPr>
          <w:p w:rsidR="0044676B" w:rsidRPr="004146EB" w:rsidRDefault="0044676B" w:rsidP="009C48C7">
            <w:pPr>
              <w:rPr>
                <w:rFonts w:ascii="Arial" w:hAnsi="Arial" w:cs="Arial"/>
                <w:b/>
                <w:bCs/>
                <w:color w:val="000000"/>
                <w:sz w:val="14"/>
                <w:szCs w:val="14"/>
                <w:lang w:eastAsia="es-MX"/>
              </w:rPr>
            </w:pPr>
          </w:p>
        </w:tc>
        <w:tc>
          <w:tcPr>
            <w:tcW w:w="616" w:type="dxa"/>
            <w:vMerge/>
            <w:tcBorders>
              <w:top w:val="single" w:sz="8" w:space="0" w:color="auto"/>
              <w:left w:val="single" w:sz="8" w:space="0" w:color="auto"/>
              <w:bottom w:val="single" w:sz="8" w:space="0" w:color="000000"/>
              <w:right w:val="single" w:sz="8" w:space="0" w:color="auto"/>
            </w:tcBorders>
            <w:vAlign w:val="center"/>
            <w:hideMark/>
          </w:tcPr>
          <w:p w:rsidR="0044676B" w:rsidRPr="004146EB" w:rsidRDefault="0044676B" w:rsidP="009C48C7">
            <w:pPr>
              <w:rPr>
                <w:rFonts w:ascii="Arial" w:hAnsi="Arial" w:cs="Arial"/>
                <w:b/>
                <w:bCs/>
                <w:color w:val="000000"/>
                <w:sz w:val="14"/>
                <w:szCs w:val="14"/>
                <w:lang w:eastAsia="es-MX"/>
              </w:rPr>
            </w:pPr>
          </w:p>
        </w:tc>
        <w:tc>
          <w:tcPr>
            <w:tcW w:w="1133"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Sueldo Base Anual Pagado</w:t>
            </w:r>
          </w:p>
        </w:tc>
        <w:tc>
          <w:tcPr>
            <w:tcW w:w="1036"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Aguinaldo Anual</w:t>
            </w:r>
          </w:p>
        </w:tc>
        <w:tc>
          <w:tcPr>
            <w:tcW w:w="949"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Prima Vacacional Anual</w:t>
            </w:r>
          </w:p>
        </w:tc>
        <w:tc>
          <w:tcPr>
            <w:tcW w:w="1134"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Prestaciones Confianza Anual</w:t>
            </w:r>
          </w:p>
        </w:tc>
        <w:tc>
          <w:tcPr>
            <w:tcW w:w="992"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Prestaciones Sindicales anual</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44676B" w:rsidRPr="004146EB" w:rsidRDefault="0044676B" w:rsidP="009C48C7">
            <w:pPr>
              <w:rPr>
                <w:rFonts w:ascii="Arial" w:hAnsi="Arial" w:cs="Arial"/>
                <w:b/>
                <w:bCs/>
                <w:color w:val="000000"/>
                <w:sz w:val="14"/>
                <w:szCs w:val="14"/>
                <w:lang w:eastAsia="es-MX"/>
              </w:rPr>
            </w:pP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ABOGADO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52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7,205,968.03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828,084.18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415,405.45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1,276,460.41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473,579.10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10,199,497.17</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ADMINISTRADOR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443,451.65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50,511.45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18,112.55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155,855.52</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667,931.17</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AGENTE DE PARQUIMETROS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309,848.05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42,454.68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21,920.95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62,595.75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436,819.43</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ALMACENISTA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10</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1,038,514.30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243,795.91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60,022.62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121,198.10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347,681.39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1,811,212.32</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ANALISTA DE INF.</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63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8,247,729.42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1,148,997.41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572,706.84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956,398.28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569,043.59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11,494,875.54</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ANALISTA DE SISTEMAS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180,536.95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3,612.10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201,590.40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385,739.45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ARCHIVISTA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351,575.75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105,294.41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47,861.87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41,486.55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27,098.38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573,316.96</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ASISTENTE</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62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8,695,613.59</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1,049,536.65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571,782.33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1,602,647.27</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308,574.40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12,228,154.24</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AUDITOR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2,387,099.65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279,925.08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169,202.39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313,895.45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143,274.90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3,293,397.47</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AUXILIAR ADMINISTRATIVO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238</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26,358,143.51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3,932,078.91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2,068,240.14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3,220,860.76</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2,691,154.90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38,270,478.22</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AUXILIAR ADMINISTRATIVO 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8</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855,988.90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150,514.57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64,687.63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114,746.66</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45,614.60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1,231,552.36</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AUXILIAR DE MECANICO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774,153.55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95,593.82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56,619.70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169,616.10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141,118.16</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1,237,101.33</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AUXILIAR DE SEMAFOROS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895,534.80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219,552.22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96,826.32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140,287.89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1,352,201.23</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AUXILIAR GENERAL</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15</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974,087.91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189,249.37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114,292.94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99,712.95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199,749.03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1,577,092.20</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AUXILIAR OPERATIVO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209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21,061,145.28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2,888,634.13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1,515,451.11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2,464,653.70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1,305,548.69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29,235,432.91</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AYUDANTE</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1,380,545.18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284,341.46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144,252.31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161,561.19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475,898.12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2,446,598.26</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BARRENDERO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149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6,436,659.30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2,452,393.61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1,315,822.28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955,859.71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1,596,535.64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12,757,270.54</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BIBLIOTECARIO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115,899.65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35,661.60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16,723.20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168,284.45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BOMBERO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90</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11,675,597.86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1,743,629.03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873,781.02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5,925,008.48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20,218,016.39</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CAJERO DE COBRO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50</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2,832,524.36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701,284.86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345,369.01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491,544.31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391,375.44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4,762,097.98</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CAPITAN</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5</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1,448,171.75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128,200.23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50,954.89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432,726.64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2,060,053.51</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CAPTURISTA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739,996.06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129,625.52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88,599.80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165,809.55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1,124,030.93</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CARGADOR DE LIMPIEZA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125</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9,089,990.20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3,034,154.45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1,609,071.03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41,487.85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4,591,030.14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18,365,733.67</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CHOFER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83,894.85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83,894.85</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CHOFER ADMINISTRATIVO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143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752,619.15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110,703.50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76,417.92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304,169.65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48,965.14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1,292,875.36</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CHOFER OPERATIVO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8</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13,614,913.71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3,366,455.32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1,505,381.63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330,865.34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6,733,345.75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25,550,961.75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COCINERO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1,225,069.70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193,615.58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80,067.32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176,885.84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1,675,638.44</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CONSERJE / INTENDENTE</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6,352,426.53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1,822,320.33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1,042,323.54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1,269,486.68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807,000.74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11,293,557.82</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CONTRALOR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199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689,980.97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26,240.72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16,359.77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578,875.29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1,311,456.75</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COORDINADOR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34,031,352.63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2,997,669.12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1,534,347.22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12,309,194.47</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1,173,397.63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52,045,961.07</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COORDINADOR "A"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484,552.97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86,268.66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30,838.98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434,094.35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1,035,754.96</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COORDINADOR "B"</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622,219.30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1,041.00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7,269.70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283,796.14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914,326.14</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DIBUJANTE</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480,135.74</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18,535.10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18,361.05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63,304.18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580,336.07</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DIRECTOR DE AREA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364,758.00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32,127.49</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13,226.70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348,260.65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758,372.84</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DIRECTOR DE AREA "A"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16</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5,337,674.37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443,858.74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182,980.45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10,173,051.93</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16,137,565.49</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DIRECTOR DE AREA "B"</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3,829,071.59</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291,030.03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150,190.69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6,765,735.42</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11,036,027.73</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DIRECTOR GENERAL</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978,758.05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915.00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18,027.15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1,028,297.50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2,025,997.70</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DIRECTOR GENERAL "A"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10</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1,388,921.30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61,195.98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20,986.61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2,328,894.16</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3,799,998.05</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DIRECTOR GENERAL "B"</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26</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2,432,544.26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137,972.44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50,456.65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3,805,356.22</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6,426,329.57</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ELECTRICISTA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2,299,472.70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605,235.77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321,127.21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150,467.98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637,964.05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4,014,267.71</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ENCARGADO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4,193,317.85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455,584.89</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316,557.53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714,877.55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200,923.30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5,881,261.12</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ENCARGADO DE CUADRILLA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1,403,553.54</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192,826.17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143,781.03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188,454.37</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227,491.64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2,156,106.75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ENFERMERO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2,589,289.20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597,224.68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187,428.61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111,016.68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423,035.99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3,907,995.16</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FONDO DE AHORRO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6</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683,725.00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683,725.00</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FOTOGRAFO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1,228,219.10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171,956.03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63,552.63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126,352.78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249,092.50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1,839,173.04</w:t>
            </w:r>
          </w:p>
        </w:tc>
      </w:tr>
      <w:tr w:rsidR="0044676B" w:rsidRPr="004146EB" w:rsidTr="009C48C7">
        <w:trPr>
          <w:trHeight w:val="9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GENERAL DE SEGUROS S.A. B.     GSE720216JJ6</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79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5,579,876.52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5,579,876.52</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INSPECTOR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16</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7,526,608.16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1,143,979.47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577,577.82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1,464,588.99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786,598.28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11,499,352.72</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INTERVENTOR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87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3,108,636.86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269,433.70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146,938.21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439,542.14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3,964,550.91</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JARDINERO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62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4,876,513.70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1,611,039.84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884,532.53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641,000.27</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769,644.39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8,782,730.73</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JEFE DE DEPARTAMENTO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43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11,806,706.55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804,586.15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621,066.07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4,101,705.06</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1,515,952.49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18,850,016.32</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JEFE DE SECCION</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8,271,053.70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846,857.67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448,422.16</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2,343,610.33</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366,502.63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12,276,446.49</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JUEZ CALIFICADOR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2,738,888.05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365,536.38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168,805.62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400,173.26</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3,673,403.31</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JUEZ MUNICIPAL</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256,608.35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75,767.92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34,966.90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474,271.20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841,614.37</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LAUDOS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15</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4,056,498.97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769.15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3,591.50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24,499.80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4,085,359.42</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MECANICO AUTOMOTRIZ</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1,242,091.77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231,064.99</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89,795.27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171,889.20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340,490.41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2,075,331.64</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MECANICO MAQUINARIA PESAD</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87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57,424.91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7,547.40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64,972.31</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MEDICO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11,756,449.82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1,269,264.22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776,638.20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1,436,946.74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101,366.25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15,340,665.23</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MUSICO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110,975.70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12,824.85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123,800.55</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NOTIFICADOR FISCAL</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1,786,168.98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259,172.16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118,476.75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452,836.84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314,298.78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2,930,953.51</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OPERADOR EQUIPOS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1,160,629.00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265,363.86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128,405.08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29,650.65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344,677.42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1,928,726.01</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OPERADOR MAQUINARIA PESAD</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1,507,282.43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281,232.69</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95,279.70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48,740.94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714,958.98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2,647,494.74</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PANTEONERO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433,863.60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88,072.84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68,464.51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200,013.96</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790,414.91</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PENSIONADO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6</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499,161.75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136,244.66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74,233.35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75,796.99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785,436.75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PEON</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307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14,285,885.25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5,064,460.33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2,535,360.11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1,026,312.31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2,330,808.45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25,242,826.45</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PINTOR AUTOMOTRIZ</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251,332.43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64,561.31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57,833.77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38,738.40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37,789.75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450,255.66</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PRESIDENTE</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572,185.00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12,382.91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25,018.23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982,816.80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1,592,402.94</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PROGRAMADOR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1,434,168.35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74,768.40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66,356.99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311,073.95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1,886,367.69</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PROGRAMADOR DE SISTEMAS</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126,776.65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10,492.60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18,187.57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25,041.90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180,498.72</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PROMOTOR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1,031,162.66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351,381.05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170,794.04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44,857.68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1,598,195.43</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PSICOLOGO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8</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1,062,368.05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81,873.03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70,794.61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153,473.39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1,368,509.08</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RADIOPERADOR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122,372.35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40,325.40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2,241.20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22,777.85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187,716.80</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RASTRILLERO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374,442.20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89,767.74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49,372.38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99,186.05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612,768.37</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REGIDOR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6,005,726.00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376,580.74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228,724.53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11,635,080.37</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18,246,111.64</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RESPONSABLE DE SECCION</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442,344.05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30,076.50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7,057.50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477,204.24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956,682.29</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RESTAURADOR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12,558.80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5,600.00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18,158.80</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val="en-US" w:eastAsia="es-MX"/>
              </w:rPr>
            </w:pPr>
            <w:r w:rsidRPr="004146EB">
              <w:rPr>
                <w:rFonts w:ascii="Arial" w:hAnsi="Arial" w:cs="Arial"/>
                <w:color w:val="000000"/>
                <w:sz w:val="16"/>
                <w:szCs w:val="16"/>
                <w:lang w:val="en-US" w:eastAsia="es-MX"/>
              </w:rPr>
              <w:t>S.U.T.E.S.M.S.     S/RFC</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7,560,043.32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7,560,043.32</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SECRETARIA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119</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14,388,438.13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1,859,194.26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1,151,626.86</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1,080,108.34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2,545,708.69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21,025,076.28</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SECRETARIA EJECUTIVA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5,065,922.26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306,954.62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241,281.49</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300,986.31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859,912.75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6,775,057.43</w:t>
            </w:r>
          </w:p>
        </w:tc>
      </w:tr>
      <w:tr w:rsidR="0044676B" w:rsidRPr="004146EB" w:rsidTr="009C48C7">
        <w:trPr>
          <w:trHeight w:val="690"/>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SECRETARIO DEL AYUNTAMIEN</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459,064.00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28,668.17</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815,401.20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1,303,133.37</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SINDICO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706,556.00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70,586.90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15,037.20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1,369,863.04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2,162,043.14</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SOLDADOR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204,667.75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62,226.08</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20,433.22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77,698.50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365,025.55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SUBDIRECTOR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34</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7,224,813.02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619,574.95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354,445.14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5,718,173.31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317,201.30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14,234,207.72</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SUBDIRECTOR "A"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3,115,789.18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163,196.43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96,203.41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4,318,008.60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7,693,197.62</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SUBDIRECTOR "B"</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28</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5,899,287.67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582,233.81</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245,303.31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8,216,122.81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14,942,947.60</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SUBDIRECTOR "C"</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10</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1,666,796.48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132,699.75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86,622.58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1,297,826.21</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3,183,945.02</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SUBSECRETARIO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318,429.15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1,041.00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21,513.50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712,023.60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1,053,007.25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SUPERVISOR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101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12,900,089.16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1,667,136.14</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889,698.66</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2,925,892.08</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2,182,440.01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20,565,256.05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TELEFONISTA</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430,809.25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77,045.02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47,869.62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29,485.19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29,779.00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614,988.08</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TESORERO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754,584.90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11,933.25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4,773.30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815,401.20</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1,586,692.65</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TOPOGRAFO</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280,432.80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35,799.75</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18,479.70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54,264.33</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388,976.58</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TRABAJADOR SOCIAL</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1,968,719.13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352,725.93</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172,009.43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705,402.25</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94,154.75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3,293,011.49</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VELADOR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13</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839,702.06</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165,875.49</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58,149.12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148,822.49</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134,839.50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1,347,388.66</w:t>
            </w:r>
          </w:p>
        </w:tc>
      </w:tr>
      <w:tr w:rsidR="0044676B" w:rsidRPr="004146EB" w:rsidTr="009C48C7">
        <w:trPr>
          <w:trHeight w:val="46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VELADOR / VIGILANTE</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27</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2,269,918.13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474,082.16</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297,805.00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213,739.34</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418,604.37</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3,674,149.00</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VERIFICADOR</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41</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6,927,291.60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783,312.50</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391,249.20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1,238,270.57</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22,674.10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9,362,797.97</w:t>
            </w:r>
          </w:p>
        </w:tc>
      </w:tr>
      <w:tr w:rsidR="0044676B" w:rsidRPr="004146EB" w:rsidTr="009C48C7">
        <w:trPr>
          <w:trHeight w:val="315"/>
        </w:trPr>
        <w:tc>
          <w:tcPr>
            <w:tcW w:w="1511"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b/>
                <w:bCs/>
                <w:color w:val="000000"/>
                <w:sz w:val="16"/>
                <w:szCs w:val="16"/>
                <w:lang w:eastAsia="es-MX"/>
              </w:rPr>
            </w:pPr>
            <w:r w:rsidRPr="004146EB">
              <w:rPr>
                <w:rFonts w:ascii="Arial" w:hAnsi="Arial" w:cs="Arial"/>
                <w:b/>
                <w:bCs/>
                <w:color w:val="000000"/>
                <w:sz w:val="16"/>
                <w:szCs w:val="16"/>
                <w:lang w:eastAsia="es-MX"/>
              </w:rPr>
              <w:t> </w:t>
            </w:r>
          </w:p>
        </w:tc>
        <w:tc>
          <w:tcPr>
            <w:tcW w:w="61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2,986</w:t>
            </w:r>
          </w:p>
        </w:tc>
        <w:tc>
          <w:tcPr>
            <w:tcW w:w="113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364,043,360.81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52,549,970.42</w:t>
            </w:r>
          </w:p>
        </w:tc>
        <w:tc>
          <w:tcPr>
            <w:tcW w:w="949"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27,628,922.01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117,562,427.13</w:t>
            </w:r>
          </w:p>
        </w:tc>
        <w:tc>
          <w:tcPr>
            <w:tcW w:w="992"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38,276,375.82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600,061,056.19</w:t>
            </w:r>
          </w:p>
        </w:tc>
      </w:tr>
    </w:tbl>
    <w:p w:rsidR="0044676B" w:rsidRDefault="0044676B" w:rsidP="0044676B">
      <w:pPr>
        <w:jc w:val="both"/>
        <w:rPr>
          <w:rFonts w:ascii="Arial" w:hAnsi="Arial" w:cs="Arial"/>
          <w:b/>
          <w:color w:val="000000"/>
          <w:sz w:val="16"/>
          <w:szCs w:val="16"/>
        </w:rPr>
      </w:pPr>
    </w:p>
    <w:p w:rsidR="0044676B" w:rsidRDefault="0044676B" w:rsidP="0044676B">
      <w:pPr>
        <w:jc w:val="both"/>
        <w:rPr>
          <w:rFonts w:ascii="Arial" w:hAnsi="Arial" w:cs="Arial"/>
          <w:color w:val="000000"/>
          <w:sz w:val="16"/>
          <w:szCs w:val="16"/>
        </w:rPr>
      </w:pPr>
      <w:r>
        <w:rPr>
          <w:rFonts w:ascii="Arial" w:hAnsi="Arial" w:cs="Arial"/>
          <w:b/>
          <w:color w:val="000000"/>
          <w:sz w:val="16"/>
          <w:szCs w:val="16"/>
        </w:rPr>
        <w:t>Nota:</w:t>
      </w:r>
      <w:r>
        <w:rPr>
          <w:rFonts w:ascii="Arial" w:hAnsi="Arial" w:cs="Arial"/>
          <w:color w:val="000000"/>
          <w:sz w:val="16"/>
          <w:szCs w:val="16"/>
        </w:rPr>
        <w:t xml:space="preserve"> El presente tabulador contiene todas las plazas autorizadas en la plantilla municipal, a excepción de las del sistema de seguridad pública municipal.</w:t>
      </w:r>
    </w:p>
    <w:p w:rsidR="0044676B"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El Tabulador Salarial del personal de Seguridad Pública Municipal, se integra como a continuación se indica,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4D2830">
        <w:rPr>
          <w:rFonts w:ascii="Arial" w:hAnsi="Arial" w:cs="Arial"/>
          <w:bCs/>
          <w:sz w:val="20"/>
          <w:szCs w:val="20"/>
        </w:rPr>
        <w:t>.</w:t>
      </w:r>
    </w:p>
    <w:p w:rsidR="0044676B" w:rsidRPr="004D2830" w:rsidRDefault="0044676B" w:rsidP="0044676B">
      <w:pPr>
        <w:jc w:val="both"/>
        <w:rPr>
          <w:rFonts w:ascii="Arial" w:hAnsi="Arial" w:cs="Arial"/>
          <w:color w:val="000000"/>
          <w:sz w:val="20"/>
          <w:szCs w:val="20"/>
        </w:rPr>
      </w:pPr>
    </w:p>
    <w:tbl>
      <w:tblPr>
        <w:tblW w:w="8789" w:type="dxa"/>
        <w:tblInd w:w="142" w:type="dxa"/>
        <w:tblLayout w:type="fixed"/>
        <w:tblCellMar>
          <w:left w:w="70" w:type="dxa"/>
          <w:right w:w="70" w:type="dxa"/>
        </w:tblCellMar>
        <w:tblLook w:val="04A0" w:firstRow="1" w:lastRow="0" w:firstColumn="1" w:lastColumn="0" w:noHBand="0" w:noVBand="1"/>
      </w:tblPr>
      <w:tblGrid>
        <w:gridCol w:w="1920"/>
        <w:gridCol w:w="610"/>
        <w:gridCol w:w="1134"/>
        <w:gridCol w:w="1036"/>
        <w:gridCol w:w="1036"/>
        <w:gridCol w:w="1114"/>
        <w:gridCol w:w="663"/>
        <w:gridCol w:w="1276"/>
      </w:tblGrid>
      <w:tr w:rsidR="0044676B" w:rsidRPr="004D2830" w:rsidTr="009C48C7">
        <w:trPr>
          <w:gridAfter w:val="3"/>
          <w:wAfter w:w="3053" w:type="dxa"/>
          <w:trHeight w:val="465"/>
        </w:trPr>
        <w:tc>
          <w:tcPr>
            <w:tcW w:w="5736" w:type="dxa"/>
            <w:gridSpan w:val="5"/>
            <w:tcBorders>
              <w:top w:val="nil"/>
              <w:left w:val="nil"/>
              <w:bottom w:val="nil"/>
              <w:right w:val="nil"/>
            </w:tcBorders>
            <w:shd w:val="clear" w:color="auto" w:fill="auto"/>
            <w:noWrap/>
            <w:vAlign w:val="bottom"/>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Remuneraciones Seguridad Publica</w:t>
            </w:r>
          </w:p>
        </w:tc>
      </w:tr>
      <w:tr w:rsidR="0044676B" w:rsidRPr="004D2830" w:rsidTr="009C48C7">
        <w:trPr>
          <w:gridAfter w:val="3"/>
          <w:wAfter w:w="3053" w:type="dxa"/>
          <w:trHeight w:val="300"/>
        </w:trPr>
        <w:tc>
          <w:tcPr>
            <w:tcW w:w="5736" w:type="dxa"/>
            <w:gridSpan w:val="5"/>
            <w:tcBorders>
              <w:top w:val="nil"/>
              <w:left w:val="nil"/>
              <w:bottom w:val="nil"/>
              <w:right w:val="nil"/>
            </w:tcBorders>
            <w:shd w:val="clear" w:color="auto" w:fill="auto"/>
            <w:noWrap/>
            <w:vAlign w:val="center"/>
            <w:hideMark/>
          </w:tcPr>
          <w:p w:rsidR="0044676B" w:rsidRPr="004D2830" w:rsidRDefault="0044676B" w:rsidP="009C48C7">
            <w:pPr>
              <w:jc w:val="center"/>
              <w:rPr>
                <w:rFonts w:ascii="Arial" w:hAnsi="Arial" w:cs="Arial"/>
                <w:b/>
                <w:bCs/>
                <w:color w:val="000000"/>
                <w:sz w:val="20"/>
                <w:szCs w:val="20"/>
              </w:rPr>
            </w:pPr>
            <w:r w:rsidRPr="004D2830">
              <w:rPr>
                <w:rFonts w:ascii="Arial" w:hAnsi="Arial" w:cs="Arial"/>
                <w:b/>
                <w:bCs/>
                <w:color w:val="000000"/>
                <w:sz w:val="20"/>
                <w:szCs w:val="20"/>
              </w:rPr>
              <w:t>TABULADOR CON PERCEPCIONES ANUALES</w:t>
            </w:r>
          </w:p>
        </w:tc>
      </w:tr>
      <w:tr w:rsidR="0044676B" w:rsidRPr="004146EB" w:rsidTr="009C48C7">
        <w:trPr>
          <w:trHeight w:val="315"/>
        </w:trPr>
        <w:tc>
          <w:tcPr>
            <w:tcW w:w="192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Plaza Tabular </w:t>
            </w:r>
          </w:p>
        </w:tc>
        <w:tc>
          <w:tcPr>
            <w:tcW w:w="61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proofErr w:type="spellStart"/>
            <w:r w:rsidRPr="004146EB">
              <w:rPr>
                <w:rFonts w:ascii="Arial" w:hAnsi="Arial" w:cs="Arial"/>
                <w:b/>
                <w:bCs/>
                <w:color w:val="000000"/>
                <w:sz w:val="14"/>
                <w:szCs w:val="14"/>
                <w:lang w:eastAsia="es-MX"/>
              </w:rPr>
              <w:t>Num</w:t>
            </w:r>
            <w:proofErr w:type="spellEnd"/>
            <w:r w:rsidRPr="004146EB">
              <w:rPr>
                <w:rFonts w:ascii="Arial" w:hAnsi="Arial" w:cs="Arial"/>
                <w:b/>
                <w:bCs/>
                <w:color w:val="000000"/>
                <w:sz w:val="14"/>
                <w:szCs w:val="14"/>
                <w:lang w:eastAsia="es-MX"/>
              </w:rPr>
              <w:t xml:space="preserve"> Plazas En el año</w:t>
            </w:r>
          </w:p>
        </w:tc>
        <w:tc>
          <w:tcPr>
            <w:tcW w:w="3206" w:type="dxa"/>
            <w:gridSpan w:val="3"/>
            <w:tcBorders>
              <w:top w:val="single" w:sz="8" w:space="0" w:color="auto"/>
              <w:left w:val="nil"/>
              <w:bottom w:val="single" w:sz="8" w:space="0" w:color="auto"/>
              <w:right w:val="single" w:sz="8" w:space="0" w:color="000000"/>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Remuneraciones Base</w:t>
            </w:r>
          </w:p>
        </w:tc>
        <w:tc>
          <w:tcPr>
            <w:tcW w:w="1777" w:type="dxa"/>
            <w:gridSpan w:val="2"/>
            <w:tcBorders>
              <w:top w:val="single" w:sz="8" w:space="0" w:color="auto"/>
              <w:left w:val="nil"/>
              <w:bottom w:val="single" w:sz="8" w:space="0" w:color="auto"/>
              <w:right w:val="single" w:sz="8" w:space="0" w:color="000000"/>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Remuneraciones Adicionales</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Total Remuneraciones Anual</w:t>
            </w:r>
          </w:p>
        </w:tc>
      </w:tr>
      <w:tr w:rsidR="0044676B" w:rsidRPr="004146EB" w:rsidTr="009C48C7">
        <w:trPr>
          <w:trHeight w:val="810"/>
        </w:trPr>
        <w:tc>
          <w:tcPr>
            <w:tcW w:w="1920" w:type="dxa"/>
            <w:vMerge/>
            <w:tcBorders>
              <w:top w:val="single" w:sz="8" w:space="0" w:color="auto"/>
              <w:left w:val="single" w:sz="8" w:space="0" w:color="auto"/>
              <w:bottom w:val="single" w:sz="8" w:space="0" w:color="000000"/>
              <w:right w:val="single" w:sz="8" w:space="0" w:color="auto"/>
            </w:tcBorders>
            <w:vAlign w:val="center"/>
            <w:hideMark/>
          </w:tcPr>
          <w:p w:rsidR="0044676B" w:rsidRPr="004146EB" w:rsidRDefault="0044676B" w:rsidP="009C48C7">
            <w:pPr>
              <w:rPr>
                <w:rFonts w:ascii="Arial" w:hAnsi="Arial" w:cs="Arial"/>
                <w:b/>
                <w:bCs/>
                <w:color w:val="000000"/>
                <w:sz w:val="14"/>
                <w:szCs w:val="14"/>
                <w:lang w:eastAsia="es-MX"/>
              </w:rPr>
            </w:pPr>
          </w:p>
        </w:tc>
        <w:tc>
          <w:tcPr>
            <w:tcW w:w="610" w:type="dxa"/>
            <w:vMerge/>
            <w:tcBorders>
              <w:top w:val="single" w:sz="8" w:space="0" w:color="auto"/>
              <w:left w:val="single" w:sz="8" w:space="0" w:color="auto"/>
              <w:bottom w:val="single" w:sz="8" w:space="0" w:color="000000"/>
              <w:right w:val="single" w:sz="8" w:space="0" w:color="auto"/>
            </w:tcBorders>
            <w:vAlign w:val="center"/>
            <w:hideMark/>
          </w:tcPr>
          <w:p w:rsidR="0044676B" w:rsidRPr="004146EB" w:rsidRDefault="0044676B" w:rsidP="009C48C7">
            <w:pPr>
              <w:rPr>
                <w:rFonts w:ascii="Arial" w:hAnsi="Arial" w:cs="Arial"/>
                <w:b/>
                <w:bCs/>
                <w:color w:val="000000"/>
                <w:sz w:val="14"/>
                <w:szCs w:val="14"/>
                <w:lang w:eastAsia="es-MX"/>
              </w:rPr>
            </w:pPr>
          </w:p>
        </w:tc>
        <w:tc>
          <w:tcPr>
            <w:tcW w:w="1134"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Sueldo Base Anual Pagado</w:t>
            </w:r>
          </w:p>
        </w:tc>
        <w:tc>
          <w:tcPr>
            <w:tcW w:w="1036"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Aguinaldo Anual</w:t>
            </w:r>
          </w:p>
        </w:tc>
        <w:tc>
          <w:tcPr>
            <w:tcW w:w="1036"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Prima Vacacional Anual</w:t>
            </w:r>
          </w:p>
        </w:tc>
        <w:tc>
          <w:tcPr>
            <w:tcW w:w="1114"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Prestaciones Confianza Anual</w:t>
            </w:r>
          </w:p>
        </w:tc>
        <w:tc>
          <w:tcPr>
            <w:tcW w:w="663" w:type="dxa"/>
            <w:tcBorders>
              <w:top w:val="nil"/>
              <w:left w:val="nil"/>
              <w:bottom w:val="single" w:sz="8" w:space="0" w:color="auto"/>
              <w:right w:val="single" w:sz="8" w:space="0" w:color="auto"/>
            </w:tcBorders>
            <w:shd w:val="clear" w:color="000000" w:fill="BFBFBF"/>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Prestaciones Sindicales anual</w:t>
            </w: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44676B" w:rsidRPr="004146EB" w:rsidRDefault="0044676B" w:rsidP="009C48C7">
            <w:pPr>
              <w:rPr>
                <w:rFonts w:ascii="Arial" w:hAnsi="Arial" w:cs="Arial"/>
                <w:b/>
                <w:bCs/>
                <w:color w:val="000000"/>
                <w:sz w:val="14"/>
                <w:szCs w:val="14"/>
                <w:lang w:eastAsia="es-MX"/>
              </w:rPr>
            </w:pP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742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73,697,975.52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14,417,143.22</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7,585,122.40</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73,848,421.67</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169,548,662.81</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 1RO</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24</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3,963,838.65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578,828.64</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250,974.45</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6,567,465.28</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11,361,107.02</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 2DO</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71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9,739,841.27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1,513,362.08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766,120.70</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13,578,679.43</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25,598,003.48</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 3RO</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210</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23,497,219.65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4,300,609.57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2,409,590.75</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37,379,782.36</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67,587,202.33</w:t>
            </w:r>
          </w:p>
        </w:tc>
      </w:tr>
      <w:tr w:rsidR="0044676B" w:rsidRPr="004146EB" w:rsidTr="009C48C7">
        <w:trPr>
          <w:trHeight w:val="46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 3RO UA</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114,314.35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89,050.67</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50,284.24</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163,889.05</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417,538.31</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 UA</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113,711.35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1,042.00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12,813.95</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112,763.20</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240,330.50</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POLICIA UR</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113,862.15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37,282.19</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9,432.00</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117,811.20</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278,387.54</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TENIENTE</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15</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2,775,044.61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235,182.21</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126,806.47</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758,167.98</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3,895,201.27</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SUBOFICIAL</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6</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1,461,438.83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15,008.18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70,301.10</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1,623,934.01</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3,170,682.12</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OFICIAL</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3</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629,883.70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104,377.88</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48,650.39</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1,306,613.22</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2,089,525.19</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color w:val="000000"/>
                <w:sz w:val="16"/>
                <w:szCs w:val="16"/>
                <w:lang w:eastAsia="es-MX"/>
              </w:rPr>
            </w:pPr>
            <w:r w:rsidRPr="004146EB">
              <w:rPr>
                <w:rFonts w:ascii="Arial" w:hAnsi="Arial" w:cs="Arial"/>
                <w:color w:val="000000"/>
                <w:sz w:val="16"/>
                <w:szCs w:val="16"/>
                <w:lang w:eastAsia="es-MX"/>
              </w:rPr>
              <w:t>COMISARIO</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color w:val="000000"/>
                <w:sz w:val="16"/>
                <w:szCs w:val="16"/>
                <w:lang w:eastAsia="es-MX"/>
              </w:rPr>
            </w:pPr>
            <w:r w:rsidRPr="004146EB">
              <w:rPr>
                <w:rFonts w:ascii="Arial" w:hAnsi="Arial" w:cs="Arial"/>
                <w:color w:val="000000"/>
                <w:sz w:val="16"/>
                <w:szCs w:val="16"/>
                <w:lang w:eastAsia="es-MX"/>
              </w:rPr>
              <w:t>98</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308,770.15</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23,771.15</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1,587,848.40</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color w:val="000000"/>
                <w:sz w:val="14"/>
                <w:szCs w:val="14"/>
                <w:lang w:eastAsia="es-MX"/>
              </w:rPr>
            </w:pPr>
            <w:r w:rsidRPr="004146EB">
              <w:rPr>
                <w:rFonts w:ascii="Arial" w:hAnsi="Arial" w:cs="Arial"/>
                <w:color w:val="000000"/>
                <w:sz w:val="14"/>
                <w:szCs w:val="14"/>
                <w:lang w:eastAsia="es-MX"/>
              </w:rPr>
              <w:t>1,920,389.70</w:t>
            </w:r>
          </w:p>
        </w:tc>
      </w:tr>
      <w:tr w:rsidR="0044676B" w:rsidRPr="004146EB" w:rsidTr="009C48C7">
        <w:trPr>
          <w:trHeight w:val="315"/>
        </w:trPr>
        <w:tc>
          <w:tcPr>
            <w:tcW w:w="1920" w:type="dxa"/>
            <w:tcBorders>
              <w:top w:val="nil"/>
              <w:left w:val="single" w:sz="8" w:space="0" w:color="auto"/>
              <w:bottom w:val="single" w:sz="8" w:space="0" w:color="auto"/>
              <w:right w:val="single" w:sz="8" w:space="0" w:color="auto"/>
            </w:tcBorders>
            <w:shd w:val="clear" w:color="auto" w:fill="auto"/>
            <w:vAlign w:val="center"/>
            <w:hideMark/>
          </w:tcPr>
          <w:p w:rsidR="0044676B" w:rsidRPr="004146EB" w:rsidRDefault="0044676B" w:rsidP="009C48C7">
            <w:pPr>
              <w:rPr>
                <w:rFonts w:ascii="Arial" w:hAnsi="Arial" w:cs="Arial"/>
                <w:b/>
                <w:bCs/>
                <w:color w:val="000000"/>
                <w:sz w:val="16"/>
                <w:szCs w:val="16"/>
                <w:lang w:eastAsia="es-MX"/>
              </w:rPr>
            </w:pPr>
            <w:r w:rsidRPr="004146EB">
              <w:rPr>
                <w:rFonts w:ascii="Arial" w:hAnsi="Arial" w:cs="Arial"/>
                <w:b/>
                <w:bCs/>
                <w:color w:val="000000"/>
                <w:sz w:val="16"/>
                <w:szCs w:val="16"/>
                <w:lang w:eastAsia="es-MX"/>
              </w:rPr>
              <w:t> </w:t>
            </w:r>
          </w:p>
        </w:tc>
        <w:tc>
          <w:tcPr>
            <w:tcW w:w="610"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center"/>
              <w:rPr>
                <w:rFonts w:ascii="Arial" w:hAnsi="Arial" w:cs="Arial"/>
                <w:b/>
                <w:bCs/>
                <w:color w:val="000000"/>
                <w:sz w:val="14"/>
                <w:szCs w:val="14"/>
                <w:lang w:eastAsia="es-MX"/>
              </w:rPr>
            </w:pPr>
            <w:r w:rsidRPr="004146EB">
              <w:rPr>
                <w:rFonts w:ascii="Arial" w:hAnsi="Arial" w:cs="Arial"/>
                <w:b/>
                <w:bCs/>
                <w:color w:val="000000"/>
                <w:sz w:val="14"/>
                <w:szCs w:val="14"/>
                <w:lang w:eastAsia="es-MX"/>
              </w:rPr>
              <w:t>1,172</w:t>
            </w:r>
          </w:p>
        </w:tc>
        <w:tc>
          <w:tcPr>
            <w:tcW w:w="113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116,415,900.23</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21,291,886.64</w:t>
            </w:r>
          </w:p>
        </w:tc>
        <w:tc>
          <w:tcPr>
            <w:tcW w:w="103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11,353,867.60</w:t>
            </w:r>
          </w:p>
        </w:tc>
        <w:tc>
          <w:tcPr>
            <w:tcW w:w="1114"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137,045,375.80</w:t>
            </w:r>
          </w:p>
        </w:tc>
        <w:tc>
          <w:tcPr>
            <w:tcW w:w="663"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0.00</w:t>
            </w:r>
          </w:p>
        </w:tc>
        <w:tc>
          <w:tcPr>
            <w:tcW w:w="1276" w:type="dxa"/>
            <w:tcBorders>
              <w:top w:val="nil"/>
              <w:left w:val="nil"/>
              <w:bottom w:val="single" w:sz="8" w:space="0" w:color="auto"/>
              <w:right w:val="single" w:sz="8" w:space="0" w:color="auto"/>
            </w:tcBorders>
            <w:shd w:val="clear" w:color="auto" w:fill="auto"/>
            <w:vAlign w:val="center"/>
            <w:hideMark/>
          </w:tcPr>
          <w:p w:rsidR="0044676B" w:rsidRPr="004146EB" w:rsidRDefault="0044676B" w:rsidP="009C48C7">
            <w:pPr>
              <w:jc w:val="right"/>
              <w:rPr>
                <w:rFonts w:ascii="Arial" w:hAnsi="Arial" w:cs="Arial"/>
                <w:b/>
                <w:bCs/>
                <w:color w:val="000000"/>
                <w:sz w:val="14"/>
                <w:szCs w:val="14"/>
                <w:lang w:eastAsia="es-MX"/>
              </w:rPr>
            </w:pPr>
            <w:r w:rsidRPr="004146EB">
              <w:rPr>
                <w:rFonts w:ascii="Arial" w:hAnsi="Arial" w:cs="Arial"/>
                <w:b/>
                <w:bCs/>
                <w:color w:val="000000"/>
                <w:sz w:val="14"/>
                <w:szCs w:val="14"/>
                <w:lang w:eastAsia="es-MX"/>
              </w:rPr>
              <w:t>286,107,030.27</w:t>
            </w:r>
          </w:p>
        </w:tc>
      </w:tr>
    </w:tbl>
    <w:p w:rsidR="0044676B"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themeColor="text1"/>
          <w:sz w:val="20"/>
          <w:szCs w:val="20"/>
        </w:rPr>
      </w:pPr>
      <w:r w:rsidRPr="004D2830">
        <w:rPr>
          <w:rFonts w:ascii="Arial" w:hAnsi="Arial" w:cs="Arial"/>
          <w:color w:val="000000" w:themeColor="text1"/>
          <w:sz w:val="20"/>
          <w:szCs w:val="20"/>
        </w:rPr>
        <w:t>De los 1059 policías que integran la plantilla de seguridad pública al 31 de diciembre del 2016, 989 son municipales, y 70 son policías estatales que se encuentran al mando de las autoridades estatales correspondientes, pero que presupuestalmente dependen del municipio por darle un servicio a la ciudadanía, con base en los convenios de coordinación en materia de seguridad pública.</w:t>
      </w:r>
    </w:p>
    <w:p w:rsidR="0044676B" w:rsidRPr="004D2830" w:rsidRDefault="0044676B" w:rsidP="0044676B">
      <w:pPr>
        <w:jc w:val="both"/>
        <w:rPr>
          <w:rFonts w:ascii="Arial" w:hAnsi="Arial" w:cs="Arial"/>
          <w:color w:val="000000" w:themeColor="text1"/>
          <w:sz w:val="20"/>
          <w:szCs w:val="20"/>
        </w:rPr>
      </w:pPr>
    </w:p>
    <w:p w:rsidR="0044676B" w:rsidRPr="004D2830" w:rsidRDefault="0044676B" w:rsidP="0044676B">
      <w:pPr>
        <w:jc w:val="both"/>
        <w:rPr>
          <w:rFonts w:ascii="Arial" w:hAnsi="Arial" w:cs="Arial"/>
          <w:color w:val="000000" w:themeColor="text1"/>
          <w:sz w:val="20"/>
          <w:szCs w:val="20"/>
        </w:rPr>
      </w:pPr>
      <w:r w:rsidRPr="004D2830">
        <w:rPr>
          <w:rFonts w:ascii="Arial" w:hAnsi="Arial" w:cs="Arial"/>
          <w:color w:val="000000" w:themeColor="text1"/>
          <w:sz w:val="20"/>
          <w:szCs w:val="20"/>
        </w:rPr>
        <w:t>La plantilla de seguridad pública correspondiente a policías estatales, absorbida presupuestalmente en el ejercicio 2016 por el Ayuntamiento por un monto total de $46</w:t>
      </w:r>
      <w:proofErr w:type="gramStart"/>
      <w:r w:rsidRPr="004D2830">
        <w:rPr>
          <w:rFonts w:ascii="Arial" w:hAnsi="Arial" w:cs="Arial"/>
          <w:color w:val="000000" w:themeColor="text1"/>
          <w:sz w:val="20"/>
          <w:szCs w:val="20"/>
        </w:rPr>
        <w:t>,565,828.82</w:t>
      </w:r>
      <w:proofErr w:type="gramEnd"/>
      <w:r w:rsidRPr="004D2830">
        <w:rPr>
          <w:rFonts w:ascii="Arial" w:hAnsi="Arial" w:cs="Arial"/>
          <w:color w:val="000000" w:themeColor="text1"/>
          <w:sz w:val="20"/>
          <w:szCs w:val="20"/>
        </w:rPr>
        <w:t>.</w:t>
      </w:r>
    </w:p>
    <w:p w:rsidR="0044676B" w:rsidRPr="004D2830" w:rsidRDefault="0044676B" w:rsidP="0044676B">
      <w:pPr>
        <w:jc w:val="both"/>
        <w:rPr>
          <w:rFonts w:ascii="Arial" w:hAnsi="Arial" w:cs="Arial"/>
          <w:b/>
          <w:sz w:val="20"/>
          <w:szCs w:val="20"/>
        </w:rPr>
      </w:pPr>
    </w:p>
    <w:p w:rsidR="0044676B" w:rsidRPr="004D2830" w:rsidRDefault="0044676B" w:rsidP="0044676B">
      <w:pPr>
        <w:jc w:val="both"/>
        <w:rPr>
          <w:rFonts w:ascii="Arial" w:hAnsi="Arial" w:cs="Arial"/>
          <w:bCs/>
          <w:sz w:val="20"/>
          <w:szCs w:val="20"/>
        </w:rPr>
      </w:pPr>
      <w:r w:rsidRPr="004D2830">
        <w:rPr>
          <w:rFonts w:ascii="Arial" w:hAnsi="Arial" w:cs="Arial"/>
          <w:b/>
          <w:sz w:val="20"/>
          <w:szCs w:val="20"/>
        </w:rPr>
        <w:t>Artículo 25.-</w:t>
      </w:r>
      <w:r w:rsidRPr="004D2830">
        <w:rPr>
          <w:rFonts w:ascii="Arial" w:hAnsi="Arial" w:cs="Arial"/>
          <w:color w:val="000000"/>
          <w:sz w:val="20"/>
          <w:szCs w:val="20"/>
        </w:rPr>
        <w:t xml:space="preserve"> Para acceder a los incrementos salariales, se atendió lo dispuesto en el Título Octavo denominado “De las Relaciones Jurídicas Laborales entre las Entidades Públicas Municipales y sus Trabajadores” del </w:t>
      </w:r>
      <w:r w:rsidRPr="004D2830">
        <w:rPr>
          <w:rFonts w:ascii="Arial" w:hAnsi="Arial" w:cs="Arial"/>
          <w:bCs/>
          <w:sz w:val="20"/>
          <w:szCs w:val="20"/>
        </w:rPr>
        <w:t xml:space="preserve">Código Municipal para el Estado de Coahuila de Zaragoza, en cual se establece, entre otras cosas, que es una obligación de las entidades públicas municipales preferir en igualdad de condiciones, de conocimientos, aptitudes, antigüedad y derechos </w:t>
      </w:r>
      <w:proofErr w:type="spellStart"/>
      <w:r w:rsidRPr="004D2830">
        <w:rPr>
          <w:rFonts w:ascii="Arial" w:hAnsi="Arial" w:cs="Arial"/>
          <w:bCs/>
          <w:sz w:val="20"/>
          <w:szCs w:val="20"/>
        </w:rPr>
        <w:t>escalafonarios</w:t>
      </w:r>
      <w:proofErr w:type="spellEnd"/>
      <w:r w:rsidRPr="004D2830">
        <w:rPr>
          <w:rFonts w:ascii="Arial" w:hAnsi="Arial" w:cs="Arial"/>
          <w:bCs/>
          <w:sz w:val="20"/>
          <w:szCs w:val="20"/>
        </w:rPr>
        <w:t xml:space="preserve"> a los trabajadores de base respecto de quienes no lo sean; a quienes representen la única fuente de ingresos para su familia, a las personas que hubieren prestado servicios eminentes al municipio, y a los que con anterioridad les hubieren prestado servicios satisfactoriamente.</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26.-</w:t>
      </w:r>
      <w:r w:rsidRPr="004D2830">
        <w:rPr>
          <w:rFonts w:ascii="Arial" w:hAnsi="Arial" w:cs="Arial"/>
          <w:sz w:val="20"/>
          <w:szCs w:val="20"/>
        </w:rPr>
        <w:t xml:space="preserve"> El pago de los sueldos y salarios del personal que prestaron o desempeñaron un servicio personal subordinado al municipio se realizó preferentemente con cargo a sus participaciones u otros ingresos locales, con el fin de que el municipio obtenga una mayor participación del Impuesto sobre la Renta participable en los términos del artículo 3-B de la Ley de Coordinación Fiscal.</w:t>
      </w:r>
    </w:p>
    <w:p w:rsidR="0044676B" w:rsidRPr="004D2830" w:rsidRDefault="0044676B" w:rsidP="0044676B">
      <w:pPr>
        <w:jc w:val="both"/>
        <w:rPr>
          <w:rFonts w:ascii="Arial" w:hAnsi="Arial" w:cs="Arial"/>
          <w:b/>
          <w:bCs/>
          <w:color w:val="000000"/>
          <w:sz w:val="20"/>
          <w:szCs w:val="20"/>
        </w:rPr>
      </w:pP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CAPÍTULO IV</w:t>
      </w: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De la Deuda Pública</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bCs/>
          <w:sz w:val="20"/>
          <w:szCs w:val="20"/>
        </w:rPr>
      </w:pPr>
      <w:r w:rsidRPr="004D2830">
        <w:rPr>
          <w:rFonts w:ascii="Arial" w:hAnsi="Arial" w:cs="Arial"/>
          <w:b/>
          <w:sz w:val="20"/>
          <w:szCs w:val="20"/>
        </w:rPr>
        <w:t>Artículo 27.-</w:t>
      </w:r>
      <w:r w:rsidRPr="004D2830">
        <w:rPr>
          <w:rFonts w:ascii="Arial" w:hAnsi="Arial" w:cs="Arial"/>
          <w:color w:val="000000"/>
          <w:sz w:val="20"/>
          <w:szCs w:val="20"/>
        </w:rPr>
        <w:t xml:space="preserve"> El saldo de la deuda pública del Gobierno del Municipio de </w:t>
      </w:r>
      <w:r w:rsidRPr="004D2830">
        <w:rPr>
          <w:rFonts w:ascii="Arial" w:hAnsi="Arial" w:cs="Arial"/>
          <w:bCs/>
          <w:sz w:val="20"/>
          <w:szCs w:val="20"/>
        </w:rPr>
        <w:t xml:space="preserve">Saltillo, </w:t>
      </w:r>
      <w:r w:rsidRPr="004D2830">
        <w:rPr>
          <w:rFonts w:ascii="Arial" w:hAnsi="Arial" w:cs="Arial"/>
          <w:color w:val="000000"/>
          <w:sz w:val="20"/>
          <w:szCs w:val="20"/>
        </w:rPr>
        <w:t xml:space="preserve"> Coahuila de Zaragoza, considerando la totalidad de los pasivos, se desglosa en el presente documento con base en lo establecido en el artículo 275 fracción V del </w:t>
      </w:r>
      <w:r w:rsidRPr="004D2830">
        <w:rPr>
          <w:rFonts w:ascii="Arial" w:hAnsi="Arial" w:cs="Arial"/>
          <w:bCs/>
          <w:sz w:val="20"/>
          <w:szCs w:val="20"/>
        </w:rPr>
        <w:t>Código Financiero para los Municipios del Estado de Coahuila de Zaragoza.</w:t>
      </w:r>
    </w:p>
    <w:p w:rsidR="0044676B" w:rsidRPr="004D2830" w:rsidRDefault="0044676B" w:rsidP="0044676B">
      <w:pPr>
        <w:jc w:val="both"/>
        <w:rPr>
          <w:rFonts w:ascii="Arial" w:hAnsi="Arial" w:cs="Arial"/>
          <w:bCs/>
          <w:sz w:val="20"/>
          <w:szCs w:val="20"/>
        </w:rPr>
      </w:pP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9"/>
        <w:gridCol w:w="953"/>
        <w:gridCol w:w="775"/>
        <w:gridCol w:w="1069"/>
        <w:gridCol w:w="736"/>
        <w:gridCol w:w="1099"/>
        <w:gridCol w:w="1002"/>
        <w:gridCol w:w="1065"/>
        <w:gridCol w:w="1114"/>
      </w:tblGrid>
      <w:tr w:rsidR="0044676B" w:rsidTr="009C48C7">
        <w:trPr>
          <w:trHeight w:val="290"/>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SALDO DE LA DEUDA PÚBLICA</w:t>
            </w:r>
          </w:p>
        </w:tc>
      </w:tr>
      <w:tr w:rsidR="0044676B" w:rsidTr="009C48C7">
        <w:trPr>
          <w:trHeight w:val="53"/>
        </w:trPr>
        <w:tc>
          <w:tcPr>
            <w:tcW w:w="65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4676B" w:rsidRDefault="0044676B" w:rsidP="009C48C7">
            <w:pPr>
              <w:jc w:val="center"/>
              <w:rPr>
                <w:rFonts w:ascii="Arial" w:hAnsi="Arial" w:cs="Arial"/>
                <w:b/>
                <w:color w:val="000000"/>
                <w:sz w:val="14"/>
                <w:szCs w:val="14"/>
                <w:lang w:eastAsia="es-MX"/>
              </w:rPr>
            </w:pPr>
            <w:r>
              <w:rPr>
                <w:rFonts w:ascii="Arial" w:hAnsi="Arial" w:cs="Arial"/>
                <w:b/>
                <w:sz w:val="14"/>
                <w:szCs w:val="14"/>
                <w:lang w:eastAsia="es-MX"/>
              </w:rPr>
              <w:t>Decreto Aprobatorio o Clave de Identificación</w:t>
            </w:r>
          </w:p>
        </w:tc>
        <w:tc>
          <w:tcPr>
            <w:tcW w:w="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Institución Bancaria</w:t>
            </w:r>
          </w:p>
        </w:tc>
        <w:tc>
          <w:tcPr>
            <w:tcW w:w="43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No. de Crédito</w:t>
            </w:r>
          </w:p>
        </w:tc>
        <w:tc>
          <w:tcPr>
            <w:tcW w:w="59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Tipo de Instrumento</w:t>
            </w: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Tasa de Interés</w:t>
            </w:r>
          </w:p>
        </w:tc>
        <w:tc>
          <w:tcPr>
            <w:tcW w:w="61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Plazo de Vencimiento</w:t>
            </w:r>
          </w:p>
        </w:tc>
        <w:tc>
          <w:tcPr>
            <w:tcW w:w="56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Tipo de Garantía</w:t>
            </w:r>
          </w:p>
        </w:tc>
        <w:tc>
          <w:tcPr>
            <w:tcW w:w="59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Destino</w:t>
            </w:r>
          </w:p>
        </w:tc>
        <w:tc>
          <w:tcPr>
            <w:tcW w:w="59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color w:val="000000"/>
                <w:sz w:val="14"/>
                <w:szCs w:val="14"/>
                <w:lang w:eastAsia="es-MX"/>
              </w:rPr>
              <w:t>Saldo al 31 diciembre 2016</w:t>
            </w:r>
          </w:p>
        </w:tc>
      </w:tr>
      <w:tr w:rsidR="0044676B" w:rsidTr="009C48C7">
        <w:trPr>
          <w:trHeight w:val="75"/>
        </w:trPr>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533"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434"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598"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412"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614"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560"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rPr>
                <w:rFonts w:ascii="Arial" w:hAnsi="Arial" w:cs="Arial"/>
                <w:color w:val="000000"/>
                <w:sz w:val="14"/>
                <w:szCs w:val="14"/>
                <w:lang w:eastAsia="es-MX"/>
              </w:rPr>
            </w:pPr>
            <w:r>
              <w:rPr>
                <w:rFonts w:ascii="Arial" w:hAnsi="Arial" w:cs="Arial"/>
                <w:color w:val="000000"/>
                <w:sz w:val="14"/>
                <w:szCs w:val="14"/>
                <w:lang w:eastAsia="es-MX"/>
              </w:rPr>
              <w:t>N/A</w:t>
            </w:r>
          </w:p>
        </w:tc>
        <w:tc>
          <w:tcPr>
            <w:tcW w:w="595" w:type="pct"/>
            <w:tcBorders>
              <w:top w:val="single" w:sz="4" w:space="0" w:color="auto"/>
              <w:left w:val="single" w:sz="4" w:space="0" w:color="auto"/>
              <w:bottom w:val="single" w:sz="4" w:space="0" w:color="auto"/>
              <w:right w:val="single" w:sz="4" w:space="0" w:color="auto"/>
            </w:tcBorders>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N/A</w:t>
            </w:r>
          </w:p>
        </w:tc>
        <w:tc>
          <w:tcPr>
            <w:tcW w:w="595" w:type="pct"/>
            <w:tcBorders>
              <w:top w:val="single" w:sz="4" w:space="0" w:color="auto"/>
              <w:left w:val="single" w:sz="4" w:space="0" w:color="auto"/>
              <w:bottom w:val="single" w:sz="4" w:space="0" w:color="auto"/>
              <w:right w:val="single" w:sz="4" w:space="0" w:color="auto"/>
            </w:tcBorders>
            <w:noWrap/>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0.00</w:t>
            </w:r>
          </w:p>
        </w:tc>
      </w:tr>
      <w:tr w:rsidR="0044676B" w:rsidTr="009C48C7">
        <w:trPr>
          <w:trHeight w:val="290"/>
        </w:trPr>
        <w:tc>
          <w:tcPr>
            <w:tcW w:w="4405"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4676B" w:rsidRDefault="0044676B" w:rsidP="009C48C7">
            <w:pPr>
              <w:jc w:val="center"/>
              <w:rPr>
                <w:rFonts w:ascii="Arial" w:hAnsi="Arial" w:cs="Arial"/>
                <w:color w:val="000000"/>
                <w:sz w:val="14"/>
                <w:szCs w:val="14"/>
                <w:lang w:eastAsia="es-MX"/>
              </w:rPr>
            </w:pPr>
            <w:r>
              <w:rPr>
                <w:rFonts w:ascii="Arial" w:hAnsi="Arial" w:cs="Arial"/>
                <w:bCs/>
                <w:color w:val="000000"/>
                <w:sz w:val="14"/>
                <w:szCs w:val="14"/>
                <w:lang w:eastAsia="es-MX"/>
              </w:rPr>
              <w:t>Otros Pasivos Circulantes</w:t>
            </w:r>
          </w:p>
        </w:tc>
        <w:tc>
          <w:tcPr>
            <w:tcW w:w="59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 xml:space="preserve">291,680,926.42 </w:t>
            </w:r>
          </w:p>
        </w:tc>
      </w:tr>
      <w:tr w:rsidR="0044676B" w:rsidTr="009C48C7">
        <w:trPr>
          <w:trHeight w:val="290"/>
        </w:trPr>
        <w:tc>
          <w:tcPr>
            <w:tcW w:w="4405"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4676B" w:rsidRDefault="0044676B" w:rsidP="009C48C7">
            <w:pPr>
              <w:jc w:val="center"/>
              <w:rPr>
                <w:rFonts w:ascii="Arial" w:hAnsi="Arial" w:cs="Arial"/>
                <w:color w:val="000000"/>
                <w:sz w:val="14"/>
                <w:szCs w:val="14"/>
                <w:lang w:eastAsia="es-MX"/>
              </w:rPr>
            </w:pPr>
            <w:r>
              <w:rPr>
                <w:rFonts w:ascii="Arial" w:hAnsi="Arial" w:cs="Arial"/>
                <w:bCs/>
                <w:color w:val="000000"/>
                <w:sz w:val="14"/>
                <w:szCs w:val="14"/>
                <w:lang w:eastAsia="es-MX"/>
              </w:rPr>
              <w:t>Otros Pasivos No Circulantes</w:t>
            </w:r>
          </w:p>
        </w:tc>
        <w:tc>
          <w:tcPr>
            <w:tcW w:w="59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 xml:space="preserve">0.00 </w:t>
            </w:r>
          </w:p>
        </w:tc>
      </w:tr>
      <w:tr w:rsidR="0044676B" w:rsidTr="009C48C7">
        <w:trPr>
          <w:trHeight w:val="290"/>
        </w:trPr>
        <w:tc>
          <w:tcPr>
            <w:tcW w:w="4405" w:type="pct"/>
            <w:gridSpan w:val="8"/>
            <w:tcBorders>
              <w:top w:val="single" w:sz="4" w:space="0" w:color="auto"/>
              <w:left w:val="single" w:sz="4" w:space="0" w:color="auto"/>
              <w:bottom w:val="single" w:sz="4" w:space="0" w:color="auto"/>
              <w:right w:val="single" w:sz="4" w:space="0" w:color="auto"/>
            </w:tcBorders>
            <w:shd w:val="clear" w:color="auto" w:fill="BFBFBF"/>
            <w:vAlign w:val="center"/>
            <w:hideMark/>
          </w:tcPr>
          <w:p w:rsidR="0044676B" w:rsidRDefault="0044676B" w:rsidP="009C48C7">
            <w:pPr>
              <w:jc w:val="center"/>
              <w:rPr>
                <w:rFonts w:ascii="Arial" w:hAnsi="Arial" w:cs="Arial"/>
                <w:b/>
                <w:color w:val="000000"/>
                <w:sz w:val="14"/>
                <w:szCs w:val="14"/>
                <w:lang w:eastAsia="es-MX"/>
              </w:rPr>
            </w:pPr>
            <w:r>
              <w:rPr>
                <w:rFonts w:ascii="Arial" w:hAnsi="Arial" w:cs="Arial"/>
                <w:b/>
                <w:bCs/>
                <w:color w:val="000000"/>
                <w:sz w:val="14"/>
                <w:szCs w:val="14"/>
                <w:lang w:eastAsia="es-MX"/>
              </w:rPr>
              <w:t>SALDO DE LA DEUDA PÚBLICA AL 31 DE DICIEMBRE DE 2016</w:t>
            </w:r>
          </w:p>
        </w:tc>
        <w:tc>
          <w:tcPr>
            <w:tcW w:w="595" w:type="pct"/>
            <w:tcBorders>
              <w:top w:val="nil"/>
              <w:left w:val="nil"/>
              <w:bottom w:val="single" w:sz="4" w:space="0" w:color="auto"/>
              <w:right w:val="single" w:sz="4" w:space="0" w:color="auto"/>
            </w:tcBorders>
            <w:shd w:val="clear" w:color="auto" w:fill="BFBFBF" w:themeFill="background1" w:themeFillShade="BF"/>
            <w:noWrap/>
            <w:vAlign w:val="center"/>
            <w:hideMark/>
          </w:tcPr>
          <w:p w:rsidR="0044676B" w:rsidRDefault="0044676B" w:rsidP="009C48C7">
            <w:pPr>
              <w:jc w:val="right"/>
              <w:rPr>
                <w:rFonts w:ascii="Arial" w:hAnsi="Arial" w:cs="Arial"/>
                <w:b/>
                <w:color w:val="000000"/>
                <w:sz w:val="14"/>
                <w:szCs w:val="14"/>
                <w:lang w:eastAsia="es-MX"/>
              </w:rPr>
            </w:pPr>
            <w:r>
              <w:rPr>
                <w:rFonts w:ascii="Arial" w:hAnsi="Arial" w:cs="Arial"/>
                <w:b/>
                <w:bCs/>
                <w:color w:val="000000"/>
                <w:sz w:val="14"/>
                <w:szCs w:val="14"/>
                <w:lang w:eastAsia="es-MX"/>
              </w:rPr>
              <w:t>291,680,926.42</w:t>
            </w:r>
          </w:p>
        </w:tc>
      </w:tr>
    </w:tbl>
    <w:p w:rsidR="0044676B" w:rsidRPr="003F3712"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Para el ejercicio fiscal 2016, se establece una asignación presupuestaria para el capítulo 9000 Deuda Pública por la cantidad de $</w:t>
      </w:r>
      <w:r w:rsidRPr="004D2830">
        <w:rPr>
          <w:rFonts w:ascii="Arial" w:hAnsi="Arial" w:cs="Arial"/>
          <w:bCs/>
          <w:sz w:val="20"/>
          <w:szCs w:val="20"/>
        </w:rPr>
        <w:t>0.00</w:t>
      </w:r>
      <w:r w:rsidRPr="004D2830">
        <w:rPr>
          <w:rFonts w:ascii="Arial" w:hAnsi="Arial" w:cs="Arial"/>
          <w:color w:val="000000"/>
          <w:sz w:val="20"/>
          <w:szCs w:val="20"/>
        </w:rPr>
        <w:t>, el cual de desglosa en el siguiente recuadro:</w:t>
      </w:r>
    </w:p>
    <w:p w:rsidR="0044676B" w:rsidRPr="004B081F" w:rsidRDefault="0044676B" w:rsidP="0044676B">
      <w:pPr>
        <w:jc w:val="center"/>
        <w:rPr>
          <w:rFonts w:ascii="Arial" w:hAnsi="Arial" w:cs="Arial"/>
          <w:b/>
          <w:smallCaps/>
          <w:color w:val="000000"/>
        </w:rPr>
      </w:pPr>
    </w:p>
    <w:tbl>
      <w:tblPr>
        <w:tblW w:w="5000" w:type="pct"/>
        <w:tblLayout w:type="fixed"/>
        <w:tblCellMar>
          <w:left w:w="70" w:type="dxa"/>
          <w:right w:w="70" w:type="dxa"/>
        </w:tblCellMar>
        <w:tblLook w:val="04A0" w:firstRow="1" w:lastRow="0" w:firstColumn="1" w:lastColumn="0" w:noHBand="0" w:noVBand="1"/>
      </w:tblPr>
      <w:tblGrid>
        <w:gridCol w:w="1619"/>
        <w:gridCol w:w="1267"/>
        <w:gridCol w:w="1549"/>
        <w:gridCol w:w="1267"/>
        <w:gridCol w:w="1128"/>
        <w:gridCol w:w="1126"/>
        <w:gridCol w:w="965"/>
      </w:tblGrid>
      <w:tr w:rsidR="0044676B" w:rsidRPr="009F34E8" w:rsidTr="009C48C7">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Presupuesto Aprobado 2016</w:t>
            </w:r>
          </w:p>
        </w:tc>
      </w:tr>
      <w:tr w:rsidR="0044676B" w:rsidRPr="009F34E8" w:rsidTr="009C48C7">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9000 Deuda Pública</w:t>
            </w:r>
          </w:p>
        </w:tc>
      </w:tr>
      <w:tr w:rsidR="0044676B" w:rsidRPr="009F34E8" w:rsidTr="009C48C7">
        <w:trPr>
          <w:trHeight w:val="600"/>
        </w:trPr>
        <w:tc>
          <w:tcPr>
            <w:tcW w:w="908"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9100 Amortización Gastos de la Deuda Pública</w:t>
            </w:r>
          </w:p>
        </w:tc>
        <w:tc>
          <w:tcPr>
            <w:tcW w:w="710" w:type="pct"/>
            <w:tcBorders>
              <w:top w:val="nil"/>
              <w:left w:val="nil"/>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9200 Intereses Gastos de la Deuda Pública</w:t>
            </w:r>
          </w:p>
        </w:tc>
        <w:tc>
          <w:tcPr>
            <w:tcW w:w="868" w:type="pct"/>
            <w:tcBorders>
              <w:top w:val="nil"/>
              <w:left w:val="nil"/>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9300 Comisiones Gastos de la Deuda Pública</w:t>
            </w:r>
          </w:p>
        </w:tc>
        <w:tc>
          <w:tcPr>
            <w:tcW w:w="710" w:type="pct"/>
            <w:tcBorders>
              <w:top w:val="nil"/>
              <w:left w:val="nil"/>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9400 Gastos de la Deuda Pública</w:t>
            </w:r>
          </w:p>
        </w:tc>
        <w:tc>
          <w:tcPr>
            <w:tcW w:w="632" w:type="pct"/>
            <w:tcBorders>
              <w:top w:val="nil"/>
              <w:left w:val="nil"/>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9500 Costos por Coberturas</w:t>
            </w:r>
          </w:p>
        </w:tc>
        <w:tc>
          <w:tcPr>
            <w:tcW w:w="631" w:type="pct"/>
            <w:tcBorders>
              <w:top w:val="nil"/>
              <w:left w:val="nil"/>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9600 Apoyos Financieros</w:t>
            </w:r>
          </w:p>
        </w:tc>
        <w:tc>
          <w:tcPr>
            <w:tcW w:w="541" w:type="pct"/>
            <w:tcBorders>
              <w:top w:val="nil"/>
              <w:left w:val="nil"/>
              <w:bottom w:val="single" w:sz="4" w:space="0" w:color="auto"/>
              <w:right w:val="single" w:sz="4" w:space="0" w:color="auto"/>
            </w:tcBorders>
            <w:shd w:val="clear" w:color="auto" w:fill="BFBFBF" w:themeFill="background1" w:themeFillShade="BF"/>
            <w:vAlign w:val="center"/>
            <w:hideMark/>
          </w:tcPr>
          <w:p w:rsidR="0044676B" w:rsidRPr="009F34E8" w:rsidRDefault="0044676B" w:rsidP="009C48C7">
            <w:pPr>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9900 ADEFAS</w:t>
            </w:r>
          </w:p>
        </w:tc>
      </w:tr>
      <w:tr w:rsidR="0044676B" w:rsidRPr="009F34E8" w:rsidTr="009C48C7">
        <w:trPr>
          <w:trHeight w:val="290"/>
        </w:trPr>
        <w:tc>
          <w:tcPr>
            <w:tcW w:w="908" w:type="pct"/>
            <w:tcBorders>
              <w:top w:val="nil"/>
              <w:left w:val="single" w:sz="4" w:space="0" w:color="auto"/>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710" w:type="pct"/>
            <w:tcBorders>
              <w:top w:val="nil"/>
              <w:left w:val="nil"/>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868" w:type="pct"/>
            <w:tcBorders>
              <w:top w:val="nil"/>
              <w:left w:val="nil"/>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710" w:type="pct"/>
            <w:tcBorders>
              <w:top w:val="nil"/>
              <w:left w:val="nil"/>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632" w:type="pct"/>
            <w:tcBorders>
              <w:top w:val="nil"/>
              <w:left w:val="nil"/>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631" w:type="pct"/>
            <w:tcBorders>
              <w:top w:val="nil"/>
              <w:left w:val="nil"/>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541" w:type="pct"/>
            <w:tcBorders>
              <w:top w:val="nil"/>
              <w:left w:val="nil"/>
              <w:bottom w:val="single" w:sz="4" w:space="0" w:color="auto"/>
              <w:right w:val="single" w:sz="4" w:space="0" w:color="auto"/>
            </w:tcBorders>
            <w:shd w:val="clear" w:color="auto" w:fill="auto"/>
            <w:noWrap/>
            <w:vAlign w:val="bottom"/>
          </w:tcPr>
          <w:p w:rsidR="0044676B" w:rsidRPr="009F34E8" w:rsidRDefault="0044676B" w:rsidP="009C48C7">
            <w:pPr>
              <w:jc w:val="right"/>
              <w:rPr>
                <w:rFonts w:ascii="Arial" w:hAnsi="Arial" w:cs="Arial"/>
                <w:color w:val="000000"/>
                <w:sz w:val="14"/>
                <w:szCs w:val="16"/>
                <w:lang w:eastAsia="es-MX"/>
              </w:rPr>
            </w:pPr>
            <w:r>
              <w:rPr>
                <w:rFonts w:ascii="Arial" w:hAnsi="Arial" w:cs="Arial"/>
                <w:color w:val="000000"/>
                <w:sz w:val="14"/>
                <w:szCs w:val="16"/>
                <w:lang w:eastAsia="es-MX"/>
              </w:rPr>
              <w:t>0.00</w:t>
            </w:r>
          </w:p>
        </w:tc>
      </w:tr>
      <w:tr w:rsidR="0044676B" w:rsidRPr="009F34E8" w:rsidTr="009C48C7">
        <w:trPr>
          <w:trHeight w:val="290"/>
        </w:trPr>
        <w:tc>
          <w:tcPr>
            <w:tcW w:w="908" w:type="pct"/>
            <w:tcBorders>
              <w:top w:val="nil"/>
              <w:left w:val="single" w:sz="4" w:space="0" w:color="auto"/>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c>
          <w:tcPr>
            <w:tcW w:w="710" w:type="pct"/>
            <w:tcBorders>
              <w:top w:val="nil"/>
              <w:left w:val="nil"/>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c>
          <w:tcPr>
            <w:tcW w:w="868" w:type="pct"/>
            <w:tcBorders>
              <w:top w:val="nil"/>
              <w:left w:val="nil"/>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c>
          <w:tcPr>
            <w:tcW w:w="710" w:type="pct"/>
            <w:tcBorders>
              <w:top w:val="nil"/>
              <w:left w:val="nil"/>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c>
          <w:tcPr>
            <w:tcW w:w="632" w:type="pct"/>
            <w:tcBorders>
              <w:top w:val="nil"/>
              <w:left w:val="nil"/>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c>
          <w:tcPr>
            <w:tcW w:w="631" w:type="pct"/>
            <w:tcBorders>
              <w:top w:val="nil"/>
              <w:left w:val="nil"/>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c>
          <w:tcPr>
            <w:tcW w:w="541" w:type="pct"/>
            <w:tcBorders>
              <w:top w:val="nil"/>
              <w:left w:val="nil"/>
              <w:bottom w:val="single" w:sz="4" w:space="0" w:color="auto"/>
              <w:right w:val="single" w:sz="4" w:space="0" w:color="auto"/>
            </w:tcBorders>
            <w:shd w:val="clear" w:color="000000" w:fill="D9D9D9"/>
            <w:noWrap/>
            <w:vAlign w:val="bottom"/>
          </w:tcPr>
          <w:p w:rsidR="0044676B" w:rsidRPr="009F34E8" w:rsidRDefault="0044676B" w:rsidP="009C48C7">
            <w:pPr>
              <w:jc w:val="right"/>
              <w:rPr>
                <w:rFonts w:ascii="Arial" w:hAnsi="Arial" w:cs="Arial"/>
                <w:b/>
                <w:color w:val="000000"/>
                <w:sz w:val="14"/>
                <w:szCs w:val="16"/>
                <w:lang w:eastAsia="es-MX"/>
              </w:rPr>
            </w:pPr>
          </w:p>
        </w:tc>
      </w:tr>
    </w:tbl>
    <w:p w:rsidR="0044676B" w:rsidRPr="004B081F" w:rsidRDefault="0044676B" w:rsidP="0044676B">
      <w:pPr>
        <w:jc w:val="center"/>
        <w:rPr>
          <w:rFonts w:ascii="Arial" w:hAnsi="Arial" w:cs="Arial"/>
          <w:b/>
          <w:smallCaps/>
          <w:color w:val="000000"/>
        </w:rPr>
      </w:pPr>
    </w:p>
    <w:p w:rsidR="0044676B" w:rsidRPr="004D2830" w:rsidRDefault="0044676B" w:rsidP="0044676B">
      <w:pPr>
        <w:jc w:val="both"/>
        <w:rPr>
          <w:rFonts w:ascii="Arial" w:hAnsi="Arial" w:cs="Arial"/>
          <w:sz w:val="20"/>
          <w:szCs w:val="20"/>
        </w:rPr>
      </w:pPr>
      <w:r w:rsidRPr="004D2830">
        <w:rPr>
          <w:rFonts w:ascii="Arial" w:hAnsi="Arial" w:cs="Arial"/>
          <w:sz w:val="20"/>
          <w:szCs w:val="20"/>
        </w:rPr>
        <w:t xml:space="preserve">El tope de endeudamiento autorizado para el ejercicio fiscal 2016, es el establecido en la Ley de Ingresos del Municipio de </w:t>
      </w:r>
      <w:r w:rsidRPr="004D2830">
        <w:rPr>
          <w:rFonts w:ascii="Arial" w:hAnsi="Arial" w:cs="Arial"/>
          <w:bCs/>
          <w:sz w:val="20"/>
          <w:szCs w:val="20"/>
        </w:rPr>
        <w:t>Saltillo</w:t>
      </w:r>
      <w:r w:rsidRPr="004D2830">
        <w:rPr>
          <w:rFonts w:ascii="Arial" w:hAnsi="Arial" w:cs="Arial"/>
          <w:sz w:val="20"/>
          <w:szCs w:val="20"/>
        </w:rPr>
        <w:t>, aprobada por el H. Congreso del Estado de Coahuila, tal como se contempla en el artículo 3 fracción XXII de la Ley de Deuda Pública para el Estado de Coahuila de Zaragoza; el cual en todo caso no debe ser superior al 3</w:t>
      </w:r>
      <w:r w:rsidRPr="004D2830">
        <w:rPr>
          <w:rFonts w:ascii="Arial" w:hAnsi="Arial" w:cs="Arial"/>
          <w:bCs/>
          <w:sz w:val="20"/>
          <w:szCs w:val="20"/>
        </w:rPr>
        <w:t>0%</w:t>
      </w:r>
      <w:r w:rsidRPr="004D2830">
        <w:rPr>
          <w:rFonts w:ascii="Arial" w:hAnsi="Arial" w:cs="Arial"/>
          <w:sz w:val="20"/>
          <w:szCs w:val="20"/>
        </w:rPr>
        <w:t xml:space="preserve"> de las participaciones federales anuales que le correspondan al municipio, los ingresos propios y el importe del Fondo de Aportaciones para el Fortalecimiento de los Municipios y de las Demarcaciones Territoriales del Distrito Federal utilizable en términos del artículo 50 de la Ley de Coordinación Fiscal.</w:t>
      </w:r>
    </w:p>
    <w:p w:rsidR="0044676B" w:rsidRPr="004D2830" w:rsidRDefault="0044676B" w:rsidP="0044676B">
      <w:pPr>
        <w:jc w:val="both"/>
        <w:rPr>
          <w:rFonts w:ascii="Arial" w:hAnsi="Arial" w:cs="Arial"/>
          <w:color w:val="000000"/>
          <w:sz w:val="20"/>
          <w:szCs w:val="20"/>
        </w:rPr>
      </w:pP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TÍTULO SEGUNDO</w:t>
      </w:r>
    </w:p>
    <w:p w:rsidR="0044676B" w:rsidRPr="004D2830" w:rsidRDefault="0044676B" w:rsidP="0044676B">
      <w:pPr>
        <w:pStyle w:val="Texto"/>
        <w:spacing w:after="0" w:line="240" w:lineRule="auto"/>
        <w:ind w:firstLine="0"/>
        <w:jc w:val="center"/>
        <w:rPr>
          <w:b/>
          <w:bCs/>
          <w:color w:val="000000"/>
          <w:sz w:val="20"/>
        </w:rPr>
      </w:pPr>
      <w:r w:rsidRPr="004D2830">
        <w:rPr>
          <w:b/>
          <w:bCs/>
          <w:color w:val="000000"/>
          <w:sz w:val="20"/>
        </w:rPr>
        <w:t>DE LOS RECURSOS FEDERALES</w:t>
      </w:r>
    </w:p>
    <w:p w:rsidR="0044676B" w:rsidRPr="004D2830" w:rsidRDefault="0044676B" w:rsidP="0044676B">
      <w:pPr>
        <w:jc w:val="center"/>
        <w:rPr>
          <w:rFonts w:ascii="Arial" w:hAnsi="Arial" w:cs="Arial"/>
          <w:color w:val="000000"/>
          <w:sz w:val="20"/>
          <w:szCs w:val="20"/>
        </w:rPr>
      </w:pPr>
    </w:p>
    <w:p w:rsidR="0044676B" w:rsidRPr="004D2830" w:rsidRDefault="0044676B" w:rsidP="0044676B">
      <w:pPr>
        <w:jc w:val="center"/>
        <w:rPr>
          <w:rFonts w:ascii="Arial" w:hAnsi="Arial" w:cs="Arial"/>
          <w:b/>
          <w:bCs/>
          <w:color w:val="000000"/>
          <w:sz w:val="20"/>
          <w:szCs w:val="20"/>
        </w:rPr>
      </w:pPr>
      <w:r w:rsidRPr="004D2830">
        <w:rPr>
          <w:rFonts w:ascii="Arial" w:hAnsi="Arial" w:cs="Arial"/>
          <w:b/>
          <w:bCs/>
          <w:color w:val="000000"/>
          <w:sz w:val="20"/>
          <w:szCs w:val="20"/>
        </w:rPr>
        <w:t>CAPÍTULO ÚNICO</w:t>
      </w:r>
    </w:p>
    <w:p w:rsidR="0044676B" w:rsidRPr="004D2830" w:rsidRDefault="0044676B" w:rsidP="0044676B">
      <w:pPr>
        <w:jc w:val="center"/>
        <w:rPr>
          <w:rFonts w:ascii="Arial" w:hAnsi="Arial" w:cs="Arial"/>
          <w:b/>
          <w:bCs/>
          <w:color w:val="000000"/>
          <w:sz w:val="20"/>
          <w:szCs w:val="20"/>
        </w:rPr>
      </w:pPr>
      <w:r w:rsidRPr="004D2830">
        <w:rPr>
          <w:rFonts w:ascii="Arial" w:hAnsi="Arial" w:cs="Arial"/>
          <w:b/>
          <w:bCs/>
          <w:color w:val="000000"/>
          <w:sz w:val="20"/>
          <w:szCs w:val="20"/>
        </w:rPr>
        <w:t xml:space="preserve">De los recursos federales transferidos al Municipio </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28.-</w:t>
      </w:r>
      <w:r w:rsidRPr="004D2830">
        <w:rPr>
          <w:rFonts w:ascii="Arial" w:hAnsi="Arial" w:cs="Arial"/>
          <w:color w:val="000000"/>
          <w:sz w:val="20"/>
          <w:szCs w:val="20"/>
        </w:rPr>
        <w:t xml:space="preserve"> El Presupuesto de Egresos Modificado Definitivo del Municipio de </w:t>
      </w:r>
      <w:r w:rsidRPr="004D2830">
        <w:rPr>
          <w:rFonts w:ascii="Arial" w:hAnsi="Arial" w:cs="Arial"/>
          <w:bCs/>
          <w:sz w:val="20"/>
          <w:szCs w:val="20"/>
        </w:rPr>
        <w:t>Saltillo, Coahuila</w:t>
      </w:r>
      <w:r w:rsidRPr="004D2830">
        <w:rPr>
          <w:rFonts w:ascii="Arial" w:hAnsi="Arial" w:cs="Arial"/>
          <w:color w:val="000000"/>
          <w:sz w:val="20"/>
          <w:szCs w:val="20"/>
        </w:rPr>
        <w:t xml:space="preserve"> contempla como una de sus fuentes de financiamiento los recursos federales asignados a través de participaciones, aportaciones y convenios, derivados de la Ley de Ingresos de la Federación o del Presupuesto de Egresos de la Federación.</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Las ministraciones de recursos federales a que se refiere este artículo, se realizarán de conformidad con las disposiciones aplicables en la materia.</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29.-</w:t>
      </w:r>
      <w:r w:rsidRPr="004D2830">
        <w:rPr>
          <w:rFonts w:ascii="Arial" w:hAnsi="Arial" w:cs="Arial"/>
          <w:color w:val="000000"/>
          <w:sz w:val="20"/>
          <w:szCs w:val="20"/>
        </w:rPr>
        <w:t xml:space="preserve"> Los fondos de aportaciones que conforman el ramo 33 que la federación presupuestó otorgar al municipio de conformidad con la Ley de Coordinación Fiscal, se desglosan a continuación:</w:t>
      </w:r>
    </w:p>
    <w:p w:rsidR="0044676B" w:rsidRPr="003F3712" w:rsidRDefault="0044676B" w:rsidP="0044676B">
      <w:pPr>
        <w:jc w:val="both"/>
        <w:rPr>
          <w:rFonts w:ascii="Arial" w:hAnsi="Arial" w:cs="Arial"/>
          <w:color w:val="000000"/>
        </w:rPr>
      </w:pPr>
    </w:p>
    <w:tbl>
      <w:tblPr>
        <w:tblStyle w:val="Tablaconcuadrcula"/>
        <w:tblW w:w="8457" w:type="dxa"/>
        <w:jc w:val="center"/>
        <w:tblLook w:val="04A0" w:firstRow="1" w:lastRow="0" w:firstColumn="1" w:lastColumn="0" w:noHBand="0" w:noVBand="1"/>
      </w:tblPr>
      <w:tblGrid>
        <w:gridCol w:w="6284"/>
        <w:gridCol w:w="2173"/>
      </w:tblGrid>
      <w:tr w:rsidR="0044676B" w:rsidRPr="009F34E8" w:rsidTr="009C48C7">
        <w:trPr>
          <w:trHeight w:val="152"/>
          <w:jc w:val="center"/>
        </w:trPr>
        <w:tc>
          <w:tcPr>
            <w:tcW w:w="0" w:type="auto"/>
            <w:shd w:val="clear" w:color="auto" w:fill="D9D9D9" w:themeFill="background1" w:themeFillShade="D9"/>
            <w:hideMark/>
          </w:tcPr>
          <w:p w:rsidR="0044676B" w:rsidRPr="009F34E8" w:rsidRDefault="0044676B" w:rsidP="009C48C7">
            <w:pPr>
              <w:jc w:val="center"/>
              <w:rPr>
                <w:rFonts w:ascii="Arial" w:hAnsi="Arial" w:cs="Arial"/>
                <w:b/>
                <w:color w:val="000000"/>
                <w:sz w:val="20"/>
              </w:rPr>
            </w:pPr>
            <w:r w:rsidRPr="009F34E8">
              <w:rPr>
                <w:rFonts w:ascii="Arial" w:hAnsi="Arial" w:cs="Arial"/>
                <w:b/>
                <w:color w:val="000000"/>
                <w:sz w:val="20"/>
              </w:rPr>
              <w:t>Fondo</w:t>
            </w:r>
          </w:p>
          <w:p w:rsidR="0044676B" w:rsidRPr="009F34E8" w:rsidRDefault="0044676B" w:rsidP="009C48C7">
            <w:pPr>
              <w:jc w:val="center"/>
              <w:rPr>
                <w:rFonts w:ascii="Arial" w:hAnsi="Arial" w:cs="Arial"/>
                <w:b/>
                <w:smallCaps/>
                <w:sz w:val="20"/>
              </w:rPr>
            </w:pPr>
          </w:p>
        </w:tc>
        <w:tc>
          <w:tcPr>
            <w:tcW w:w="0" w:type="auto"/>
            <w:shd w:val="clear" w:color="auto" w:fill="D9D9D9" w:themeFill="background1" w:themeFillShade="D9"/>
            <w:hideMark/>
          </w:tcPr>
          <w:p w:rsidR="0044676B" w:rsidRPr="009F34E8" w:rsidRDefault="0044676B" w:rsidP="009C48C7">
            <w:pPr>
              <w:jc w:val="center"/>
              <w:rPr>
                <w:rFonts w:ascii="Arial" w:hAnsi="Arial" w:cs="Arial"/>
                <w:b/>
                <w:color w:val="000000"/>
                <w:sz w:val="20"/>
              </w:rPr>
            </w:pPr>
            <w:r w:rsidRPr="009F34E8">
              <w:rPr>
                <w:rFonts w:ascii="Arial" w:hAnsi="Arial" w:cs="Arial"/>
                <w:b/>
                <w:color w:val="000000"/>
                <w:sz w:val="20"/>
              </w:rPr>
              <w:t>Presupuesto Aprobado</w:t>
            </w:r>
          </w:p>
        </w:tc>
      </w:tr>
      <w:tr w:rsidR="0044676B" w:rsidRPr="009F34E8" w:rsidTr="009C48C7">
        <w:trPr>
          <w:trHeight w:val="152"/>
          <w:jc w:val="center"/>
        </w:trPr>
        <w:tc>
          <w:tcPr>
            <w:tcW w:w="0" w:type="auto"/>
          </w:tcPr>
          <w:p w:rsidR="0044676B" w:rsidRPr="009F34E8" w:rsidRDefault="0044676B" w:rsidP="009C48C7">
            <w:pPr>
              <w:jc w:val="both"/>
              <w:rPr>
                <w:rFonts w:ascii="Arial" w:hAnsi="Arial" w:cs="Arial"/>
                <w:color w:val="000000"/>
                <w:sz w:val="20"/>
              </w:rPr>
            </w:pPr>
            <w:r w:rsidRPr="009F34E8">
              <w:rPr>
                <w:rFonts w:ascii="Arial" w:hAnsi="Arial" w:cs="Arial"/>
                <w:color w:val="000000"/>
                <w:sz w:val="20"/>
              </w:rPr>
              <w:t>Fondo de Aportaciones para la Infraestructura Social Municipal</w:t>
            </w:r>
          </w:p>
        </w:tc>
        <w:tc>
          <w:tcPr>
            <w:tcW w:w="0" w:type="auto"/>
          </w:tcPr>
          <w:p w:rsidR="0044676B" w:rsidRPr="009F34E8" w:rsidRDefault="0044676B" w:rsidP="009C48C7">
            <w:pPr>
              <w:jc w:val="right"/>
              <w:rPr>
                <w:rFonts w:ascii="Arial" w:hAnsi="Arial" w:cs="Arial"/>
                <w:smallCaps/>
                <w:sz w:val="20"/>
              </w:rPr>
            </w:pPr>
            <w:r w:rsidRPr="00722EB1">
              <w:rPr>
                <w:rFonts w:ascii="Arial" w:hAnsi="Arial" w:cs="Arial"/>
                <w:smallCaps/>
                <w:sz w:val="20"/>
              </w:rPr>
              <w:t>85</w:t>
            </w:r>
            <w:r>
              <w:rPr>
                <w:rFonts w:ascii="Arial" w:hAnsi="Arial" w:cs="Arial"/>
                <w:smallCaps/>
                <w:sz w:val="20"/>
              </w:rPr>
              <w:t>,</w:t>
            </w:r>
            <w:r w:rsidRPr="00722EB1">
              <w:rPr>
                <w:rFonts w:ascii="Arial" w:hAnsi="Arial" w:cs="Arial"/>
                <w:smallCaps/>
                <w:sz w:val="20"/>
              </w:rPr>
              <w:t>815</w:t>
            </w:r>
            <w:r>
              <w:rPr>
                <w:rFonts w:ascii="Arial" w:hAnsi="Arial" w:cs="Arial"/>
                <w:smallCaps/>
                <w:sz w:val="20"/>
              </w:rPr>
              <w:t>,</w:t>
            </w:r>
            <w:r w:rsidRPr="00722EB1">
              <w:rPr>
                <w:rFonts w:ascii="Arial" w:hAnsi="Arial" w:cs="Arial"/>
                <w:smallCaps/>
                <w:sz w:val="20"/>
              </w:rPr>
              <w:t>577.17</w:t>
            </w:r>
          </w:p>
        </w:tc>
      </w:tr>
      <w:tr w:rsidR="0044676B" w:rsidRPr="009F34E8" w:rsidTr="009C48C7">
        <w:trPr>
          <w:trHeight w:val="152"/>
          <w:jc w:val="center"/>
        </w:trPr>
        <w:tc>
          <w:tcPr>
            <w:tcW w:w="0" w:type="auto"/>
          </w:tcPr>
          <w:p w:rsidR="0044676B" w:rsidRPr="009F34E8" w:rsidRDefault="0044676B" w:rsidP="009C48C7">
            <w:pPr>
              <w:jc w:val="both"/>
              <w:rPr>
                <w:rFonts w:ascii="Arial" w:hAnsi="Arial" w:cs="Arial"/>
                <w:color w:val="000000"/>
                <w:sz w:val="20"/>
              </w:rPr>
            </w:pPr>
            <w:r w:rsidRPr="009F34E8">
              <w:rPr>
                <w:rFonts w:ascii="Arial" w:hAnsi="Arial" w:cs="Arial"/>
                <w:color w:val="000000"/>
                <w:sz w:val="20"/>
              </w:rPr>
              <w:t>Fondo de Aportaciones para la Infraestructura Social Municipal</w:t>
            </w:r>
            <w:r>
              <w:rPr>
                <w:rFonts w:ascii="Arial" w:hAnsi="Arial" w:cs="Arial"/>
                <w:color w:val="000000"/>
                <w:sz w:val="20"/>
              </w:rPr>
              <w:t xml:space="preserve"> de ejercicios anteriores.</w:t>
            </w:r>
          </w:p>
        </w:tc>
        <w:tc>
          <w:tcPr>
            <w:tcW w:w="0" w:type="auto"/>
          </w:tcPr>
          <w:p w:rsidR="0044676B" w:rsidRPr="009F34E8" w:rsidRDefault="0044676B" w:rsidP="009C48C7">
            <w:pPr>
              <w:jc w:val="right"/>
              <w:rPr>
                <w:rFonts w:ascii="Arial" w:hAnsi="Arial" w:cs="Arial"/>
                <w:smallCaps/>
                <w:sz w:val="20"/>
              </w:rPr>
            </w:pPr>
            <w:r>
              <w:rPr>
                <w:rFonts w:ascii="Arial" w:hAnsi="Arial" w:cs="Arial"/>
                <w:smallCaps/>
                <w:sz w:val="20"/>
              </w:rPr>
              <w:t>46,027,710.59</w:t>
            </w:r>
          </w:p>
        </w:tc>
      </w:tr>
      <w:tr w:rsidR="0044676B" w:rsidRPr="009F34E8" w:rsidTr="009C48C7">
        <w:trPr>
          <w:trHeight w:val="152"/>
          <w:jc w:val="center"/>
        </w:trPr>
        <w:tc>
          <w:tcPr>
            <w:tcW w:w="0" w:type="auto"/>
          </w:tcPr>
          <w:p w:rsidR="0044676B" w:rsidRPr="009F34E8" w:rsidRDefault="0044676B" w:rsidP="009C48C7">
            <w:pPr>
              <w:jc w:val="both"/>
              <w:rPr>
                <w:rFonts w:ascii="Arial" w:hAnsi="Arial" w:cs="Arial"/>
                <w:color w:val="000000"/>
                <w:sz w:val="20"/>
              </w:rPr>
            </w:pPr>
            <w:r w:rsidRPr="009F34E8">
              <w:rPr>
                <w:rFonts w:ascii="Arial" w:hAnsi="Arial" w:cs="Arial"/>
                <w:color w:val="000000"/>
                <w:sz w:val="20"/>
              </w:rPr>
              <w:t>Fondo de Aportaciones para el Fortalecimiento de los Municipios y de las Demarcaciones del D.F.</w:t>
            </w:r>
          </w:p>
        </w:tc>
        <w:tc>
          <w:tcPr>
            <w:tcW w:w="0" w:type="auto"/>
          </w:tcPr>
          <w:p w:rsidR="0044676B" w:rsidRPr="009F34E8" w:rsidRDefault="0044676B" w:rsidP="009C48C7">
            <w:pPr>
              <w:jc w:val="right"/>
              <w:rPr>
                <w:rFonts w:ascii="Arial" w:hAnsi="Arial" w:cs="Arial"/>
                <w:smallCaps/>
                <w:sz w:val="20"/>
              </w:rPr>
            </w:pPr>
            <w:r w:rsidRPr="00722EB1">
              <w:rPr>
                <w:rFonts w:ascii="Arial" w:hAnsi="Arial" w:cs="Arial"/>
                <w:smallCaps/>
                <w:sz w:val="20"/>
              </w:rPr>
              <w:t>397</w:t>
            </w:r>
            <w:r>
              <w:rPr>
                <w:rFonts w:ascii="Arial" w:hAnsi="Arial" w:cs="Arial"/>
                <w:smallCaps/>
                <w:sz w:val="20"/>
              </w:rPr>
              <w:t>,</w:t>
            </w:r>
            <w:r w:rsidRPr="00722EB1">
              <w:rPr>
                <w:rFonts w:ascii="Arial" w:hAnsi="Arial" w:cs="Arial"/>
                <w:smallCaps/>
                <w:sz w:val="20"/>
              </w:rPr>
              <w:t>456</w:t>
            </w:r>
            <w:r>
              <w:rPr>
                <w:rFonts w:ascii="Arial" w:hAnsi="Arial" w:cs="Arial"/>
                <w:smallCaps/>
                <w:sz w:val="20"/>
              </w:rPr>
              <w:t>,</w:t>
            </w:r>
            <w:r w:rsidRPr="00722EB1">
              <w:rPr>
                <w:rFonts w:ascii="Arial" w:hAnsi="Arial" w:cs="Arial"/>
                <w:smallCaps/>
                <w:sz w:val="20"/>
              </w:rPr>
              <w:t>962.95</w:t>
            </w:r>
          </w:p>
        </w:tc>
      </w:tr>
      <w:tr w:rsidR="0044676B" w:rsidRPr="009F34E8" w:rsidTr="009C48C7">
        <w:trPr>
          <w:trHeight w:val="266"/>
          <w:jc w:val="center"/>
        </w:trPr>
        <w:tc>
          <w:tcPr>
            <w:tcW w:w="0" w:type="auto"/>
            <w:hideMark/>
          </w:tcPr>
          <w:p w:rsidR="0044676B" w:rsidRPr="009F34E8" w:rsidRDefault="0044676B" w:rsidP="009C48C7">
            <w:pPr>
              <w:jc w:val="center"/>
              <w:rPr>
                <w:rFonts w:ascii="Arial" w:hAnsi="Arial" w:cs="Arial"/>
                <w:b/>
                <w:color w:val="000000"/>
                <w:sz w:val="20"/>
              </w:rPr>
            </w:pPr>
            <w:r w:rsidRPr="009F34E8">
              <w:rPr>
                <w:rFonts w:ascii="Arial" w:hAnsi="Arial" w:cs="Arial"/>
                <w:b/>
                <w:color w:val="000000"/>
                <w:sz w:val="20"/>
              </w:rPr>
              <w:t>Total</w:t>
            </w:r>
          </w:p>
        </w:tc>
        <w:tc>
          <w:tcPr>
            <w:tcW w:w="0" w:type="auto"/>
          </w:tcPr>
          <w:p w:rsidR="0044676B" w:rsidRPr="009F34E8" w:rsidRDefault="0044676B" w:rsidP="009C48C7">
            <w:pPr>
              <w:jc w:val="right"/>
              <w:rPr>
                <w:rFonts w:ascii="Arial" w:hAnsi="Arial" w:cs="Arial"/>
                <w:b/>
                <w:smallCaps/>
                <w:sz w:val="20"/>
              </w:rPr>
            </w:pPr>
            <w:r>
              <w:rPr>
                <w:rFonts w:ascii="Arial" w:hAnsi="Arial" w:cs="Arial"/>
                <w:b/>
                <w:smallCaps/>
                <w:sz w:val="20"/>
              </w:rPr>
              <w:t>$529,300,250.71</w:t>
            </w:r>
          </w:p>
        </w:tc>
      </w:tr>
    </w:tbl>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La aplicación, destino y distribución presupuestada de los fondos de aportaciones que conforman el ramo 33 se desglosa a continuación por capítulo del gasto:</w:t>
      </w:r>
    </w:p>
    <w:p w:rsidR="0044676B" w:rsidRPr="004D2830" w:rsidRDefault="0044676B" w:rsidP="0044676B">
      <w:pPr>
        <w:jc w:val="both"/>
        <w:rPr>
          <w:rFonts w:ascii="Arial" w:hAnsi="Arial" w:cs="Arial"/>
          <w:color w:val="000000"/>
          <w:sz w:val="20"/>
          <w:szCs w:val="20"/>
        </w:rPr>
      </w:pPr>
    </w:p>
    <w:p w:rsidR="0044676B" w:rsidRDefault="0044676B" w:rsidP="0044676B">
      <w:pPr>
        <w:jc w:val="both"/>
        <w:rPr>
          <w:rFonts w:ascii="Arial" w:hAnsi="Arial" w:cs="Arial"/>
          <w:b/>
          <w:color w:val="000000"/>
        </w:rPr>
      </w:pPr>
    </w:p>
    <w:tbl>
      <w:tblPr>
        <w:tblW w:w="5000" w:type="pct"/>
        <w:tblCellMar>
          <w:left w:w="70" w:type="dxa"/>
          <w:right w:w="70" w:type="dxa"/>
        </w:tblCellMar>
        <w:tblLook w:val="04A0" w:firstRow="1" w:lastRow="0" w:firstColumn="1" w:lastColumn="0" w:noHBand="0" w:noVBand="1"/>
      </w:tblPr>
      <w:tblGrid>
        <w:gridCol w:w="1253"/>
        <w:gridCol w:w="958"/>
        <w:gridCol w:w="1036"/>
        <w:gridCol w:w="16"/>
        <w:gridCol w:w="1098"/>
        <w:gridCol w:w="30"/>
        <w:gridCol w:w="1006"/>
        <w:gridCol w:w="30"/>
        <w:gridCol w:w="1007"/>
        <w:gridCol w:w="29"/>
        <w:gridCol w:w="1098"/>
        <w:gridCol w:w="16"/>
        <w:gridCol w:w="440"/>
        <w:gridCol w:w="13"/>
        <w:gridCol w:w="439"/>
        <w:gridCol w:w="7"/>
        <w:gridCol w:w="445"/>
      </w:tblGrid>
      <w:tr w:rsidR="0044676B" w:rsidTr="009C48C7">
        <w:trPr>
          <w:trHeight w:val="290"/>
        </w:trPr>
        <w:tc>
          <w:tcPr>
            <w:tcW w:w="827"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Fondo</w:t>
            </w:r>
          </w:p>
        </w:tc>
        <w:tc>
          <w:tcPr>
            <w:tcW w:w="4164" w:type="pct"/>
            <w:gridSpan w:val="16"/>
            <w:tcBorders>
              <w:top w:val="single" w:sz="4" w:space="0" w:color="auto"/>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CAPÍTULOS</w:t>
            </w:r>
          </w:p>
        </w:tc>
      </w:tr>
      <w:tr w:rsidR="0044676B" w:rsidTr="009C48C7">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676B" w:rsidRDefault="0044676B" w:rsidP="009C48C7">
            <w:pPr>
              <w:rPr>
                <w:rFonts w:ascii="Arial" w:hAnsi="Arial" w:cs="Arial"/>
                <w:b/>
                <w:bCs/>
                <w:color w:val="000000"/>
                <w:sz w:val="14"/>
                <w:szCs w:val="16"/>
                <w:lang w:eastAsia="es-MX"/>
              </w:rPr>
            </w:pPr>
          </w:p>
        </w:tc>
        <w:tc>
          <w:tcPr>
            <w:tcW w:w="394" w:type="pct"/>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1000</w:t>
            </w:r>
          </w:p>
        </w:tc>
        <w:tc>
          <w:tcPr>
            <w:tcW w:w="631" w:type="pct"/>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2000</w:t>
            </w:r>
          </w:p>
        </w:tc>
        <w:tc>
          <w:tcPr>
            <w:tcW w:w="631"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3000</w:t>
            </w:r>
          </w:p>
        </w:tc>
        <w:tc>
          <w:tcPr>
            <w:tcW w:w="315"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4000</w:t>
            </w:r>
          </w:p>
        </w:tc>
        <w:tc>
          <w:tcPr>
            <w:tcW w:w="315"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5000</w:t>
            </w:r>
          </w:p>
        </w:tc>
        <w:tc>
          <w:tcPr>
            <w:tcW w:w="606"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6000</w:t>
            </w:r>
          </w:p>
        </w:tc>
        <w:tc>
          <w:tcPr>
            <w:tcW w:w="340"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7000</w:t>
            </w:r>
          </w:p>
        </w:tc>
        <w:tc>
          <w:tcPr>
            <w:tcW w:w="315"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8000</w:t>
            </w:r>
          </w:p>
        </w:tc>
        <w:tc>
          <w:tcPr>
            <w:tcW w:w="617" w:type="pct"/>
            <w:gridSpan w:val="2"/>
            <w:tcBorders>
              <w:top w:val="nil"/>
              <w:left w:val="nil"/>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9000</w:t>
            </w:r>
          </w:p>
        </w:tc>
      </w:tr>
      <w:tr w:rsidR="0044676B" w:rsidTr="009C48C7">
        <w:trPr>
          <w:trHeight w:val="283"/>
        </w:trPr>
        <w:tc>
          <w:tcPr>
            <w:tcW w:w="827" w:type="pct"/>
            <w:tcBorders>
              <w:top w:val="nil"/>
              <w:left w:val="single" w:sz="4" w:space="0" w:color="auto"/>
              <w:bottom w:val="single" w:sz="4" w:space="0" w:color="auto"/>
              <w:right w:val="single" w:sz="4" w:space="0" w:color="auto"/>
            </w:tcBorders>
            <w:vAlign w:val="center"/>
            <w:hideMark/>
          </w:tcPr>
          <w:p w:rsidR="0044676B" w:rsidRDefault="0044676B" w:rsidP="009C48C7">
            <w:pPr>
              <w:jc w:val="both"/>
              <w:rPr>
                <w:rFonts w:ascii="Arial" w:hAnsi="Arial" w:cs="Arial"/>
                <w:color w:val="000000"/>
                <w:sz w:val="14"/>
                <w:szCs w:val="16"/>
                <w:lang w:eastAsia="es-MX"/>
              </w:rPr>
            </w:pPr>
            <w:r>
              <w:rPr>
                <w:rFonts w:ascii="Arial" w:hAnsi="Arial" w:cs="Arial"/>
                <w:color w:val="000000"/>
                <w:sz w:val="14"/>
                <w:szCs w:val="16"/>
                <w:lang w:eastAsia="es-MX"/>
              </w:rPr>
              <w:t>Fondo de Aportaciones para la Infraestructura Social Municipal</w:t>
            </w:r>
          </w:p>
        </w:tc>
        <w:tc>
          <w:tcPr>
            <w:tcW w:w="394" w:type="pct"/>
            <w:tcBorders>
              <w:top w:val="nil"/>
              <w:left w:val="nil"/>
              <w:bottom w:val="single" w:sz="4" w:space="0" w:color="auto"/>
              <w:right w:val="single" w:sz="4" w:space="0" w:color="auto"/>
            </w:tcBorders>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631" w:type="pct"/>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0.00</w:t>
            </w:r>
          </w:p>
        </w:tc>
        <w:tc>
          <w:tcPr>
            <w:tcW w:w="631"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629,733.72</w:t>
            </w:r>
          </w:p>
        </w:tc>
        <w:tc>
          <w:tcPr>
            <w:tcW w:w="315"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0.00</w:t>
            </w:r>
          </w:p>
        </w:tc>
        <w:tc>
          <w:tcPr>
            <w:tcW w:w="315"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1,791,653.91</w:t>
            </w:r>
          </w:p>
        </w:tc>
        <w:tc>
          <w:tcPr>
            <w:tcW w:w="606"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129,421,900.13</w:t>
            </w:r>
          </w:p>
        </w:tc>
        <w:tc>
          <w:tcPr>
            <w:tcW w:w="340"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0.00</w:t>
            </w:r>
          </w:p>
        </w:tc>
        <w:tc>
          <w:tcPr>
            <w:tcW w:w="315" w:type="pct"/>
            <w:gridSpan w:val="2"/>
            <w:tcBorders>
              <w:top w:val="nil"/>
              <w:left w:val="nil"/>
              <w:bottom w:val="single" w:sz="4" w:space="0" w:color="auto"/>
              <w:right w:val="single" w:sz="4" w:space="0" w:color="auto"/>
            </w:tcBorders>
            <w:noWrap/>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617" w:type="pct"/>
            <w:gridSpan w:val="2"/>
            <w:tcBorders>
              <w:top w:val="nil"/>
              <w:left w:val="nil"/>
              <w:bottom w:val="single" w:sz="4" w:space="0" w:color="auto"/>
              <w:right w:val="single" w:sz="4" w:space="0" w:color="auto"/>
            </w:tcBorders>
            <w:noWrap/>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0.00</w:t>
            </w:r>
          </w:p>
        </w:tc>
      </w:tr>
      <w:tr w:rsidR="0044676B" w:rsidTr="009C48C7">
        <w:trPr>
          <w:trHeight w:val="290"/>
        </w:trPr>
        <w:tc>
          <w:tcPr>
            <w:tcW w:w="827" w:type="pct"/>
            <w:tcBorders>
              <w:top w:val="nil"/>
              <w:left w:val="single" w:sz="4" w:space="0" w:color="auto"/>
              <w:bottom w:val="single" w:sz="4" w:space="0" w:color="auto"/>
              <w:right w:val="single" w:sz="4" w:space="0" w:color="auto"/>
            </w:tcBorders>
            <w:vAlign w:val="center"/>
            <w:hideMark/>
          </w:tcPr>
          <w:p w:rsidR="0044676B" w:rsidRDefault="0044676B" w:rsidP="009C48C7">
            <w:pPr>
              <w:jc w:val="both"/>
              <w:rPr>
                <w:rFonts w:ascii="Arial" w:hAnsi="Arial" w:cs="Arial"/>
                <w:color w:val="000000"/>
                <w:sz w:val="14"/>
                <w:szCs w:val="16"/>
                <w:lang w:eastAsia="es-MX"/>
              </w:rPr>
            </w:pPr>
            <w:r>
              <w:rPr>
                <w:rFonts w:ascii="Arial" w:hAnsi="Arial" w:cs="Arial"/>
                <w:color w:val="000000"/>
                <w:sz w:val="14"/>
                <w:szCs w:val="16"/>
                <w:lang w:eastAsia="es-MX"/>
              </w:rPr>
              <w:t>Fondo de Aportaciones para el Fortalecimiento de los Municipios y de las Demarcaciones del D.F.</w:t>
            </w:r>
          </w:p>
        </w:tc>
        <w:tc>
          <w:tcPr>
            <w:tcW w:w="394" w:type="pct"/>
            <w:tcBorders>
              <w:top w:val="nil"/>
              <w:left w:val="nil"/>
              <w:bottom w:val="single" w:sz="4" w:space="0" w:color="auto"/>
              <w:right w:val="single" w:sz="4" w:space="0" w:color="auto"/>
            </w:tcBorders>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1,072,257.13</w:t>
            </w:r>
          </w:p>
        </w:tc>
        <w:tc>
          <w:tcPr>
            <w:tcW w:w="631" w:type="pct"/>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23,735,619.51</w:t>
            </w:r>
          </w:p>
        </w:tc>
        <w:tc>
          <w:tcPr>
            <w:tcW w:w="631"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173,180,151.43</w:t>
            </w:r>
          </w:p>
        </w:tc>
        <w:tc>
          <w:tcPr>
            <w:tcW w:w="315"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17,050,000.00</w:t>
            </w:r>
          </w:p>
        </w:tc>
        <w:tc>
          <w:tcPr>
            <w:tcW w:w="315"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28,528,565.12</w:t>
            </w:r>
          </w:p>
        </w:tc>
        <w:tc>
          <w:tcPr>
            <w:tcW w:w="606"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153,890,369.76</w:t>
            </w:r>
          </w:p>
        </w:tc>
        <w:tc>
          <w:tcPr>
            <w:tcW w:w="340" w:type="pct"/>
            <w:gridSpan w:val="2"/>
            <w:tcBorders>
              <w:top w:val="nil"/>
              <w:left w:val="nil"/>
              <w:bottom w:val="single" w:sz="4" w:space="0" w:color="auto"/>
              <w:right w:val="single" w:sz="4" w:space="0" w:color="auto"/>
            </w:tcBorders>
            <w:noWrap/>
            <w:vAlign w:val="bottom"/>
            <w:hideMark/>
          </w:tcPr>
          <w:p w:rsidR="0044676B" w:rsidRDefault="0044676B" w:rsidP="009C48C7">
            <w:pPr>
              <w:jc w:val="center"/>
              <w:outlineLvl w:val="2"/>
              <w:rPr>
                <w:rFonts w:ascii="Arial" w:hAnsi="Arial" w:cs="Arial"/>
                <w:color w:val="000000"/>
                <w:sz w:val="14"/>
                <w:szCs w:val="14"/>
                <w:lang w:eastAsia="es-MX"/>
              </w:rPr>
            </w:pPr>
            <w:r>
              <w:rPr>
                <w:rFonts w:ascii="Arial" w:hAnsi="Arial" w:cs="Arial"/>
                <w:color w:val="000000"/>
                <w:sz w:val="14"/>
                <w:szCs w:val="14"/>
                <w:lang w:eastAsia="es-MX"/>
              </w:rPr>
              <w:t>0.00</w:t>
            </w:r>
          </w:p>
        </w:tc>
        <w:tc>
          <w:tcPr>
            <w:tcW w:w="315" w:type="pct"/>
            <w:gridSpan w:val="2"/>
            <w:tcBorders>
              <w:top w:val="nil"/>
              <w:left w:val="nil"/>
              <w:bottom w:val="single" w:sz="4" w:space="0" w:color="auto"/>
              <w:right w:val="single" w:sz="4" w:space="0" w:color="auto"/>
            </w:tcBorders>
            <w:noWrap/>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617" w:type="pct"/>
            <w:gridSpan w:val="2"/>
            <w:tcBorders>
              <w:top w:val="nil"/>
              <w:left w:val="nil"/>
              <w:bottom w:val="single" w:sz="4" w:space="0" w:color="auto"/>
              <w:right w:val="single" w:sz="4" w:space="0" w:color="auto"/>
            </w:tcBorders>
            <w:noWrap/>
            <w:vAlign w:val="bottom"/>
            <w:hideMark/>
          </w:tcPr>
          <w:p w:rsidR="0044676B" w:rsidRDefault="0044676B" w:rsidP="009C48C7">
            <w:pPr>
              <w:jc w:val="right"/>
              <w:rPr>
                <w:rFonts w:ascii="Arial" w:hAnsi="Arial" w:cs="Arial"/>
                <w:color w:val="000000"/>
                <w:sz w:val="14"/>
                <w:szCs w:val="14"/>
                <w:lang w:eastAsia="es-MX"/>
              </w:rPr>
            </w:pPr>
            <w:r>
              <w:rPr>
                <w:rFonts w:ascii="Arial" w:hAnsi="Arial" w:cs="Arial"/>
                <w:color w:val="000000"/>
                <w:sz w:val="14"/>
                <w:szCs w:val="14"/>
                <w:lang w:eastAsia="es-MX"/>
              </w:rPr>
              <w:t>0.00</w:t>
            </w:r>
          </w:p>
        </w:tc>
      </w:tr>
      <w:tr w:rsidR="0044676B" w:rsidTr="009C48C7">
        <w:trPr>
          <w:trHeight w:val="290"/>
        </w:trPr>
        <w:tc>
          <w:tcPr>
            <w:tcW w:w="827" w:type="pct"/>
            <w:tcBorders>
              <w:top w:val="nil"/>
              <w:left w:val="single" w:sz="4" w:space="0" w:color="auto"/>
              <w:bottom w:val="single" w:sz="4" w:space="0" w:color="auto"/>
              <w:right w:val="single" w:sz="4" w:space="0" w:color="auto"/>
            </w:tcBorders>
            <w:shd w:val="clear" w:color="auto" w:fill="D9D9D9"/>
            <w:vAlign w:val="center"/>
            <w:hideMark/>
          </w:tcPr>
          <w:p w:rsidR="0044676B" w:rsidRDefault="0044676B" w:rsidP="009C48C7">
            <w:pPr>
              <w:jc w:val="center"/>
              <w:rPr>
                <w:rFonts w:ascii="Arial" w:hAnsi="Arial" w:cs="Arial"/>
                <w:b/>
                <w:bCs/>
                <w:color w:val="000000"/>
                <w:sz w:val="14"/>
                <w:szCs w:val="16"/>
                <w:lang w:eastAsia="es-MX"/>
              </w:rPr>
            </w:pPr>
            <w:r>
              <w:rPr>
                <w:rFonts w:ascii="Arial" w:hAnsi="Arial" w:cs="Arial"/>
                <w:b/>
                <w:bCs/>
                <w:color w:val="000000"/>
                <w:sz w:val="14"/>
                <w:szCs w:val="16"/>
                <w:lang w:eastAsia="es-MX"/>
              </w:rPr>
              <w:t>Totales</w:t>
            </w:r>
          </w:p>
        </w:tc>
        <w:tc>
          <w:tcPr>
            <w:tcW w:w="394" w:type="pct"/>
            <w:tcBorders>
              <w:top w:val="nil"/>
              <w:left w:val="nil"/>
              <w:bottom w:val="single" w:sz="4" w:space="0" w:color="auto"/>
              <w:right w:val="single" w:sz="4" w:space="0" w:color="auto"/>
            </w:tcBorders>
            <w:shd w:val="clear" w:color="auto" w:fill="D9D9D9"/>
            <w:vAlign w:val="bottom"/>
            <w:hideMark/>
          </w:tcPr>
          <w:p w:rsidR="0044676B" w:rsidRDefault="0044676B" w:rsidP="009C48C7">
            <w:pPr>
              <w:jc w:val="right"/>
              <w:rPr>
                <w:rFonts w:ascii="Arial" w:hAnsi="Arial" w:cs="Arial"/>
                <w:b/>
                <w:color w:val="000000"/>
                <w:sz w:val="14"/>
                <w:szCs w:val="14"/>
                <w:lang w:eastAsia="es-MX"/>
              </w:rPr>
            </w:pPr>
            <w:r>
              <w:rPr>
                <w:rFonts w:ascii="Arial" w:hAnsi="Arial" w:cs="Arial"/>
                <w:b/>
                <w:color w:val="000000"/>
                <w:sz w:val="14"/>
                <w:szCs w:val="14"/>
                <w:lang w:eastAsia="es-MX"/>
              </w:rPr>
              <w:t>1,072,257.13</w:t>
            </w:r>
          </w:p>
        </w:tc>
        <w:tc>
          <w:tcPr>
            <w:tcW w:w="640"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center"/>
              <w:outlineLvl w:val="2"/>
              <w:rPr>
                <w:rFonts w:ascii="Arial" w:hAnsi="Arial" w:cs="Arial"/>
                <w:b/>
                <w:color w:val="000000"/>
                <w:sz w:val="14"/>
                <w:szCs w:val="14"/>
                <w:lang w:eastAsia="es-MX"/>
              </w:rPr>
            </w:pPr>
            <w:r>
              <w:rPr>
                <w:rFonts w:ascii="Arial" w:hAnsi="Arial" w:cs="Arial"/>
                <w:b/>
                <w:color w:val="000000"/>
                <w:sz w:val="14"/>
                <w:szCs w:val="14"/>
                <w:lang w:eastAsia="es-MX"/>
              </w:rPr>
              <w:t>23,735,619.51</w:t>
            </w:r>
          </w:p>
        </w:tc>
        <w:tc>
          <w:tcPr>
            <w:tcW w:w="631"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center"/>
              <w:outlineLvl w:val="2"/>
              <w:rPr>
                <w:rFonts w:ascii="Arial" w:hAnsi="Arial" w:cs="Arial"/>
                <w:b/>
                <w:color w:val="000000"/>
                <w:sz w:val="14"/>
                <w:szCs w:val="14"/>
                <w:lang w:eastAsia="es-MX"/>
              </w:rPr>
            </w:pPr>
            <w:r>
              <w:rPr>
                <w:rFonts w:ascii="Arial" w:hAnsi="Arial" w:cs="Arial"/>
                <w:b/>
                <w:color w:val="000000"/>
                <w:sz w:val="14"/>
                <w:szCs w:val="14"/>
                <w:lang w:eastAsia="es-MX"/>
              </w:rPr>
              <w:t>173,809,885.15</w:t>
            </w:r>
          </w:p>
        </w:tc>
        <w:tc>
          <w:tcPr>
            <w:tcW w:w="315"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center"/>
              <w:outlineLvl w:val="2"/>
              <w:rPr>
                <w:rFonts w:ascii="Arial" w:hAnsi="Arial" w:cs="Arial"/>
                <w:b/>
                <w:color w:val="000000"/>
                <w:sz w:val="14"/>
                <w:szCs w:val="14"/>
                <w:lang w:eastAsia="es-MX"/>
              </w:rPr>
            </w:pPr>
            <w:r>
              <w:rPr>
                <w:rFonts w:ascii="Arial" w:hAnsi="Arial" w:cs="Arial"/>
                <w:b/>
                <w:color w:val="000000"/>
                <w:sz w:val="14"/>
                <w:szCs w:val="14"/>
                <w:lang w:eastAsia="es-MX"/>
              </w:rPr>
              <w:t>17,050,000.00</w:t>
            </w:r>
          </w:p>
        </w:tc>
        <w:tc>
          <w:tcPr>
            <w:tcW w:w="315"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center"/>
              <w:outlineLvl w:val="2"/>
              <w:rPr>
                <w:rFonts w:ascii="Arial" w:hAnsi="Arial" w:cs="Arial"/>
                <w:b/>
                <w:color w:val="000000"/>
                <w:sz w:val="14"/>
                <w:szCs w:val="14"/>
                <w:lang w:eastAsia="es-MX"/>
              </w:rPr>
            </w:pPr>
            <w:r>
              <w:rPr>
                <w:rFonts w:ascii="Arial" w:hAnsi="Arial" w:cs="Arial"/>
                <w:b/>
                <w:color w:val="000000"/>
                <w:sz w:val="14"/>
                <w:szCs w:val="14"/>
                <w:lang w:eastAsia="es-MX"/>
              </w:rPr>
              <w:t>30,320,219.03</w:t>
            </w:r>
          </w:p>
        </w:tc>
        <w:tc>
          <w:tcPr>
            <w:tcW w:w="606"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center"/>
              <w:outlineLvl w:val="2"/>
              <w:rPr>
                <w:rFonts w:ascii="Arial" w:hAnsi="Arial" w:cs="Arial"/>
                <w:b/>
                <w:color w:val="000000"/>
                <w:sz w:val="14"/>
                <w:szCs w:val="14"/>
                <w:lang w:eastAsia="es-MX"/>
              </w:rPr>
            </w:pPr>
            <w:r>
              <w:rPr>
                <w:rFonts w:ascii="Arial" w:hAnsi="Arial" w:cs="Arial"/>
                <w:b/>
                <w:color w:val="000000"/>
                <w:sz w:val="14"/>
                <w:szCs w:val="14"/>
                <w:lang w:eastAsia="es-MX"/>
              </w:rPr>
              <w:t>283,312,269.89</w:t>
            </w:r>
          </w:p>
        </w:tc>
        <w:tc>
          <w:tcPr>
            <w:tcW w:w="340"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right"/>
              <w:rPr>
                <w:rFonts w:ascii="Arial" w:hAnsi="Arial" w:cs="Arial"/>
                <w:b/>
                <w:color w:val="000000"/>
                <w:sz w:val="14"/>
                <w:szCs w:val="14"/>
                <w:lang w:eastAsia="es-MX"/>
              </w:rPr>
            </w:pPr>
            <w:r>
              <w:rPr>
                <w:rFonts w:ascii="Arial" w:hAnsi="Arial" w:cs="Arial"/>
                <w:b/>
                <w:color w:val="000000"/>
                <w:sz w:val="14"/>
                <w:szCs w:val="14"/>
                <w:lang w:eastAsia="es-MX"/>
              </w:rPr>
              <w:t>0.00</w:t>
            </w:r>
          </w:p>
        </w:tc>
        <w:tc>
          <w:tcPr>
            <w:tcW w:w="315" w:type="pct"/>
            <w:gridSpan w:val="2"/>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right"/>
              <w:rPr>
                <w:rFonts w:ascii="Arial" w:hAnsi="Arial" w:cs="Arial"/>
                <w:b/>
                <w:color w:val="000000"/>
                <w:sz w:val="14"/>
                <w:szCs w:val="14"/>
                <w:lang w:eastAsia="es-MX"/>
              </w:rPr>
            </w:pPr>
            <w:r>
              <w:rPr>
                <w:rFonts w:ascii="Arial" w:hAnsi="Arial" w:cs="Arial"/>
                <w:b/>
                <w:color w:val="000000"/>
                <w:sz w:val="14"/>
                <w:szCs w:val="14"/>
                <w:lang w:eastAsia="es-MX"/>
              </w:rPr>
              <w:t>0.00</w:t>
            </w:r>
          </w:p>
        </w:tc>
        <w:tc>
          <w:tcPr>
            <w:tcW w:w="617" w:type="pct"/>
            <w:tcBorders>
              <w:top w:val="nil"/>
              <w:left w:val="nil"/>
              <w:bottom w:val="single" w:sz="4" w:space="0" w:color="auto"/>
              <w:right w:val="single" w:sz="4" w:space="0" w:color="auto"/>
            </w:tcBorders>
            <w:shd w:val="clear" w:color="auto" w:fill="D9D9D9"/>
            <w:noWrap/>
            <w:vAlign w:val="bottom"/>
            <w:hideMark/>
          </w:tcPr>
          <w:p w:rsidR="0044676B" w:rsidRDefault="0044676B" w:rsidP="009C48C7">
            <w:pPr>
              <w:jc w:val="right"/>
              <w:rPr>
                <w:rFonts w:ascii="Arial" w:hAnsi="Arial" w:cs="Arial"/>
                <w:b/>
                <w:color w:val="000000"/>
                <w:sz w:val="14"/>
                <w:szCs w:val="14"/>
                <w:lang w:eastAsia="es-MX"/>
              </w:rPr>
            </w:pPr>
            <w:r>
              <w:rPr>
                <w:rFonts w:ascii="Arial" w:hAnsi="Arial" w:cs="Arial"/>
                <w:b/>
                <w:color w:val="000000"/>
                <w:sz w:val="14"/>
                <w:szCs w:val="14"/>
                <w:lang w:eastAsia="es-MX"/>
              </w:rPr>
              <w:t>0.00</w:t>
            </w:r>
          </w:p>
        </w:tc>
      </w:tr>
    </w:tbl>
    <w:p w:rsidR="0044676B" w:rsidRPr="003F3712" w:rsidRDefault="0044676B" w:rsidP="0044676B">
      <w:pPr>
        <w:jc w:val="both"/>
        <w:rPr>
          <w:rFonts w:ascii="Arial" w:hAnsi="Arial" w:cs="Arial"/>
          <w:color w:val="000000"/>
        </w:rPr>
      </w:pPr>
    </w:p>
    <w:p w:rsidR="0044676B" w:rsidRPr="004D2830" w:rsidRDefault="0044676B" w:rsidP="0044676B">
      <w:pPr>
        <w:jc w:val="center"/>
        <w:rPr>
          <w:rFonts w:ascii="Arial" w:hAnsi="Arial" w:cs="Arial"/>
          <w:b/>
          <w:bCs/>
          <w:sz w:val="20"/>
        </w:rPr>
      </w:pPr>
      <w:r w:rsidRPr="004D2830">
        <w:rPr>
          <w:rFonts w:ascii="Arial" w:hAnsi="Arial" w:cs="Arial"/>
          <w:b/>
          <w:bCs/>
          <w:sz w:val="20"/>
        </w:rPr>
        <w:t>TÍTULO TERCERO</w:t>
      </w:r>
    </w:p>
    <w:p w:rsidR="0044676B" w:rsidRPr="004D2830" w:rsidRDefault="0044676B" w:rsidP="0044676B">
      <w:pPr>
        <w:jc w:val="center"/>
        <w:rPr>
          <w:rFonts w:ascii="Arial" w:hAnsi="Arial" w:cs="Arial"/>
          <w:b/>
          <w:bCs/>
          <w:sz w:val="20"/>
        </w:rPr>
      </w:pPr>
      <w:r w:rsidRPr="004D2830">
        <w:rPr>
          <w:rFonts w:ascii="Arial" w:hAnsi="Arial" w:cs="Arial"/>
          <w:b/>
          <w:bCs/>
          <w:sz w:val="20"/>
        </w:rPr>
        <w:t>DE LA EJECUCIÓN DEL PRESUPUESTO MODIFICADO DEFINITIVO DE EGRESOS MUNICIPAL</w:t>
      </w:r>
    </w:p>
    <w:p w:rsidR="0044676B" w:rsidRPr="004D2830" w:rsidRDefault="0044676B" w:rsidP="0044676B">
      <w:pPr>
        <w:jc w:val="center"/>
        <w:rPr>
          <w:rFonts w:ascii="Arial" w:hAnsi="Arial" w:cs="Arial"/>
          <w:b/>
          <w:bCs/>
          <w:sz w:val="20"/>
        </w:rPr>
      </w:pPr>
    </w:p>
    <w:p w:rsidR="0044676B" w:rsidRPr="004D2830" w:rsidRDefault="0044676B" w:rsidP="0044676B">
      <w:pPr>
        <w:jc w:val="center"/>
        <w:rPr>
          <w:rFonts w:ascii="Arial" w:hAnsi="Arial" w:cs="Arial"/>
          <w:b/>
          <w:bCs/>
          <w:sz w:val="20"/>
        </w:rPr>
      </w:pPr>
      <w:r w:rsidRPr="004D2830">
        <w:rPr>
          <w:rFonts w:ascii="Arial" w:hAnsi="Arial" w:cs="Arial"/>
          <w:b/>
          <w:bCs/>
          <w:sz w:val="20"/>
        </w:rPr>
        <w:t>CAPÍTULO ÚNICO</w:t>
      </w:r>
    </w:p>
    <w:p w:rsidR="0044676B" w:rsidRPr="004D2830" w:rsidRDefault="0044676B" w:rsidP="0044676B">
      <w:pPr>
        <w:jc w:val="center"/>
        <w:rPr>
          <w:rFonts w:ascii="Arial" w:hAnsi="Arial" w:cs="Arial"/>
          <w:b/>
          <w:sz w:val="20"/>
        </w:rPr>
      </w:pPr>
      <w:r w:rsidRPr="004D2830">
        <w:rPr>
          <w:rFonts w:ascii="Arial" w:hAnsi="Arial" w:cs="Arial"/>
          <w:b/>
          <w:sz w:val="20"/>
        </w:rPr>
        <w:t>De los Montos de Adquisiciones y Obras Públicas</w:t>
      </w:r>
    </w:p>
    <w:p w:rsidR="0044676B" w:rsidRPr="004D2830" w:rsidRDefault="0044676B" w:rsidP="0044676B">
      <w:pPr>
        <w:jc w:val="both"/>
        <w:rPr>
          <w:rFonts w:ascii="Arial" w:hAnsi="Arial" w:cs="Arial"/>
          <w:sz w:val="20"/>
        </w:rPr>
      </w:pPr>
    </w:p>
    <w:p w:rsidR="0044676B" w:rsidRPr="004D2830" w:rsidRDefault="0044676B" w:rsidP="0044676B">
      <w:pPr>
        <w:jc w:val="both"/>
        <w:rPr>
          <w:rFonts w:ascii="Arial" w:hAnsi="Arial" w:cs="Arial"/>
          <w:color w:val="000000"/>
          <w:sz w:val="20"/>
        </w:rPr>
      </w:pPr>
      <w:r w:rsidRPr="004D2830">
        <w:rPr>
          <w:rFonts w:ascii="Arial" w:hAnsi="Arial" w:cs="Arial"/>
          <w:b/>
          <w:color w:val="000000"/>
          <w:sz w:val="20"/>
        </w:rPr>
        <w:t>Artículo 30</w:t>
      </w:r>
      <w:r w:rsidRPr="004D2830">
        <w:rPr>
          <w:rFonts w:ascii="Arial" w:hAnsi="Arial" w:cs="Arial"/>
          <w:b/>
          <w:sz w:val="20"/>
        </w:rPr>
        <w:t>.-</w:t>
      </w:r>
      <w:r w:rsidRPr="004D2830">
        <w:rPr>
          <w:rFonts w:ascii="Arial" w:hAnsi="Arial" w:cs="Arial"/>
          <w:sz w:val="20"/>
        </w:rPr>
        <w:t xml:space="preserve"> </w:t>
      </w:r>
      <w:r w:rsidRPr="004D2830">
        <w:rPr>
          <w:rFonts w:ascii="Arial" w:hAnsi="Arial" w:cs="Arial"/>
          <w:color w:val="000000"/>
          <w:sz w:val="20"/>
        </w:rPr>
        <w:t xml:space="preserve">De conformidad con </w:t>
      </w:r>
      <w:r w:rsidRPr="004D2830">
        <w:rPr>
          <w:rFonts w:ascii="Arial" w:hAnsi="Arial" w:cs="Arial"/>
          <w:sz w:val="20"/>
        </w:rPr>
        <w:t xml:space="preserve">lo establecido en los artículos 201 del </w:t>
      </w:r>
      <w:r w:rsidRPr="004D2830">
        <w:rPr>
          <w:rFonts w:ascii="Arial" w:hAnsi="Arial" w:cs="Arial"/>
          <w:bCs/>
          <w:sz w:val="20"/>
        </w:rPr>
        <w:t>Código Municipal para el Estado de Coahuila de Zaragoza</w:t>
      </w:r>
      <w:r w:rsidRPr="004D2830">
        <w:rPr>
          <w:rFonts w:ascii="Arial" w:hAnsi="Arial" w:cs="Arial"/>
          <w:sz w:val="20"/>
        </w:rPr>
        <w:t xml:space="preserve">, el 42 de </w:t>
      </w:r>
      <w:r w:rsidRPr="004D2830">
        <w:rPr>
          <w:rFonts w:ascii="Arial" w:hAnsi="Arial" w:cs="Arial"/>
          <w:color w:val="000000"/>
          <w:sz w:val="20"/>
        </w:rPr>
        <w:t>la Ley de Obras Públicas y Servicios Relacionados con las mismas para el Estado de Coahuila de Zaragoza y el artículo segundo transitorio de la Ley de la Unidad de Cuenta del Estado de Coahuila de Zaragoza, los montos máximos de contratación por adjudicación directa, por invitación restringida y por licitación pública, durante el ejercicio fiscal de 2016, se sujetarán a los siguientes lineamientos:</w:t>
      </w:r>
    </w:p>
    <w:p w:rsidR="0044676B" w:rsidRPr="004D2830" w:rsidRDefault="0044676B" w:rsidP="0044676B">
      <w:pPr>
        <w:jc w:val="both"/>
        <w:rPr>
          <w:rFonts w:ascii="Arial" w:hAnsi="Arial" w:cs="Arial"/>
          <w:sz w:val="20"/>
        </w:rPr>
      </w:pPr>
    </w:p>
    <w:tbl>
      <w:tblPr>
        <w:tblW w:w="5000" w:type="pct"/>
        <w:tblCellMar>
          <w:left w:w="70" w:type="dxa"/>
          <w:right w:w="70" w:type="dxa"/>
        </w:tblCellMar>
        <w:tblLook w:val="04A0" w:firstRow="1" w:lastRow="0" w:firstColumn="1" w:lastColumn="0" w:noHBand="0" w:noVBand="1"/>
      </w:tblPr>
      <w:tblGrid>
        <w:gridCol w:w="5308"/>
        <w:gridCol w:w="1315"/>
        <w:gridCol w:w="2298"/>
      </w:tblGrid>
      <w:tr w:rsidR="0044676B" w:rsidRPr="002D483C" w:rsidTr="009C48C7">
        <w:trPr>
          <w:trHeight w:val="29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OBRAS PÚBLICAS</w:t>
            </w:r>
          </w:p>
        </w:tc>
      </w:tr>
      <w:tr w:rsidR="0044676B" w:rsidRPr="002D483C" w:rsidTr="009C48C7">
        <w:trPr>
          <w:trHeight w:val="127"/>
        </w:trPr>
        <w:tc>
          <w:tcPr>
            <w:tcW w:w="2975" w:type="pct"/>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MODALIDAD</w:t>
            </w:r>
          </w:p>
        </w:tc>
        <w:tc>
          <w:tcPr>
            <w:tcW w:w="202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EN UNIDAD DE CUENTA DEL ESTADO DE COAHUILA DE ZARAGOZA</w:t>
            </w:r>
          </w:p>
        </w:tc>
      </w:tr>
      <w:tr w:rsidR="0044676B" w:rsidRPr="002D483C" w:rsidTr="009C48C7">
        <w:trPr>
          <w:trHeight w:val="107"/>
        </w:trPr>
        <w:tc>
          <w:tcPr>
            <w:tcW w:w="2975"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rPr>
                <w:rFonts w:ascii="Arial" w:hAnsi="Arial" w:cs="Arial"/>
                <w:b/>
                <w:bCs/>
                <w:color w:val="000000"/>
                <w:sz w:val="18"/>
                <w:lang w:eastAsia="es-MX"/>
              </w:rPr>
            </w:pPr>
          </w:p>
        </w:tc>
        <w:tc>
          <w:tcPr>
            <w:tcW w:w="737" w:type="pct"/>
            <w:tcBorders>
              <w:top w:val="nil"/>
              <w:left w:val="nil"/>
              <w:bottom w:val="single" w:sz="4" w:space="0" w:color="auto"/>
              <w:right w:val="single" w:sz="4" w:space="0" w:color="auto"/>
            </w:tcBorders>
            <w:shd w:val="clear" w:color="auto" w:fill="D9D9D9" w:themeFill="background1" w:themeFillShade="D9"/>
            <w:noWrap/>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DE</w:t>
            </w:r>
          </w:p>
        </w:tc>
        <w:tc>
          <w:tcPr>
            <w:tcW w:w="1288" w:type="pct"/>
            <w:tcBorders>
              <w:top w:val="nil"/>
              <w:left w:val="nil"/>
              <w:bottom w:val="single" w:sz="4" w:space="0" w:color="auto"/>
              <w:right w:val="single" w:sz="4" w:space="0" w:color="auto"/>
            </w:tcBorders>
            <w:shd w:val="clear" w:color="auto" w:fill="D9D9D9" w:themeFill="background1" w:themeFillShade="D9"/>
            <w:noWrap/>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HASTA</w:t>
            </w:r>
          </w:p>
        </w:tc>
      </w:tr>
      <w:tr w:rsidR="0044676B" w:rsidRPr="002D483C" w:rsidTr="009C48C7">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44676B" w:rsidRPr="00E72403" w:rsidRDefault="0044676B" w:rsidP="009C48C7">
            <w:pPr>
              <w:rPr>
                <w:rFonts w:ascii="Arial" w:hAnsi="Arial" w:cs="Arial"/>
                <w:color w:val="000000"/>
                <w:sz w:val="18"/>
                <w:lang w:eastAsia="es-MX"/>
              </w:rPr>
            </w:pPr>
            <w:r w:rsidRPr="00E72403">
              <w:rPr>
                <w:rFonts w:ascii="Arial" w:hAnsi="Arial" w:cs="Arial"/>
                <w:color w:val="000000"/>
                <w:sz w:val="18"/>
                <w:lang w:eastAsia="es-MX"/>
              </w:rPr>
              <w:t>Licitación Pública</w:t>
            </w:r>
          </w:p>
        </w:tc>
        <w:tc>
          <w:tcPr>
            <w:tcW w:w="737"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53,551</w:t>
            </w:r>
          </w:p>
        </w:tc>
        <w:tc>
          <w:tcPr>
            <w:tcW w:w="1288"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En Adelante</w:t>
            </w:r>
          </w:p>
        </w:tc>
      </w:tr>
      <w:tr w:rsidR="0044676B" w:rsidRPr="002D483C" w:rsidTr="009C48C7">
        <w:trPr>
          <w:trHeight w:val="87"/>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44676B" w:rsidRPr="00E72403" w:rsidRDefault="0044676B" w:rsidP="009C48C7">
            <w:pPr>
              <w:rPr>
                <w:rFonts w:ascii="Arial" w:hAnsi="Arial" w:cs="Arial"/>
                <w:color w:val="000000"/>
                <w:sz w:val="18"/>
                <w:lang w:eastAsia="es-MX"/>
              </w:rPr>
            </w:pPr>
            <w:r w:rsidRPr="00E72403">
              <w:rPr>
                <w:rFonts w:ascii="Arial" w:hAnsi="Arial" w:cs="Arial"/>
                <w:color w:val="000000"/>
                <w:sz w:val="18"/>
                <w:lang w:eastAsia="es-MX"/>
              </w:rPr>
              <w:t>Invitación a cuando menos tres personas</w:t>
            </w:r>
          </w:p>
        </w:tc>
        <w:tc>
          <w:tcPr>
            <w:tcW w:w="737"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13,301</w:t>
            </w:r>
          </w:p>
        </w:tc>
        <w:tc>
          <w:tcPr>
            <w:tcW w:w="1288"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53,550</w:t>
            </w:r>
          </w:p>
        </w:tc>
      </w:tr>
      <w:tr w:rsidR="0044676B" w:rsidRPr="002D483C" w:rsidTr="009C48C7">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44676B" w:rsidRPr="00E72403" w:rsidRDefault="0044676B" w:rsidP="009C48C7">
            <w:pPr>
              <w:rPr>
                <w:rFonts w:ascii="Arial" w:hAnsi="Arial" w:cs="Arial"/>
                <w:color w:val="000000"/>
                <w:sz w:val="18"/>
                <w:lang w:eastAsia="es-MX"/>
              </w:rPr>
            </w:pPr>
            <w:r w:rsidRPr="00E72403">
              <w:rPr>
                <w:rFonts w:ascii="Arial" w:hAnsi="Arial" w:cs="Arial"/>
                <w:color w:val="000000"/>
                <w:sz w:val="18"/>
                <w:lang w:eastAsia="es-MX"/>
              </w:rPr>
              <w:t>Adjudicación Directa</w:t>
            </w:r>
          </w:p>
        </w:tc>
        <w:tc>
          <w:tcPr>
            <w:tcW w:w="737"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0</w:t>
            </w:r>
          </w:p>
        </w:tc>
        <w:tc>
          <w:tcPr>
            <w:tcW w:w="1288"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13,300</w:t>
            </w:r>
          </w:p>
        </w:tc>
      </w:tr>
      <w:tr w:rsidR="0044676B" w:rsidRPr="002D483C" w:rsidTr="009C48C7">
        <w:trPr>
          <w:trHeight w:val="290"/>
        </w:trPr>
        <w:tc>
          <w:tcPr>
            <w:tcW w:w="2975" w:type="pct"/>
            <w:tcBorders>
              <w:top w:val="nil"/>
              <w:left w:val="nil"/>
              <w:bottom w:val="nil"/>
              <w:right w:val="nil"/>
            </w:tcBorders>
            <w:shd w:val="clear" w:color="auto" w:fill="auto"/>
            <w:noWrap/>
            <w:vAlign w:val="bottom"/>
            <w:hideMark/>
          </w:tcPr>
          <w:p w:rsidR="0044676B" w:rsidRPr="00E72403" w:rsidRDefault="0044676B" w:rsidP="009C48C7">
            <w:pPr>
              <w:rPr>
                <w:rFonts w:ascii="Calibri" w:hAnsi="Calibri"/>
                <w:color w:val="000000"/>
                <w:sz w:val="18"/>
                <w:lang w:eastAsia="es-MX"/>
              </w:rPr>
            </w:pPr>
          </w:p>
        </w:tc>
        <w:tc>
          <w:tcPr>
            <w:tcW w:w="737" w:type="pct"/>
            <w:tcBorders>
              <w:top w:val="nil"/>
              <w:left w:val="nil"/>
              <w:bottom w:val="nil"/>
              <w:right w:val="nil"/>
            </w:tcBorders>
            <w:shd w:val="clear" w:color="auto" w:fill="auto"/>
            <w:noWrap/>
            <w:vAlign w:val="bottom"/>
            <w:hideMark/>
          </w:tcPr>
          <w:p w:rsidR="0044676B" w:rsidRPr="00E72403" w:rsidRDefault="0044676B" w:rsidP="009C48C7">
            <w:pPr>
              <w:rPr>
                <w:rFonts w:ascii="Calibri" w:hAnsi="Calibri"/>
                <w:color w:val="000000"/>
                <w:sz w:val="18"/>
                <w:lang w:eastAsia="es-MX"/>
              </w:rPr>
            </w:pPr>
          </w:p>
        </w:tc>
        <w:tc>
          <w:tcPr>
            <w:tcW w:w="1288" w:type="pct"/>
            <w:tcBorders>
              <w:top w:val="nil"/>
              <w:left w:val="nil"/>
              <w:bottom w:val="nil"/>
              <w:right w:val="nil"/>
            </w:tcBorders>
            <w:shd w:val="clear" w:color="auto" w:fill="auto"/>
            <w:noWrap/>
            <w:vAlign w:val="bottom"/>
            <w:hideMark/>
          </w:tcPr>
          <w:p w:rsidR="0044676B" w:rsidRPr="00E72403" w:rsidRDefault="0044676B" w:rsidP="009C48C7">
            <w:pPr>
              <w:rPr>
                <w:rFonts w:ascii="Calibri" w:hAnsi="Calibri"/>
                <w:color w:val="000000"/>
                <w:sz w:val="18"/>
                <w:lang w:eastAsia="es-MX"/>
              </w:rPr>
            </w:pPr>
          </w:p>
        </w:tc>
      </w:tr>
      <w:tr w:rsidR="0044676B" w:rsidRPr="002D483C" w:rsidTr="009C48C7">
        <w:trPr>
          <w:trHeight w:val="43"/>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SERVICIOS RELACIONADOS CON LAS OBRAS PÚBLICAS</w:t>
            </w:r>
          </w:p>
        </w:tc>
      </w:tr>
      <w:tr w:rsidR="0044676B" w:rsidRPr="002D483C" w:rsidTr="009C48C7">
        <w:trPr>
          <w:trHeight w:val="154"/>
        </w:trPr>
        <w:tc>
          <w:tcPr>
            <w:tcW w:w="2975" w:type="pct"/>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MODALIDAD</w:t>
            </w:r>
          </w:p>
        </w:tc>
        <w:tc>
          <w:tcPr>
            <w:tcW w:w="202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 xml:space="preserve">EN UNIDAD DE CUENTA DEL ESTADO DE COAHUILA DE ZARAGOZA </w:t>
            </w:r>
          </w:p>
        </w:tc>
      </w:tr>
      <w:tr w:rsidR="0044676B" w:rsidRPr="002D483C" w:rsidTr="009C48C7">
        <w:trPr>
          <w:trHeight w:val="290"/>
        </w:trPr>
        <w:tc>
          <w:tcPr>
            <w:tcW w:w="2975"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4676B" w:rsidRPr="00E72403" w:rsidRDefault="0044676B" w:rsidP="009C48C7">
            <w:pPr>
              <w:rPr>
                <w:rFonts w:ascii="Arial" w:hAnsi="Arial" w:cs="Arial"/>
                <w:b/>
                <w:bCs/>
                <w:color w:val="000000"/>
                <w:sz w:val="18"/>
                <w:lang w:eastAsia="es-MX"/>
              </w:rPr>
            </w:pPr>
          </w:p>
        </w:tc>
        <w:tc>
          <w:tcPr>
            <w:tcW w:w="737" w:type="pct"/>
            <w:tcBorders>
              <w:top w:val="nil"/>
              <w:left w:val="nil"/>
              <w:bottom w:val="single" w:sz="4" w:space="0" w:color="auto"/>
              <w:right w:val="single" w:sz="4" w:space="0" w:color="auto"/>
            </w:tcBorders>
            <w:shd w:val="clear" w:color="auto" w:fill="D9D9D9" w:themeFill="background1" w:themeFillShade="D9"/>
            <w:noWrap/>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DE</w:t>
            </w:r>
          </w:p>
        </w:tc>
        <w:tc>
          <w:tcPr>
            <w:tcW w:w="1288" w:type="pct"/>
            <w:tcBorders>
              <w:top w:val="nil"/>
              <w:left w:val="nil"/>
              <w:bottom w:val="single" w:sz="4" w:space="0" w:color="auto"/>
              <w:right w:val="single" w:sz="4" w:space="0" w:color="auto"/>
            </w:tcBorders>
            <w:shd w:val="clear" w:color="auto" w:fill="D9D9D9" w:themeFill="background1" w:themeFillShade="D9"/>
            <w:noWrap/>
            <w:vAlign w:val="center"/>
            <w:hideMark/>
          </w:tcPr>
          <w:p w:rsidR="0044676B" w:rsidRPr="00E72403" w:rsidRDefault="0044676B" w:rsidP="009C48C7">
            <w:pPr>
              <w:jc w:val="center"/>
              <w:rPr>
                <w:rFonts w:ascii="Arial" w:hAnsi="Arial" w:cs="Arial"/>
                <w:b/>
                <w:bCs/>
                <w:color w:val="000000"/>
                <w:sz w:val="18"/>
                <w:lang w:eastAsia="es-MX"/>
              </w:rPr>
            </w:pPr>
            <w:r w:rsidRPr="00E72403">
              <w:rPr>
                <w:rFonts w:ascii="Arial" w:hAnsi="Arial" w:cs="Arial"/>
                <w:b/>
                <w:bCs/>
                <w:color w:val="000000"/>
                <w:sz w:val="18"/>
                <w:lang w:eastAsia="es-MX"/>
              </w:rPr>
              <w:t>HASTA</w:t>
            </w:r>
          </w:p>
        </w:tc>
      </w:tr>
      <w:tr w:rsidR="0044676B" w:rsidRPr="002D483C" w:rsidTr="009C48C7">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44676B" w:rsidRPr="00E72403" w:rsidRDefault="0044676B" w:rsidP="009C48C7">
            <w:pPr>
              <w:rPr>
                <w:rFonts w:ascii="Arial" w:hAnsi="Arial" w:cs="Arial"/>
                <w:color w:val="000000"/>
                <w:sz w:val="18"/>
                <w:lang w:eastAsia="es-MX"/>
              </w:rPr>
            </w:pPr>
            <w:r w:rsidRPr="00E72403">
              <w:rPr>
                <w:rFonts w:ascii="Arial" w:hAnsi="Arial" w:cs="Arial"/>
                <w:color w:val="000000"/>
                <w:sz w:val="18"/>
                <w:lang w:eastAsia="es-MX"/>
              </w:rPr>
              <w:t>Licitación Pública</w:t>
            </w:r>
          </w:p>
        </w:tc>
        <w:tc>
          <w:tcPr>
            <w:tcW w:w="737"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17,854</w:t>
            </w:r>
          </w:p>
        </w:tc>
        <w:tc>
          <w:tcPr>
            <w:tcW w:w="1288"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En Adelante</w:t>
            </w:r>
          </w:p>
        </w:tc>
      </w:tr>
      <w:tr w:rsidR="0044676B" w:rsidRPr="002D483C" w:rsidTr="009C48C7">
        <w:trPr>
          <w:trHeight w:val="138"/>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44676B" w:rsidRPr="00E72403" w:rsidRDefault="0044676B" w:rsidP="009C48C7">
            <w:pPr>
              <w:rPr>
                <w:rFonts w:ascii="Arial" w:hAnsi="Arial" w:cs="Arial"/>
                <w:color w:val="000000"/>
                <w:sz w:val="18"/>
                <w:lang w:eastAsia="es-MX"/>
              </w:rPr>
            </w:pPr>
            <w:r w:rsidRPr="00E72403">
              <w:rPr>
                <w:rFonts w:ascii="Arial" w:hAnsi="Arial" w:cs="Arial"/>
                <w:color w:val="000000"/>
                <w:sz w:val="18"/>
                <w:lang w:eastAsia="es-MX"/>
              </w:rPr>
              <w:t>Invitación a cuando menos tres personas</w:t>
            </w:r>
          </w:p>
        </w:tc>
        <w:tc>
          <w:tcPr>
            <w:tcW w:w="737"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4,464</w:t>
            </w:r>
          </w:p>
        </w:tc>
        <w:tc>
          <w:tcPr>
            <w:tcW w:w="1288"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17,853</w:t>
            </w:r>
          </w:p>
        </w:tc>
      </w:tr>
      <w:tr w:rsidR="0044676B" w:rsidRPr="00CB266F" w:rsidTr="009C48C7">
        <w:trPr>
          <w:trHeight w:val="43"/>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44676B" w:rsidRPr="00E72403" w:rsidRDefault="0044676B" w:rsidP="009C48C7">
            <w:pPr>
              <w:rPr>
                <w:rFonts w:ascii="Arial" w:hAnsi="Arial" w:cs="Arial"/>
                <w:color w:val="000000"/>
                <w:sz w:val="18"/>
                <w:lang w:eastAsia="es-MX"/>
              </w:rPr>
            </w:pPr>
            <w:r w:rsidRPr="00E72403">
              <w:rPr>
                <w:rFonts w:ascii="Arial" w:hAnsi="Arial" w:cs="Arial"/>
                <w:color w:val="000000"/>
                <w:sz w:val="18"/>
                <w:lang w:eastAsia="es-MX"/>
              </w:rPr>
              <w:t>Adjudicación Directa</w:t>
            </w:r>
          </w:p>
        </w:tc>
        <w:tc>
          <w:tcPr>
            <w:tcW w:w="737"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0</w:t>
            </w:r>
          </w:p>
        </w:tc>
        <w:tc>
          <w:tcPr>
            <w:tcW w:w="1288" w:type="pct"/>
            <w:tcBorders>
              <w:top w:val="nil"/>
              <w:left w:val="nil"/>
              <w:bottom w:val="single" w:sz="4" w:space="0" w:color="auto"/>
              <w:right w:val="single" w:sz="4" w:space="0" w:color="auto"/>
            </w:tcBorders>
            <w:shd w:val="clear" w:color="auto" w:fill="auto"/>
            <w:noWrap/>
            <w:vAlign w:val="center"/>
            <w:hideMark/>
          </w:tcPr>
          <w:p w:rsidR="0044676B" w:rsidRPr="00E72403" w:rsidRDefault="0044676B" w:rsidP="009C48C7">
            <w:pPr>
              <w:jc w:val="center"/>
              <w:rPr>
                <w:rFonts w:ascii="Arial" w:hAnsi="Arial" w:cs="Arial"/>
                <w:color w:val="000000"/>
                <w:sz w:val="18"/>
                <w:lang w:eastAsia="es-MX"/>
              </w:rPr>
            </w:pPr>
            <w:r w:rsidRPr="00E72403">
              <w:rPr>
                <w:rFonts w:ascii="Arial" w:hAnsi="Arial" w:cs="Arial"/>
                <w:color w:val="000000"/>
                <w:sz w:val="18"/>
                <w:lang w:eastAsia="es-MX"/>
              </w:rPr>
              <w:t>4,463</w:t>
            </w:r>
          </w:p>
        </w:tc>
      </w:tr>
    </w:tbl>
    <w:p w:rsidR="0044676B"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 xml:space="preserve">Los montos establecidos deberán considerarse sin incluir el importe del Impuesto al Valor Agregado. </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color w:val="000000"/>
          <w:sz w:val="20"/>
          <w:szCs w:val="20"/>
        </w:rPr>
        <w:t>Artículo 31.</w:t>
      </w:r>
      <w:r w:rsidRPr="004D2830">
        <w:rPr>
          <w:rFonts w:ascii="Arial" w:hAnsi="Arial" w:cs="Arial"/>
          <w:color w:val="000000"/>
          <w:sz w:val="20"/>
          <w:szCs w:val="20"/>
        </w:rPr>
        <w:t>- En forma similar a las obras públicas el municipio administrará sus adquisiciones públicas. Por adquisiciones públicas se entenderán, 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Las adquisiciones que realicen el municipio o sus dependencias, deberán sujetarse a las disposiciones legales que regulan la materia en el Estado.</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sz w:val="20"/>
          <w:szCs w:val="20"/>
        </w:rPr>
        <w:t xml:space="preserve">Por tanto, de conformidad con lo establecido en el artículo 65 de la Ley de Adquisiciones, Arrendamientos y Contratación de Servicios para el Estado de </w:t>
      </w:r>
      <w:r w:rsidRPr="004D2830">
        <w:rPr>
          <w:rFonts w:ascii="Arial" w:hAnsi="Arial" w:cs="Arial"/>
          <w:color w:val="000000"/>
          <w:sz w:val="20"/>
          <w:szCs w:val="20"/>
        </w:rPr>
        <w:t>Coahuila de Zaragoza, los montos máximos de contratación por adjudicación directa, por invitación restringida y por licitación pública, durante el ejercicio fiscal de 2016, se sujetarán a los siguientes lineamientos:</w:t>
      </w:r>
    </w:p>
    <w:p w:rsidR="0044676B" w:rsidRDefault="0044676B" w:rsidP="0044676B">
      <w:pPr>
        <w:jc w:val="both"/>
        <w:rPr>
          <w:rFonts w:ascii="Arial" w:hAnsi="Arial" w:cs="Arial"/>
          <w:color w:val="000000"/>
          <w:sz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09"/>
        <w:gridCol w:w="1897"/>
        <w:gridCol w:w="3315"/>
      </w:tblGrid>
      <w:tr w:rsidR="0044676B" w:rsidRPr="00367483" w:rsidTr="009C48C7">
        <w:trPr>
          <w:trHeight w:val="300"/>
        </w:trPr>
        <w:tc>
          <w:tcPr>
            <w:tcW w:w="5000" w:type="pct"/>
            <w:gridSpan w:val="3"/>
            <w:shd w:val="clear" w:color="auto" w:fill="D9D9D9" w:themeFill="background1" w:themeFillShade="D9"/>
            <w:vAlign w:val="center"/>
            <w:hideMark/>
          </w:tcPr>
          <w:p w:rsidR="0044676B" w:rsidRPr="00CB4B4D" w:rsidRDefault="0044676B" w:rsidP="009C48C7">
            <w:pPr>
              <w:jc w:val="center"/>
              <w:rPr>
                <w:rFonts w:ascii="Arial" w:hAnsi="Arial" w:cs="Arial"/>
                <w:b/>
                <w:bCs/>
                <w:color w:val="000000"/>
                <w:sz w:val="20"/>
                <w:lang w:eastAsia="es-MX"/>
              </w:rPr>
            </w:pPr>
            <w:r w:rsidRPr="00CB4B4D">
              <w:rPr>
                <w:rFonts w:ascii="Arial" w:hAnsi="Arial" w:cs="Arial"/>
                <w:b/>
                <w:bCs/>
                <w:color w:val="000000"/>
                <w:sz w:val="20"/>
                <w:lang w:eastAsia="es-MX"/>
              </w:rPr>
              <w:t>ADQUISICIONES, ARRENDAMIENTOS Y SERVICIOS</w:t>
            </w:r>
          </w:p>
        </w:tc>
      </w:tr>
      <w:tr w:rsidR="0044676B" w:rsidRPr="00367483" w:rsidTr="009C48C7">
        <w:trPr>
          <w:trHeight w:val="44"/>
        </w:trPr>
        <w:tc>
          <w:tcPr>
            <w:tcW w:w="2079" w:type="pct"/>
            <w:vMerge w:val="restart"/>
            <w:shd w:val="clear" w:color="auto" w:fill="D9D9D9" w:themeFill="background1" w:themeFillShade="D9"/>
            <w:vAlign w:val="center"/>
            <w:hideMark/>
          </w:tcPr>
          <w:p w:rsidR="0044676B" w:rsidRPr="00CB4B4D" w:rsidRDefault="0044676B" w:rsidP="009C48C7">
            <w:pPr>
              <w:jc w:val="center"/>
              <w:rPr>
                <w:rFonts w:ascii="Arial" w:hAnsi="Arial" w:cs="Arial"/>
                <w:b/>
                <w:bCs/>
                <w:color w:val="000000"/>
                <w:sz w:val="20"/>
                <w:lang w:eastAsia="es-MX"/>
              </w:rPr>
            </w:pPr>
            <w:r w:rsidRPr="00CB4B4D">
              <w:rPr>
                <w:rFonts w:ascii="Arial" w:hAnsi="Arial" w:cs="Arial"/>
                <w:b/>
                <w:bCs/>
                <w:color w:val="000000"/>
                <w:sz w:val="20"/>
                <w:lang w:eastAsia="es-MX"/>
              </w:rPr>
              <w:t>MODALIDAD</w:t>
            </w:r>
          </w:p>
        </w:tc>
        <w:tc>
          <w:tcPr>
            <w:tcW w:w="2921" w:type="pct"/>
            <w:gridSpan w:val="2"/>
            <w:shd w:val="clear" w:color="auto" w:fill="D9D9D9" w:themeFill="background1" w:themeFillShade="D9"/>
            <w:vAlign w:val="center"/>
            <w:hideMark/>
          </w:tcPr>
          <w:p w:rsidR="0044676B" w:rsidRPr="00CB4B4D" w:rsidRDefault="0044676B" w:rsidP="009C48C7">
            <w:pPr>
              <w:jc w:val="center"/>
              <w:rPr>
                <w:rFonts w:ascii="Arial" w:hAnsi="Arial" w:cs="Arial"/>
                <w:b/>
                <w:bCs/>
                <w:color w:val="000000"/>
                <w:sz w:val="20"/>
                <w:lang w:eastAsia="es-MX"/>
              </w:rPr>
            </w:pPr>
            <w:r w:rsidRPr="00CB4B4D">
              <w:rPr>
                <w:rFonts w:ascii="Arial" w:hAnsi="Arial" w:cs="Arial"/>
                <w:b/>
                <w:bCs/>
                <w:color w:val="000000"/>
                <w:sz w:val="20"/>
                <w:lang w:eastAsia="es-MX"/>
              </w:rPr>
              <w:t xml:space="preserve">EN UNIDAD DE CUENTA DEL ESTADO DE COAHUILA DE ZARAGOZA </w:t>
            </w:r>
          </w:p>
        </w:tc>
      </w:tr>
      <w:tr w:rsidR="0044676B" w:rsidRPr="00367483" w:rsidTr="009C48C7">
        <w:trPr>
          <w:trHeight w:val="300"/>
        </w:trPr>
        <w:tc>
          <w:tcPr>
            <w:tcW w:w="2079" w:type="pct"/>
            <w:vMerge/>
            <w:shd w:val="clear" w:color="auto" w:fill="D9D9D9" w:themeFill="background1" w:themeFillShade="D9"/>
            <w:vAlign w:val="center"/>
            <w:hideMark/>
          </w:tcPr>
          <w:p w:rsidR="0044676B" w:rsidRPr="00CB4B4D" w:rsidRDefault="0044676B" w:rsidP="009C48C7">
            <w:pPr>
              <w:rPr>
                <w:rFonts w:ascii="Arial" w:hAnsi="Arial" w:cs="Arial"/>
                <w:b/>
                <w:bCs/>
                <w:color w:val="000000"/>
                <w:sz w:val="20"/>
                <w:lang w:eastAsia="es-MX"/>
              </w:rPr>
            </w:pPr>
          </w:p>
        </w:tc>
        <w:tc>
          <w:tcPr>
            <w:tcW w:w="1063" w:type="pct"/>
            <w:shd w:val="clear" w:color="auto" w:fill="D9D9D9" w:themeFill="background1" w:themeFillShade="D9"/>
            <w:noWrap/>
            <w:vAlign w:val="center"/>
            <w:hideMark/>
          </w:tcPr>
          <w:p w:rsidR="0044676B" w:rsidRPr="00CB4B4D" w:rsidRDefault="0044676B" w:rsidP="009C48C7">
            <w:pPr>
              <w:jc w:val="center"/>
              <w:rPr>
                <w:rFonts w:ascii="Arial" w:hAnsi="Arial" w:cs="Arial"/>
                <w:b/>
                <w:bCs/>
                <w:color w:val="000000"/>
                <w:sz w:val="20"/>
                <w:lang w:eastAsia="es-MX"/>
              </w:rPr>
            </w:pPr>
            <w:r w:rsidRPr="00CB4B4D">
              <w:rPr>
                <w:rFonts w:ascii="Arial" w:hAnsi="Arial" w:cs="Arial"/>
                <w:b/>
                <w:bCs/>
                <w:color w:val="000000"/>
                <w:sz w:val="20"/>
                <w:lang w:eastAsia="es-MX"/>
              </w:rPr>
              <w:t>DE</w:t>
            </w:r>
          </w:p>
        </w:tc>
        <w:tc>
          <w:tcPr>
            <w:tcW w:w="1858" w:type="pct"/>
            <w:shd w:val="clear" w:color="auto" w:fill="D9D9D9" w:themeFill="background1" w:themeFillShade="D9"/>
            <w:noWrap/>
            <w:vAlign w:val="center"/>
            <w:hideMark/>
          </w:tcPr>
          <w:p w:rsidR="0044676B" w:rsidRPr="00CB4B4D" w:rsidRDefault="0044676B" w:rsidP="009C48C7">
            <w:pPr>
              <w:jc w:val="center"/>
              <w:rPr>
                <w:rFonts w:ascii="Arial" w:hAnsi="Arial" w:cs="Arial"/>
                <w:b/>
                <w:bCs/>
                <w:color w:val="000000"/>
                <w:sz w:val="20"/>
                <w:lang w:eastAsia="es-MX"/>
              </w:rPr>
            </w:pPr>
            <w:r w:rsidRPr="00CB4B4D">
              <w:rPr>
                <w:rFonts w:ascii="Arial" w:hAnsi="Arial" w:cs="Arial"/>
                <w:b/>
                <w:bCs/>
                <w:color w:val="000000"/>
                <w:sz w:val="20"/>
                <w:lang w:eastAsia="es-MX"/>
              </w:rPr>
              <w:t>HASTA</w:t>
            </w:r>
          </w:p>
        </w:tc>
      </w:tr>
      <w:tr w:rsidR="0044676B" w:rsidRPr="00367483" w:rsidTr="009C48C7">
        <w:trPr>
          <w:trHeight w:val="127"/>
        </w:trPr>
        <w:tc>
          <w:tcPr>
            <w:tcW w:w="2079" w:type="pct"/>
            <w:shd w:val="clear" w:color="auto" w:fill="auto"/>
            <w:vAlign w:val="center"/>
            <w:hideMark/>
          </w:tcPr>
          <w:p w:rsidR="0044676B" w:rsidRPr="00CB4B4D" w:rsidRDefault="0044676B" w:rsidP="009C48C7">
            <w:pPr>
              <w:rPr>
                <w:rFonts w:ascii="Arial" w:hAnsi="Arial" w:cs="Arial"/>
                <w:color w:val="000000"/>
                <w:sz w:val="20"/>
                <w:lang w:eastAsia="es-MX"/>
              </w:rPr>
            </w:pPr>
            <w:r w:rsidRPr="00CB4B4D">
              <w:rPr>
                <w:rFonts w:ascii="Arial" w:hAnsi="Arial" w:cs="Arial"/>
                <w:color w:val="000000"/>
                <w:sz w:val="20"/>
                <w:lang w:eastAsia="es-MX"/>
              </w:rPr>
              <w:t>Licitación Pública</w:t>
            </w:r>
          </w:p>
        </w:tc>
        <w:tc>
          <w:tcPr>
            <w:tcW w:w="1063" w:type="pct"/>
            <w:shd w:val="clear" w:color="auto" w:fill="auto"/>
            <w:noWrap/>
            <w:vAlign w:val="center"/>
            <w:hideMark/>
          </w:tcPr>
          <w:p w:rsidR="0044676B" w:rsidRPr="00CB4B4D" w:rsidRDefault="0044676B" w:rsidP="009C48C7">
            <w:pPr>
              <w:jc w:val="center"/>
              <w:rPr>
                <w:rFonts w:ascii="Arial" w:hAnsi="Arial" w:cs="Arial"/>
                <w:color w:val="000000"/>
                <w:sz w:val="20"/>
                <w:lang w:eastAsia="es-MX"/>
              </w:rPr>
            </w:pPr>
            <w:r w:rsidRPr="00CB4B4D">
              <w:rPr>
                <w:rFonts w:ascii="Arial" w:hAnsi="Arial" w:cs="Arial"/>
                <w:color w:val="000000"/>
                <w:sz w:val="20"/>
                <w:lang w:eastAsia="es-MX"/>
              </w:rPr>
              <w:t>17,851</w:t>
            </w:r>
          </w:p>
        </w:tc>
        <w:tc>
          <w:tcPr>
            <w:tcW w:w="1858" w:type="pct"/>
            <w:shd w:val="clear" w:color="auto" w:fill="auto"/>
            <w:noWrap/>
            <w:vAlign w:val="center"/>
            <w:hideMark/>
          </w:tcPr>
          <w:p w:rsidR="0044676B" w:rsidRPr="00CB4B4D" w:rsidRDefault="0044676B" w:rsidP="009C48C7">
            <w:pPr>
              <w:jc w:val="center"/>
              <w:rPr>
                <w:rFonts w:ascii="Arial" w:hAnsi="Arial" w:cs="Arial"/>
                <w:color w:val="000000"/>
                <w:sz w:val="20"/>
                <w:lang w:eastAsia="es-MX"/>
              </w:rPr>
            </w:pPr>
            <w:r w:rsidRPr="00CB4B4D">
              <w:rPr>
                <w:rFonts w:ascii="Arial" w:hAnsi="Arial" w:cs="Arial"/>
                <w:color w:val="000000"/>
                <w:sz w:val="20"/>
                <w:lang w:eastAsia="es-MX"/>
              </w:rPr>
              <w:t>En Adelante</w:t>
            </w:r>
          </w:p>
        </w:tc>
      </w:tr>
      <w:tr w:rsidR="0044676B" w:rsidRPr="00367483" w:rsidTr="009C48C7">
        <w:trPr>
          <w:trHeight w:val="569"/>
        </w:trPr>
        <w:tc>
          <w:tcPr>
            <w:tcW w:w="2079" w:type="pct"/>
            <w:shd w:val="clear" w:color="auto" w:fill="auto"/>
            <w:vAlign w:val="center"/>
            <w:hideMark/>
          </w:tcPr>
          <w:p w:rsidR="0044676B" w:rsidRPr="00CB4B4D" w:rsidRDefault="0044676B" w:rsidP="009C48C7">
            <w:pPr>
              <w:rPr>
                <w:rFonts w:ascii="Arial" w:hAnsi="Arial" w:cs="Arial"/>
                <w:color w:val="000000"/>
                <w:sz w:val="20"/>
                <w:lang w:eastAsia="es-MX"/>
              </w:rPr>
            </w:pPr>
            <w:r w:rsidRPr="00CB4B4D">
              <w:rPr>
                <w:rFonts w:ascii="Arial" w:hAnsi="Arial" w:cs="Arial"/>
                <w:color w:val="000000"/>
                <w:sz w:val="20"/>
                <w:lang w:eastAsia="es-MX"/>
              </w:rPr>
              <w:t>Invitación a cuando menos tres personas</w:t>
            </w:r>
          </w:p>
        </w:tc>
        <w:tc>
          <w:tcPr>
            <w:tcW w:w="1063" w:type="pct"/>
            <w:shd w:val="clear" w:color="auto" w:fill="auto"/>
            <w:noWrap/>
            <w:vAlign w:val="center"/>
            <w:hideMark/>
          </w:tcPr>
          <w:p w:rsidR="0044676B" w:rsidRPr="00CB4B4D" w:rsidRDefault="0044676B" w:rsidP="009C48C7">
            <w:pPr>
              <w:jc w:val="center"/>
              <w:rPr>
                <w:rFonts w:ascii="Arial" w:hAnsi="Arial" w:cs="Arial"/>
                <w:color w:val="000000"/>
                <w:sz w:val="20"/>
                <w:lang w:eastAsia="es-MX"/>
              </w:rPr>
            </w:pPr>
            <w:r w:rsidRPr="00CB4B4D">
              <w:rPr>
                <w:rFonts w:ascii="Arial" w:hAnsi="Arial" w:cs="Arial"/>
                <w:color w:val="000000"/>
                <w:sz w:val="20"/>
                <w:lang w:eastAsia="es-MX"/>
              </w:rPr>
              <w:t>4,461</w:t>
            </w:r>
          </w:p>
        </w:tc>
        <w:tc>
          <w:tcPr>
            <w:tcW w:w="1858" w:type="pct"/>
            <w:shd w:val="clear" w:color="auto" w:fill="auto"/>
            <w:noWrap/>
            <w:vAlign w:val="center"/>
            <w:hideMark/>
          </w:tcPr>
          <w:p w:rsidR="0044676B" w:rsidRPr="00CB4B4D" w:rsidRDefault="0044676B" w:rsidP="009C48C7">
            <w:pPr>
              <w:jc w:val="center"/>
              <w:rPr>
                <w:rFonts w:ascii="Arial" w:hAnsi="Arial" w:cs="Arial"/>
                <w:color w:val="000000"/>
                <w:sz w:val="20"/>
                <w:lang w:eastAsia="es-MX"/>
              </w:rPr>
            </w:pPr>
            <w:r w:rsidRPr="00CB4B4D">
              <w:rPr>
                <w:rFonts w:ascii="Arial" w:hAnsi="Arial" w:cs="Arial"/>
                <w:color w:val="000000"/>
                <w:sz w:val="20"/>
                <w:lang w:eastAsia="es-MX"/>
              </w:rPr>
              <w:t>17,850</w:t>
            </w:r>
          </w:p>
        </w:tc>
      </w:tr>
      <w:tr w:rsidR="0044676B" w:rsidRPr="00367483" w:rsidTr="009C48C7">
        <w:trPr>
          <w:trHeight w:val="44"/>
        </w:trPr>
        <w:tc>
          <w:tcPr>
            <w:tcW w:w="2079" w:type="pct"/>
            <w:shd w:val="clear" w:color="auto" w:fill="auto"/>
            <w:vAlign w:val="center"/>
            <w:hideMark/>
          </w:tcPr>
          <w:p w:rsidR="0044676B" w:rsidRPr="00CB4B4D" w:rsidRDefault="0044676B" w:rsidP="009C48C7">
            <w:pPr>
              <w:rPr>
                <w:rFonts w:ascii="Arial" w:hAnsi="Arial" w:cs="Arial"/>
                <w:color w:val="000000"/>
                <w:sz w:val="20"/>
                <w:lang w:eastAsia="es-MX"/>
              </w:rPr>
            </w:pPr>
            <w:r w:rsidRPr="00CB4B4D">
              <w:rPr>
                <w:rFonts w:ascii="Arial" w:hAnsi="Arial" w:cs="Arial"/>
                <w:color w:val="000000"/>
                <w:sz w:val="20"/>
                <w:lang w:eastAsia="es-MX"/>
              </w:rPr>
              <w:t>Adjudicación Directa</w:t>
            </w:r>
          </w:p>
        </w:tc>
        <w:tc>
          <w:tcPr>
            <w:tcW w:w="1063" w:type="pct"/>
            <w:shd w:val="clear" w:color="auto" w:fill="auto"/>
            <w:noWrap/>
            <w:vAlign w:val="center"/>
            <w:hideMark/>
          </w:tcPr>
          <w:p w:rsidR="0044676B" w:rsidRPr="00CB4B4D" w:rsidRDefault="0044676B" w:rsidP="009C48C7">
            <w:pPr>
              <w:jc w:val="center"/>
              <w:rPr>
                <w:rFonts w:ascii="Arial" w:hAnsi="Arial" w:cs="Arial"/>
                <w:color w:val="000000"/>
                <w:sz w:val="20"/>
                <w:lang w:eastAsia="es-MX"/>
              </w:rPr>
            </w:pPr>
            <w:r w:rsidRPr="00CB4B4D">
              <w:rPr>
                <w:rFonts w:ascii="Arial" w:hAnsi="Arial" w:cs="Arial"/>
                <w:color w:val="000000"/>
                <w:sz w:val="20"/>
                <w:lang w:eastAsia="es-MX"/>
              </w:rPr>
              <w:t>0</w:t>
            </w:r>
          </w:p>
        </w:tc>
        <w:tc>
          <w:tcPr>
            <w:tcW w:w="1858" w:type="pct"/>
            <w:shd w:val="clear" w:color="auto" w:fill="auto"/>
            <w:noWrap/>
            <w:vAlign w:val="center"/>
            <w:hideMark/>
          </w:tcPr>
          <w:p w:rsidR="0044676B" w:rsidRPr="00CB4B4D" w:rsidRDefault="0044676B" w:rsidP="009C48C7">
            <w:pPr>
              <w:jc w:val="center"/>
              <w:rPr>
                <w:rFonts w:ascii="Arial" w:hAnsi="Arial" w:cs="Arial"/>
                <w:color w:val="000000"/>
                <w:sz w:val="20"/>
                <w:lang w:eastAsia="es-MX"/>
              </w:rPr>
            </w:pPr>
            <w:r w:rsidRPr="00CB4B4D">
              <w:rPr>
                <w:rFonts w:ascii="Arial" w:hAnsi="Arial" w:cs="Arial"/>
                <w:color w:val="000000"/>
                <w:sz w:val="20"/>
                <w:lang w:eastAsia="es-MX"/>
              </w:rPr>
              <w:t>4,460</w:t>
            </w:r>
          </w:p>
        </w:tc>
      </w:tr>
    </w:tbl>
    <w:p w:rsidR="0044676B" w:rsidRPr="003F3712" w:rsidRDefault="0044676B" w:rsidP="0044676B">
      <w:pPr>
        <w:jc w:val="both"/>
        <w:rPr>
          <w:rFonts w:ascii="Arial" w:hAnsi="Arial" w:cs="Arial"/>
          <w:color w:val="000000"/>
        </w:rPr>
      </w:pPr>
    </w:p>
    <w:p w:rsidR="0044676B" w:rsidRPr="004D2830" w:rsidRDefault="0044676B" w:rsidP="0044676B">
      <w:pPr>
        <w:jc w:val="both"/>
        <w:rPr>
          <w:rFonts w:ascii="Arial" w:hAnsi="Arial" w:cs="Arial"/>
          <w:color w:val="000000"/>
          <w:sz w:val="20"/>
          <w:szCs w:val="20"/>
        </w:rPr>
      </w:pPr>
      <w:r w:rsidRPr="004D2830">
        <w:rPr>
          <w:rFonts w:ascii="Arial" w:hAnsi="Arial" w:cs="Arial"/>
          <w:color w:val="000000"/>
          <w:sz w:val="20"/>
          <w:szCs w:val="20"/>
        </w:rPr>
        <w:t xml:space="preserve">Los montos establecidos deberán considerarse sin incluir el importe del Impuesto al Valor Agregado. </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32.-</w:t>
      </w:r>
      <w:r w:rsidRPr="004D2830">
        <w:rPr>
          <w:rFonts w:ascii="Arial" w:hAnsi="Arial" w:cs="Arial"/>
          <w:color w:val="000000"/>
          <w:sz w:val="20"/>
          <w:szCs w:val="20"/>
        </w:rPr>
        <w:t xml:space="preserve"> Cuando se ejecuten recursos federales, los montos de adjudicación se deberán apegar a la normatividad aplicable o a la que se pacte en los acuerdos o convenios respectivos.</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both"/>
        <w:rPr>
          <w:rFonts w:ascii="Arial" w:hAnsi="Arial" w:cs="Arial"/>
          <w:color w:val="000000"/>
          <w:sz w:val="20"/>
          <w:szCs w:val="20"/>
        </w:rPr>
      </w:pPr>
      <w:r w:rsidRPr="004D2830">
        <w:rPr>
          <w:rFonts w:ascii="Arial" w:hAnsi="Arial" w:cs="Arial"/>
          <w:b/>
          <w:sz w:val="20"/>
          <w:szCs w:val="20"/>
        </w:rPr>
        <w:t>Artículo 33.-</w:t>
      </w:r>
      <w:r w:rsidRPr="004D2830">
        <w:rPr>
          <w:rFonts w:ascii="Arial" w:hAnsi="Arial" w:cs="Arial"/>
          <w:color w:val="000000"/>
          <w:sz w:val="20"/>
          <w:szCs w:val="20"/>
        </w:rPr>
        <w:t xml:space="preserve"> Los contratos para proyectos para prestación de servicios (PPS) se adjudicarán, por regla general, a través de licitaciones públicas, mediante convocatoria pública, para que libremente se presenten proposiciones solventes en sobre cerrado, atendiendo lo establecido en el capítulo IV de la Ley de Proyectos para Prestación de Servicios para el Estado Libre y Soberano de Coahuila de Zaragoza, tomando en cuenta las excepciones establecidas en el capítulo V de la citada Ley.</w:t>
      </w:r>
    </w:p>
    <w:p w:rsidR="0044676B" w:rsidRPr="004D2830" w:rsidRDefault="0044676B" w:rsidP="0044676B">
      <w:pPr>
        <w:jc w:val="both"/>
        <w:rPr>
          <w:rFonts w:ascii="Arial" w:hAnsi="Arial" w:cs="Arial"/>
          <w:color w:val="000000"/>
          <w:sz w:val="20"/>
          <w:szCs w:val="20"/>
        </w:rPr>
      </w:pPr>
    </w:p>
    <w:p w:rsidR="0044676B" w:rsidRPr="004D2830" w:rsidRDefault="0044676B" w:rsidP="0044676B">
      <w:pPr>
        <w:jc w:val="center"/>
        <w:rPr>
          <w:rFonts w:ascii="Arial" w:hAnsi="Arial" w:cs="Arial"/>
          <w:color w:val="000000"/>
          <w:sz w:val="20"/>
          <w:szCs w:val="20"/>
          <w:lang w:val="en-US"/>
        </w:rPr>
      </w:pPr>
      <w:r w:rsidRPr="004D2830">
        <w:rPr>
          <w:rFonts w:ascii="Arial" w:hAnsi="Arial" w:cs="Arial"/>
          <w:b/>
          <w:bCs/>
          <w:sz w:val="20"/>
          <w:szCs w:val="20"/>
          <w:lang w:val="en-US"/>
        </w:rPr>
        <w:t>T R A N S I T O R I O S</w:t>
      </w:r>
    </w:p>
    <w:p w:rsidR="0044676B" w:rsidRPr="004D2830" w:rsidRDefault="0044676B" w:rsidP="0044676B">
      <w:pPr>
        <w:jc w:val="both"/>
        <w:rPr>
          <w:rFonts w:ascii="Arial" w:hAnsi="Arial" w:cs="Arial"/>
          <w:color w:val="000000"/>
          <w:sz w:val="20"/>
          <w:szCs w:val="20"/>
          <w:lang w:val="en-US"/>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PRIMERO.</w:t>
      </w:r>
      <w:r w:rsidRPr="004D2830">
        <w:rPr>
          <w:rFonts w:ascii="Arial" w:hAnsi="Arial" w:cs="Arial"/>
          <w:sz w:val="20"/>
          <w:szCs w:val="20"/>
        </w:rPr>
        <w:t xml:space="preserve"> </w:t>
      </w:r>
      <w:r w:rsidRPr="004D2830">
        <w:rPr>
          <w:rFonts w:ascii="Arial" w:hAnsi="Arial" w:cs="Arial"/>
          <w:sz w:val="20"/>
          <w:szCs w:val="20"/>
          <w:lang w:val="es-ES_tradnl"/>
        </w:rPr>
        <w:t>El presupuesto Modificado Definitivo de egresos municipal deberá ser publicado en el Periódico Oficial del Gobierno del Estado de Coahuila.</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SEGUNDO.</w:t>
      </w:r>
      <w:r w:rsidRPr="004D2830">
        <w:rPr>
          <w:rFonts w:ascii="Arial" w:hAnsi="Arial" w:cs="Arial"/>
          <w:sz w:val="20"/>
          <w:szCs w:val="20"/>
        </w:rPr>
        <w:t xml:space="preserve"> El presente entrará en vigor al día siguiente de su publicación en el Periódico Oficial del Gobierno del Estado de Coahuila.</w:t>
      </w:r>
    </w:p>
    <w:p w:rsidR="0044676B" w:rsidRPr="004D2830" w:rsidRDefault="0044676B" w:rsidP="0044676B">
      <w:pPr>
        <w:jc w:val="both"/>
        <w:rPr>
          <w:rFonts w:ascii="Arial" w:hAnsi="Arial" w:cs="Arial"/>
          <w:sz w:val="20"/>
          <w:szCs w:val="20"/>
        </w:rPr>
      </w:pPr>
    </w:p>
    <w:p w:rsidR="0044676B" w:rsidRPr="004D2830" w:rsidRDefault="0044676B" w:rsidP="0044676B">
      <w:pPr>
        <w:jc w:val="both"/>
        <w:rPr>
          <w:rFonts w:ascii="Arial" w:hAnsi="Arial" w:cs="Arial"/>
          <w:sz w:val="20"/>
          <w:szCs w:val="20"/>
        </w:rPr>
      </w:pPr>
      <w:r w:rsidRPr="004D2830">
        <w:rPr>
          <w:rFonts w:ascii="Arial" w:hAnsi="Arial" w:cs="Arial"/>
          <w:b/>
          <w:sz w:val="20"/>
          <w:szCs w:val="20"/>
        </w:rPr>
        <w:t>ARTÍCULO TERCERO.</w:t>
      </w:r>
      <w:r w:rsidRPr="004D2830">
        <w:rPr>
          <w:rFonts w:ascii="Arial" w:hAnsi="Arial" w:cs="Arial"/>
          <w:sz w:val="20"/>
          <w:szCs w:val="20"/>
        </w:rPr>
        <w:t xml:space="preserve"> Dado a las fechas de emisión del presente decreto, los saldos finales del municipio coinciden con lo ejercido en la cuenta pública del ejercicio 2016 y se encuentran debidamente contemplados en función al comportamiento de la recaudación correspondiente, las cuales se reflejarían en el Estado analítico de la deuda y otros pasivos siendo esta la adenda modificatoria definitiva del ejercicio 2016.</w:t>
      </w:r>
    </w:p>
    <w:p w:rsidR="0044676B" w:rsidRPr="004D2830" w:rsidRDefault="0044676B" w:rsidP="0044676B">
      <w:pPr>
        <w:jc w:val="both"/>
        <w:rPr>
          <w:rFonts w:ascii="Arial" w:hAnsi="Arial" w:cs="Arial"/>
          <w:sz w:val="20"/>
          <w:szCs w:val="20"/>
        </w:rPr>
      </w:pP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 xml:space="preserve">Dado en el Ayuntamiento del Municipio de </w:t>
      </w:r>
      <w:r w:rsidRPr="004D2830">
        <w:rPr>
          <w:rFonts w:ascii="Arial" w:hAnsi="Arial" w:cs="Arial"/>
          <w:bCs/>
          <w:sz w:val="20"/>
          <w:szCs w:val="20"/>
        </w:rPr>
        <w:t>Saltillo</w:t>
      </w:r>
      <w:r w:rsidRPr="004D2830">
        <w:rPr>
          <w:rFonts w:ascii="Arial" w:hAnsi="Arial" w:cs="Arial"/>
          <w:color w:val="000000"/>
          <w:sz w:val="20"/>
          <w:szCs w:val="20"/>
        </w:rPr>
        <w:t>, a los 31 días del mes de enero del año 2017.</w:t>
      </w:r>
    </w:p>
    <w:p w:rsidR="0044676B" w:rsidRPr="004D2830" w:rsidRDefault="0044676B" w:rsidP="0044676B">
      <w:pPr>
        <w:jc w:val="center"/>
        <w:rPr>
          <w:rFonts w:ascii="Arial" w:hAnsi="Arial" w:cs="Arial"/>
          <w:color w:val="000000"/>
          <w:sz w:val="20"/>
          <w:szCs w:val="20"/>
        </w:rPr>
      </w:pP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 xml:space="preserve">PRESIDENTE MUNICIPAL DE </w:t>
      </w:r>
      <w:r w:rsidRPr="004D2830">
        <w:rPr>
          <w:rFonts w:ascii="Arial" w:hAnsi="Arial" w:cs="Arial"/>
          <w:bCs/>
          <w:sz w:val="20"/>
          <w:szCs w:val="20"/>
        </w:rPr>
        <w:t>SALTILLO</w:t>
      </w:r>
      <w:r w:rsidRPr="004D2830">
        <w:rPr>
          <w:rFonts w:ascii="Arial" w:hAnsi="Arial" w:cs="Arial"/>
          <w:color w:val="000000"/>
          <w:sz w:val="20"/>
          <w:szCs w:val="20"/>
        </w:rPr>
        <w:t>, COAHUILA.</w:t>
      </w: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Rúbrica.</w:t>
      </w:r>
    </w:p>
    <w:p w:rsidR="0044676B" w:rsidRPr="004D2830" w:rsidRDefault="0044676B" w:rsidP="0044676B">
      <w:pPr>
        <w:jc w:val="center"/>
        <w:rPr>
          <w:rFonts w:ascii="Arial" w:hAnsi="Arial" w:cs="Arial"/>
          <w:color w:val="000000"/>
          <w:sz w:val="20"/>
          <w:szCs w:val="20"/>
        </w:rPr>
      </w:pPr>
    </w:p>
    <w:p w:rsidR="0044676B" w:rsidRPr="004D2830" w:rsidRDefault="0044676B" w:rsidP="0044676B">
      <w:pPr>
        <w:jc w:val="center"/>
        <w:rPr>
          <w:rFonts w:ascii="Arial" w:hAnsi="Arial" w:cs="Arial"/>
          <w:color w:val="000000"/>
          <w:sz w:val="20"/>
          <w:szCs w:val="20"/>
        </w:rPr>
      </w:pPr>
      <w:r>
        <w:rPr>
          <w:rFonts w:ascii="Arial" w:hAnsi="Arial" w:cs="Arial"/>
          <w:color w:val="000000"/>
          <w:sz w:val="20"/>
          <w:szCs w:val="20"/>
        </w:rPr>
        <w:t>EL SECRETARIA</w:t>
      </w:r>
      <w:r w:rsidRPr="004D2830">
        <w:rPr>
          <w:rFonts w:ascii="Arial" w:hAnsi="Arial" w:cs="Arial"/>
          <w:color w:val="000000"/>
          <w:sz w:val="20"/>
          <w:szCs w:val="20"/>
        </w:rPr>
        <w:t xml:space="preserve"> DEL AYUNTAMIENTO.</w:t>
      </w: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Rúbrica.</w:t>
      </w:r>
    </w:p>
    <w:p w:rsidR="0044676B" w:rsidRPr="004D2830" w:rsidRDefault="0044676B" w:rsidP="0044676B">
      <w:pPr>
        <w:jc w:val="center"/>
        <w:rPr>
          <w:rFonts w:ascii="Arial" w:hAnsi="Arial" w:cs="Arial"/>
          <w:color w:val="000000"/>
          <w:sz w:val="20"/>
          <w:szCs w:val="20"/>
        </w:rPr>
      </w:pP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EL SÍNDICO MUNICIPAL.</w:t>
      </w: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Rúbrica</w:t>
      </w:r>
    </w:p>
    <w:p w:rsidR="0044676B" w:rsidRPr="004D2830" w:rsidRDefault="0044676B" w:rsidP="0044676B">
      <w:pPr>
        <w:jc w:val="center"/>
        <w:rPr>
          <w:rFonts w:ascii="Arial" w:hAnsi="Arial" w:cs="Arial"/>
          <w:color w:val="000000"/>
          <w:sz w:val="20"/>
          <w:szCs w:val="20"/>
        </w:rPr>
      </w:pP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EL REGIDOR MUNICIPAL.</w:t>
      </w: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Rúbrica</w:t>
      </w:r>
    </w:p>
    <w:p w:rsidR="0044676B" w:rsidRPr="004D2830" w:rsidRDefault="0044676B" w:rsidP="0044676B">
      <w:pPr>
        <w:jc w:val="center"/>
        <w:rPr>
          <w:rFonts w:ascii="Arial" w:hAnsi="Arial" w:cs="Arial"/>
          <w:color w:val="000000"/>
          <w:sz w:val="20"/>
          <w:szCs w:val="20"/>
        </w:rPr>
      </w:pP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EL TESORERA MUNICIPAL.</w:t>
      </w:r>
    </w:p>
    <w:p w:rsidR="0044676B" w:rsidRPr="004D2830" w:rsidRDefault="0044676B" w:rsidP="0044676B">
      <w:pPr>
        <w:jc w:val="center"/>
        <w:rPr>
          <w:rFonts w:ascii="Arial" w:hAnsi="Arial" w:cs="Arial"/>
          <w:color w:val="000000"/>
          <w:sz w:val="20"/>
          <w:szCs w:val="20"/>
        </w:rPr>
      </w:pPr>
      <w:r w:rsidRPr="004D2830">
        <w:rPr>
          <w:rFonts w:ascii="Arial" w:hAnsi="Arial" w:cs="Arial"/>
          <w:color w:val="000000"/>
          <w:sz w:val="20"/>
          <w:szCs w:val="20"/>
        </w:rPr>
        <w:t>Rúbrica.</w:t>
      </w:r>
    </w:p>
    <w:p w:rsidR="0044676B" w:rsidRDefault="0044676B" w:rsidP="0044676B">
      <w:pPr>
        <w:rPr>
          <w:rFonts w:ascii="Arial" w:hAnsi="Arial" w:cs="Arial"/>
          <w:b/>
          <w:color w:val="000000"/>
          <w:sz w:val="20"/>
          <w:szCs w:val="20"/>
          <w:lang w:eastAsia="es-MX"/>
        </w:rPr>
      </w:pPr>
    </w:p>
    <w:p w:rsidR="0044676B" w:rsidRDefault="0044676B" w:rsidP="0044676B">
      <w:pPr>
        <w:jc w:val="center"/>
        <w:rPr>
          <w:rFonts w:ascii="Arial" w:eastAsia="Times" w:hAnsi="Arial" w:cs="Arial"/>
          <w:b/>
          <w:sz w:val="20"/>
          <w:szCs w:val="20"/>
        </w:rPr>
      </w:pPr>
      <w:r>
        <w:rPr>
          <w:rFonts w:ascii="Arial" w:eastAsia="Times" w:hAnsi="Arial" w:cs="Arial"/>
          <w:b/>
          <w:sz w:val="20"/>
          <w:szCs w:val="20"/>
        </w:rPr>
        <w:t>A C U E R D O     34/05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jc w:val="center"/>
        <w:rPr>
          <w:rFonts w:ascii="Arial" w:eastAsia="Times" w:hAnsi="Arial" w:cs="Arial"/>
          <w:b/>
          <w:sz w:val="20"/>
          <w:szCs w:val="20"/>
        </w:rPr>
      </w:pPr>
    </w:p>
    <w:p w:rsidR="0044676B" w:rsidRPr="00681BDB" w:rsidRDefault="0044676B" w:rsidP="0044676B">
      <w:pPr>
        <w:jc w:val="both"/>
        <w:rPr>
          <w:rFonts w:ascii="Arial" w:hAnsi="Arial" w:cs="Arial"/>
          <w:color w:val="000000"/>
          <w:sz w:val="20"/>
          <w:szCs w:val="20"/>
        </w:rPr>
      </w:pPr>
      <w:r w:rsidRPr="00681BDB">
        <w:rPr>
          <w:rFonts w:ascii="Arial" w:hAnsi="Arial" w:cs="Arial"/>
          <w:color w:val="000000"/>
          <w:sz w:val="20"/>
          <w:szCs w:val="20"/>
        </w:rPr>
        <w:t>PRIMERO.- Se aprueba dictamen presentado por la Comisión de Hacienda, Patrimonio, Cuenta Pública y Gastos Médicos, en consecuencia, la Adenda del Presupuesto de Ingresos y Egresos modificados definitivos 2016.</w:t>
      </w:r>
    </w:p>
    <w:p w:rsidR="0044676B" w:rsidRPr="00681BDB" w:rsidRDefault="0044676B" w:rsidP="0044676B">
      <w:pPr>
        <w:jc w:val="both"/>
        <w:rPr>
          <w:rFonts w:ascii="Arial" w:hAnsi="Arial" w:cs="Arial"/>
          <w:color w:val="000000"/>
          <w:sz w:val="20"/>
          <w:szCs w:val="20"/>
        </w:rPr>
      </w:pPr>
    </w:p>
    <w:p w:rsidR="0044676B" w:rsidRPr="00681BDB" w:rsidRDefault="0044676B" w:rsidP="0044676B">
      <w:pPr>
        <w:jc w:val="both"/>
        <w:rPr>
          <w:rFonts w:ascii="Arial" w:hAnsi="Arial" w:cs="Arial"/>
          <w:color w:val="000000"/>
          <w:sz w:val="20"/>
          <w:szCs w:val="20"/>
        </w:rPr>
      </w:pPr>
      <w:r w:rsidRPr="00681BDB">
        <w:rPr>
          <w:rFonts w:ascii="Arial" w:hAnsi="Arial" w:cs="Arial"/>
          <w:color w:val="000000"/>
          <w:sz w:val="20"/>
          <w:szCs w:val="20"/>
        </w:rPr>
        <w:t>SEGUNDO.- Notifíquese a la Tesorería Municipal para todos los efectos a que haya lugar.</w:t>
      </w:r>
    </w:p>
    <w:p w:rsidR="0044676B" w:rsidRPr="00681BDB" w:rsidRDefault="0044676B" w:rsidP="0044676B">
      <w:pPr>
        <w:jc w:val="both"/>
        <w:rPr>
          <w:rFonts w:ascii="Arial" w:hAnsi="Arial" w:cs="Arial"/>
          <w:color w:val="000000"/>
          <w:sz w:val="20"/>
          <w:szCs w:val="20"/>
        </w:rPr>
      </w:pPr>
    </w:p>
    <w:p w:rsidR="0044676B" w:rsidRDefault="0044676B" w:rsidP="0044676B">
      <w:pPr>
        <w:jc w:val="both"/>
        <w:rPr>
          <w:rFonts w:ascii="Arial" w:hAnsi="Arial" w:cs="Arial"/>
          <w:color w:val="000000"/>
          <w:sz w:val="20"/>
          <w:szCs w:val="20"/>
        </w:rPr>
      </w:pPr>
      <w:r w:rsidRPr="00681BDB">
        <w:rPr>
          <w:rFonts w:ascii="Arial" w:hAnsi="Arial" w:cs="Arial"/>
          <w:color w:val="000000"/>
          <w:sz w:val="20"/>
          <w:szCs w:val="20"/>
        </w:rPr>
        <w:t>TERCERO.- Publíquese en la Gaceta Municipal, órgano de difusión oficial de este Gobierno Municipal</w:t>
      </w:r>
      <w:r>
        <w:rPr>
          <w:rFonts w:ascii="Arial" w:hAnsi="Arial" w:cs="Arial"/>
          <w:color w:val="000000"/>
          <w:sz w:val="20"/>
          <w:szCs w:val="20"/>
        </w:rPr>
        <w:t>.</w:t>
      </w:r>
    </w:p>
    <w:p w:rsidR="0044676B" w:rsidRPr="00302FA7" w:rsidRDefault="0044676B" w:rsidP="0044676B">
      <w:pPr>
        <w:jc w:val="both"/>
        <w:rPr>
          <w:rFonts w:ascii="Arial" w:hAnsi="Arial" w:cs="Arial"/>
          <w:sz w:val="20"/>
          <w:szCs w:val="20"/>
        </w:rPr>
      </w:pPr>
      <w:r>
        <w:rPr>
          <w:rFonts w:ascii="Arial" w:hAnsi="Arial" w:cs="Arial"/>
          <w:sz w:val="20"/>
          <w:szCs w:val="20"/>
        </w:rPr>
        <w:t>………………………….</w:t>
      </w:r>
    </w:p>
    <w:p w:rsidR="0044676B" w:rsidRDefault="0044676B" w:rsidP="00873789">
      <w:pPr>
        <w:ind w:left="426" w:right="-93"/>
        <w:jc w:val="center"/>
        <w:rPr>
          <w:rFonts w:ascii="Arial" w:hAnsi="Arial" w:cs="Arial"/>
          <w:b/>
          <w:color w:val="000000"/>
          <w:sz w:val="20"/>
          <w:szCs w:val="20"/>
          <w:lang w:eastAsia="es-MX"/>
        </w:rPr>
      </w:pPr>
      <w:r w:rsidRPr="00681BDB">
        <w:rPr>
          <w:rFonts w:ascii="Arial" w:eastAsia="Times" w:hAnsi="Arial" w:cs="Arial"/>
          <w:b/>
          <w:sz w:val="20"/>
          <w:szCs w:val="20"/>
        </w:rPr>
        <w:t>INFORME FINANCIERO DEL MES DE ENERO 2017, PRESENTADO POR LA TESORERÍA</w:t>
      </w:r>
      <w:r w:rsidR="0073457F">
        <w:rPr>
          <w:rFonts w:ascii="Arial" w:eastAsia="Times" w:hAnsi="Arial" w:cs="Arial"/>
          <w:b/>
          <w:sz w:val="20"/>
          <w:szCs w:val="20"/>
        </w:rPr>
        <w:t xml:space="preserve"> MUNICIPAL.</w:t>
      </w:r>
    </w:p>
    <w:p w:rsidR="0044676B" w:rsidRDefault="0044676B" w:rsidP="0044676B">
      <w:pPr>
        <w:ind w:left="426" w:right="-93"/>
        <w:jc w:val="center"/>
        <w:rPr>
          <w:rFonts w:ascii="Arial" w:eastAsia="Times" w:hAnsi="Arial" w:cs="Arial"/>
          <w:b/>
          <w:sz w:val="20"/>
          <w:szCs w:val="20"/>
        </w:rPr>
      </w:pPr>
    </w:p>
    <w:p w:rsidR="0044676B" w:rsidRDefault="0044676B" w:rsidP="0044676B">
      <w:pPr>
        <w:ind w:left="426"/>
        <w:jc w:val="center"/>
        <w:rPr>
          <w:rFonts w:ascii="Arial" w:eastAsia="Times" w:hAnsi="Arial" w:cs="Arial"/>
          <w:b/>
          <w:sz w:val="20"/>
          <w:szCs w:val="20"/>
        </w:rPr>
      </w:pPr>
      <w:r>
        <w:rPr>
          <w:rFonts w:ascii="Arial" w:eastAsia="Times" w:hAnsi="Arial" w:cs="Arial"/>
          <w:b/>
          <w:sz w:val="20"/>
          <w:szCs w:val="20"/>
        </w:rPr>
        <w:t>A C U E R D O     35/05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ind w:left="426"/>
        <w:jc w:val="center"/>
        <w:rPr>
          <w:rFonts w:ascii="Arial" w:hAnsi="Arial" w:cs="Arial"/>
          <w:b/>
          <w:sz w:val="20"/>
          <w:szCs w:val="20"/>
        </w:rPr>
      </w:pPr>
    </w:p>
    <w:p w:rsidR="0044676B" w:rsidRPr="00681BDB" w:rsidRDefault="0044676B" w:rsidP="0044676B">
      <w:pPr>
        <w:jc w:val="both"/>
        <w:rPr>
          <w:rFonts w:ascii="Arial" w:hAnsi="Arial" w:cs="Arial"/>
          <w:color w:val="000000"/>
          <w:sz w:val="20"/>
          <w:szCs w:val="20"/>
        </w:rPr>
      </w:pPr>
      <w:r w:rsidRPr="00681BDB">
        <w:rPr>
          <w:rFonts w:ascii="Arial" w:hAnsi="Arial" w:cs="Arial"/>
          <w:color w:val="000000"/>
          <w:sz w:val="20"/>
          <w:szCs w:val="20"/>
        </w:rPr>
        <w:t>PRIMERO.- Se aprueba dictamen presentado por la Comisión de Hacienda, Patrimonio, Cuenta Pública y Gastos Médicos, en relación al Informe Financiero del mes de Enero de 2017, presentado por la Tesorería Municipal.</w:t>
      </w:r>
    </w:p>
    <w:p w:rsidR="0044676B" w:rsidRPr="00681BDB" w:rsidRDefault="0044676B" w:rsidP="0044676B">
      <w:pPr>
        <w:jc w:val="both"/>
        <w:rPr>
          <w:rFonts w:ascii="Arial" w:hAnsi="Arial" w:cs="Arial"/>
          <w:color w:val="000000"/>
          <w:sz w:val="20"/>
          <w:szCs w:val="20"/>
        </w:rPr>
      </w:pPr>
    </w:p>
    <w:p w:rsidR="0044676B" w:rsidRPr="00681BDB" w:rsidRDefault="0044676B" w:rsidP="0044676B">
      <w:pPr>
        <w:jc w:val="both"/>
        <w:rPr>
          <w:rFonts w:ascii="Arial" w:hAnsi="Arial" w:cs="Arial"/>
          <w:color w:val="000000"/>
          <w:sz w:val="20"/>
          <w:szCs w:val="20"/>
        </w:rPr>
      </w:pPr>
      <w:r w:rsidRPr="00681BDB">
        <w:rPr>
          <w:rFonts w:ascii="Arial" w:hAnsi="Arial" w:cs="Arial"/>
          <w:color w:val="000000"/>
          <w:sz w:val="20"/>
          <w:szCs w:val="20"/>
        </w:rPr>
        <w:t>SEGUNDO.- Notifíquese a la Tesorería Municipal para todos los efectos a que haya lugar.</w:t>
      </w:r>
    </w:p>
    <w:p w:rsidR="0044676B" w:rsidRPr="00681BDB" w:rsidRDefault="0044676B" w:rsidP="0044676B">
      <w:pPr>
        <w:jc w:val="both"/>
        <w:rPr>
          <w:rFonts w:ascii="Arial" w:hAnsi="Arial" w:cs="Arial"/>
          <w:color w:val="000000"/>
          <w:sz w:val="20"/>
          <w:szCs w:val="20"/>
        </w:rPr>
      </w:pPr>
    </w:p>
    <w:p w:rsidR="0044676B" w:rsidRDefault="0044676B" w:rsidP="0044676B">
      <w:pPr>
        <w:jc w:val="both"/>
        <w:rPr>
          <w:rFonts w:ascii="Arial" w:hAnsi="Arial" w:cs="Arial"/>
          <w:color w:val="000000"/>
          <w:sz w:val="20"/>
          <w:szCs w:val="20"/>
        </w:rPr>
      </w:pPr>
      <w:r w:rsidRPr="00681BDB">
        <w:rPr>
          <w:rFonts w:ascii="Arial" w:hAnsi="Arial" w:cs="Arial"/>
          <w:color w:val="000000"/>
          <w:sz w:val="20"/>
          <w:szCs w:val="20"/>
        </w:rPr>
        <w:t>TERCERO.- Publíquese en la Gaceta Municipal, órgano de difusión oficial de este Gobierno Municipal.</w:t>
      </w:r>
    </w:p>
    <w:p w:rsidR="0044676B" w:rsidRPr="008A30F0" w:rsidRDefault="0044676B" w:rsidP="0044676B">
      <w:pPr>
        <w:ind w:right="-93"/>
        <w:jc w:val="both"/>
        <w:rPr>
          <w:rFonts w:ascii="Arial" w:hAnsi="Arial" w:cs="Arial"/>
          <w:sz w:val="20"/>
          <w:szCs w:val="20"/>
        </w:rPr>
      </w:pPr>
      <w:r>
        <w:rPr>
          <w:rFonts w:ascii="Arial" w:hAnsi="Arial" w:cs="Arial"/>
          <w:sz w:val="20"/>
          <w:szCs w:val="20"/>
        </w:rPr>
        <w:t>…………………………..</w:t>
      </w:r>
    </w:p>
    <w:p w:rsidR="0044676B" w:rsidRDefault="0044676B" w:rsidP="0044676B">
      <w:pPr>
        <w:jc w:val="center"/>
        <w:rPr>
          <w:rFonts w:ascii="Arial" w:eastAsia="Times" w:hAnsi="Arial" w:cs="Arial"/>
          <w:b/>
          <w:sz w:val="20"/>
          <w:szCs w:val="20"/>
        </w:rPr>
      </w:pPr>
      <w:r w:rsidRPr="007E0BB1">
        <w:rPr>
          <w:rFonts w:ascii="Arial" w:eastAsia="Times" w:hAnsi="Arial" w:cs="Arial"/>
          <w:b/>
          <w:sz w:val="20"/>
          <w:szCs w:val="20"/>
        </w:rPr>
        <w:t>SE TURNA A LA CONTRALORÍA MUNICIPAL LA PROPUESTA, PARA QUE SE INVESTIGUE Y SANCIONE A LOS FUNCIONARIOS PÚBLICOS MUNICIPALES</w:t>
      </w:r>
      <w:r w:rsidR="000002AC">
        <w:rPr>
          <w:rFonts w:ascii="Arial" w:eastAsia="Times" w:hAnsi="Arial" w:cs="Arial"/>
          <w:b/>
          <w:sz w:val="20"/>
          <w:szCs w:val="20"/>
        </w:rPr>
        <w:t xml:space="preserve"> POR EL USO INDEBIDO DE RECURSOS… EN SU CASO</w:t>
      </w:r>
    </w:p>
    <w:p w:rsidR="0044676B" w:rsidRDefault="0044676B" w:rsidP="0044676B">
      <w:pPr>
        <w:jc w:val="center"/>
        <w:rPr>
          <w:rFonts w:ascii="Arial" w:eastAsia="Times" w:hAnsi="Arial" w:cs="Arial"/>
          <w:b/>
          <w:sz w:val="20"/>
          <w:szCs w:val="20"/>
        </w:rPr>
      </w:pPr>
    </w:p>
    <w:p w:rsidR="0044676B" w:rsidRDefault="0044676B" w:rsidP="0044676B">
      <w:pPr>
        <w:jc w:val="center"/>
        <w:rPr>
          <w:rFonts w:ascii="Arial" w:eastAsia="Times" w:hAnsi="Arial" w:cs="Arial"/>
          <w:b/>
          <w:sz w:val="20"/>
          <w:szCs w:val="20"/>
        </w:rPr>
      </w:pPr>
      <w:r>
        <w:rPr>
          <w:rFonts w:ascii="Arial" w:eastAsia="Times" w:hAnsi="Arial" w:cs="Arial"/>
          <w:b/>
          <w:sz w:val="20"/>
          <w:szCs w:val="20"/>
        </w:rPr>
        <w:t>A C U E R D O     36/05</w:t>
      </w:r>
      <w:r w:rsidRPr="000E413C">
        <w:rPr>
          <w:rFonts w:ascii="Arial" w:eastAsia="Times" w:hAnsi="Arial" w:cs="Arial"/>
          <w:b/>
          <w:sz w:val="20"/>
          <w:szCs w:val="20"/>
        </w:rPr>
        <w:t>/1</w:t>
      </w:r>
      <w:r>
        <w:rPr>
          <w:rFonts w:ascii="Arial" w:eastAsia="Times" w:hAnsi="Arial" w:cs="Arial"/>
          <w:b/>
          <w:sz w:val="20"/>
          <w:szCs w:val="20"/>
        </w:rPr>
        <w:t>7</w:t>
      </w:r>
    </w:p>
    <w:p w:rsidR="0044676B" w:rsidRDefault="0044676B" w:rsidP="0044676B">
      <w:pPr>
        <w:jc w:val="center"/>
        <w:rPr>
          <w:rFonts w:ascii="Arial" w:hAnsi="Arial" w:cs="Arial"/>
          <w:b/>
          <w:sz w:val="20"/>
          <w:szCs w:val="20"/>
        </w:rPr>
      </w:pPr>
    </w:p>
    <w:p w:rsidR="0044676B" w:rsidRPr="00681BDB" w:rsidRDefault="0044676B" w:rsidP="0044676B">
      <w:pPr>
        <w:jc w:val="both"/>
        <w:rPr>
          <w:rFonts w:ascii="Arial" w:hAnsi="Arial" w:cs="Arial"/>
          <w:color w:val="000000"/>
          <w:sz w:val="20"/>
          <w:szCs w:val="20"/>
        </w:rPr>
      </w:pPr>
      <w:r w:rsidRPr="00681BDB">
        <w:rPr>
          <w:rFonts w:ascii="Arial" w:hAnsi="Arial" w:cs="Arial"/>
          <w:color w:val="000000"/>
          <w:sz w:val="20"/>
          <w:szCs w:val="20"/>
        </w:rPr>
        <w:t>ÚNICO.- Se aprueba turnar a la Contraloría Municipal la propuesta presentada por los munícipes Federico Abraham Tobías Hernández, Carolina Castillo Díaz, Ma. Máyela Hernández Valdés, Adrián de Jesús Herrera López y la Sindica de Vigilancia Bertha Cristina Castellanos Muñoz, para que se investigue y sancione a los funcionarios públicos municipales en servicio y/o licencia, por el uso indebido de recursos públicos, humanos, bienes y servicios del Municipio de Saltillo, a favor de precandidatos, candidatos y/o partidos políticos; así mismo se tomen las medidas necesarias para evitar el desvió de recursos para favorecer a cualquier ciudadano que participe en el proceso electoral.</w:t>
      </w:r>
    </w:p>
    <w:p w:rsidR="0044676B" w:rsidRDefault="0044676B" w:rsidP="0044676B">
      <w:pPr>
        <w:ind w:right="-93"/>
        <w:jc w:val="both"/>
        <w:rPr>
          <w:rFonts w:ascii="Arial" w:hAnsi="Arial" w:cs="Arial"/>
          <w:sz w:val="20"/>
          <w:szCs w:val="20"/>
        </w:rPr>
      </w:pPr>
      <w:r>
        <w:rPr>
          <w:rFonts w:ascii="Arial" w:hAnsi="Arial" w:cs="Arial"/>
          <w:sz w:val="20"/>
          <w:szCs w:val="20"/>
        </w:rPr>
        <w:t>…………………………..</w:t>
      </w:r>
    </w:p>
    <w:p w:rsidR="0044676B" w:rsidRDefault="0044676B" w:rsidP="0044676B">
      <w:pPr>
        <w:jc w:val="center"/>
        <w:rPr>
          <w:rFonts w:ascii="Arial" w:hAnsi="Arial" w:cs="Arial"/>
          <w:b/>
          <w:sz w:val="20"/>
          <w:szCs w:val="20"/>
        </w:rPr>
      </w:pPr>
      <w:r w:rsidRPr="007E0BB1">
        <w:rPr>
          <w:rFonts w:ascii="Arial" w:hAnsi="Arial" w:cs="Arial"/>
          <w:b/>
          <w:sz w:val="20"/>
          <w:szCs w:val="20"/>
        </w:rPr>
        <w:t>SE TURNA A COMISIÓN PROPUESTA PARA QUE SE OTORGUE UN ESTÍMULO FISCAL POR CONCEPTO DE RECARGOS DEL IMPUESTO PREDIAL</w:t>
      </w:r>
      <w:r w:rsidR="00DA6C88">
        <w:rPr>
          <w:rFonts w:ascii="Arial" w:hAnsi="Arial" w:cs="Arial"/>
          <w:b/>
          <w:sz w:val="20"/>
          <w:szCs w:val="20"/>
        </w:rPr>
        <w:t xml:space="preserve"> Y OTROS</w:t>
      </w:r>
      <w:r w:rsidRPr="007E0BB1">
        <w:rPr>
          <w:rFonts w:ascii="Arial" w:hAnsi="Arial" w:cs="Arial"/>
          <w:b/>
          <w:sz w:val="20"/>
          <w:szCs w:val="20"/>
        </w:rPr>
        <w:t>.</w:t>
      </w:r>
    </w:p>
    <w:p w:rsidR="0044676B" w:rsidRPr="00057C84" w:rsidRDefault="0044676B" w:rsidP="0044676B">
      <w:pPr>
        <w:ind w:right="-93"/>
        <w:jc w:val="center"/>
        <w:rPr>
          <w:rFonts w:ascii="Arial" w:hAnsi="Arial" w:cs="Arial"/>
          <w:sz w:val="20"/>
          <w:szCs w:val="20"/>
        </w:rPr>
      </w:pPr>
    </w:p>
    <w:p w:rsidR="0044676B" w:rsidRDefault="0044676B" w:rsidP="0044676B">
      <w:pPr>
        <w:ind w:right="-93"/>
        <w:jc w:val="center"/>
        <w:rPr>
          <w:rFonts w:ascii="Arial" w:hAnsi="Arial" w:cs="Arial"/>
          <w:b/>
          <w:sz w:val="20"/>
          <w:szCs w:val="20"/>
        </w:rPr>
      </w:pPr>
      <w:r w:rsidRPr="00D44090">
        <w:rPr>
          <w:rFonts w:ascii="Arial" w:hAnsi="Arial" w:cs="Arial"/>
          <w:b/>
          <w:sz w:val="20"/>
          <w:szCs w:val="20"/>
        </w:rPr>
        <w:t>A C U E R D O     37/05/17</w:t>
      </w:r>
    </w:p>
    <w:p w:rsidR="0044676B" w:rsidRPr="00D44090" w:rsidRDefault="0044676B" w:rsidP="0044676B">
      <w:pPr>
        <w:ind w:right="-93"/>
        <w:jc w:val="center"/>
        <w:rPr>
          <w:rFonts w:ascii="Arial" w:hAnsi="Arial" w:cs="Arial"/>
          <w:b/>
          <w:sz w:val="20"/>
          <w:szCs w:val="20"/>
        </w:rPr>
      </w:pPr>
    </w:p>
    <w:p w:rsidR="0044676B" w:rsidRDefault="0044676B" w:rsidP="0044676B">
      <w:pPr>
        <w:ind w:right="-93"/>
        <w:jc w:val="both"/>
        <w:rPr>
          <w:rFonts w:ascii="Arial" w:hAnsi="Arial" w:cs="Arial"/>
          <w:sz w:val="20"/>
          <w:szCs w:val="20"/>
        </w:rPr>
      </w:pPr>
      <w:r w:rsidRPr="00D44090">
        <w:rPr>
          <w:rFonts w:ascii="Arial" w:hAnsi="Arial" w:cs="Arial"/>
          <w:sz w:val="20"/>
          <w:szCs w:val="20"/>
        </w:rPr>
        <w:t>UNICO.- Se aprueba turnar a la Comisión de Hacienda, Patrimonio Cuenta Pública y Gastos Médicos, la propuesta presentada por el Regidor Jorge de la Peña Quintero, para que se otorgue un estímulo fiscal consistente en el cobro de un peso anual, por concepto de recargos del Impuesto Predial e Impuesto sobre Adquisición de Inmuebles y Recolección de Basura, así como la eliminación de los adeudos del año 2012 y anteriores, con vigencia a partir del tres de abril y hasta el último día hábil de cobro del mes de diciembre de 2017, establecido por la Tesorería Municipal.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b/>
          <w:sz w:val="20"/>
          <w:szCs w:val="20"/>
        </w:rPr>
      </w:pPr>
      <w:r w:rsidRPr="007E0BB1">
        <w:rPr>
          <w:rFonts w:ascii="Arial" w:hAnsi="Arial" w:cs="Arial"/>
          <w:b/>
          <w:sz w:val="20"/>
          <w:szCs w:val="20"/>
        </w:rPr>
        <w:t>SE TURNA A COMISIÓN LA CREACIÓN DE UN PROGRAMA PREVENTIVO DE SALUD PARA EL PERSONAL OPERATIVO ADSCRITO A LA DIRECCIÓN GENERAL DE POLICÍA PREVENTIVA Y TRÁNSITO MUNICIPAL.</w:t>
      </w:r>
    </w:p>
    <w:p w:rsidR="0044676B" w:rsidRPr="00D44090" w:rsidRDefault="0044676B" w:rsidP="0044676B">
      <w:pPr>
        <w:jc w:val="center"/>
        <w:rPr>
          <w:rFonts w:ascii="Arial" w:hAnsi="Arial" w:cs="Arial"/>
          <w:sz w:val="20"/>
          <w:szCs w:val="20"/>
        </w:rPr>
      </w:pPr>
    </w:p>
    <w:p w:rsidR="0044676B" w:rsidRPr="00D44090" w:rsidRDefault="0044676B" w:rsidP="0044676B">
      <w:pPr>
        <w:ind w:right="-93"/>
        <w:jc w:val="center"/>
        <w:rPr>
          <w:rFonts w:ascii="Arial" w:hAnsi="Arial" w:cs="Arial"/>
          <w:b/>
          <w:sz w:val="20"/>
          <w:szCs w:val="20"/>
        </w:rPr>
      </w:pPr>
      <w:r w:rsidRPr="00D44090">
        <w:rPr>
          <w:rFonts w:ascii="Arial" w:hAnsi="Arial" w:cs="Arial"/>
          <w:b/>
          <w:sz w:val="20"/>
          <w:szCs w:val="20"/>
        </w:rPr>
        <w:t>A C U E R D O     38/05/17</w:t>
      </w:r>
    </w:p>
    <w:p w:rsidR="0044676B" w:rsidRPr="00057C84" w:rsidRDefault="0044676B" w:rsidP="0044676B">
      <w:pPr>
        <w:ind w:right="-93"/>
        <w:jc w:val="both"/>
        <w:rPr>
          <w:rFonts w:ascii="Arial" w:hAnsi="Arial" w:cs="Arial"/>
          <w:sz w:val="20"/>
          <w:szCs w:val="20"/>
        </w:rPr>
      </w:pPr>
    </w:p>
    <w:p w:rsidR="0044676B" w:rsidRPr="00D44090" w:rsidRDefault="0044676B" w:rsidP="0044676B">
      <w:pPr>
        <w:jc w:val="both"/>
        <w:rPr>
          <w:rFonts w:ascii="Arial" w:hAnsi="Arial" w:cs="Arial"/>
          <w:sz w:val="20"/>
          <w:szCs w:val="20"/>
        </w:rPr>
      </w:pPr>
      <w:r w:rsidRPr="00D44090">
        <w:rPr>
          <w:rFonts w:ascii="Arial" w:hAnsi="Arial" w:cs="Arial"/>
          <w:sz w:val="20"/>
          <w:szCs w:val="20"/>
        </w:rPr>
        <w:t>ÚNICO.- Se aprueba turnar a la Comisión de Salud Pública la propuesta presentada por el Regidor Abraham Tobías Hernández, relativa a la creación de un programa preventivo de salud para el personal operativo adscrito a la Dirección General de Policía Preventiva y Tránsito Municipal de Saltillo, que entre otras acciones, contemple chequeos médicos periódicos, como medida para detectar a tiempo futuras patologías o enfermedades en los mismo.</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b/>
          <w:sz w:val="20"/>
          <w:szCs w:val="20"/>
        </w:rPr>
      </w:pPr>
      <w:r w:rsidRPr="007E0BB1">
        <w:rPr>
          <w:rFonts w:ascii="Arial" w:hAnsi="Arial" w:cs="Arial"/>
          <w:b/>
          <w:sz w:val="20"/>
          <w:szCs w:val="20"/>
        </w:rPr>
        <w:t>SE TURNA A COMISIÓN LA IMPLEMENTACIÓN DE UN PROGRAMA DE EFICIENCIA CONSISTENTE EN INCENTIVAR LA CONVERSACIÓN DE USO DE COMBUSTIBLE A GAS.</w:t>
      </w:r>
    </w:p>
    <w:p w:rsidR="0044676B" w:rsidRDefault="0044676B" w:rsidP="0044676B">
      <w:pPr>
        <w:jc w:val="center"/>
        <w:rPr>
          <w:rFonts w:ascii="Arial" w:hAnsi="Arial" w:cs="Arial"/>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39/</w:t>
      </w:r>
      <w:r w:rsidRPr="00D44090">
        <w:rPr>
          <w:rFonts w:ascii="Arial" w:hAnsi="Arial" w:cs="Arial"/>
          <w:b/>
          <w:sz w:val="20"/>
          <w:szCs w:val="20"/>
        </w:rPr>
        <w:t>05/17</w:t>
      </w:r>
    </w:p>
    <w:p w:rsidR="0044676B" w:rsidRPr="00057C84" w:rsidRDefault="0044676B" w:rsidP="0044676B">
      <w:pPr>
        <w:ind w:right="-93"/>
        <w:jc w:val="both"/>
        <w:rPr>
          <w:rFonts w:ascii="Arial" w:hAnsi="Arial" w:cs="Arial"/>
          <w:sz w:val="20"/>
          <w:szCs w:val="20"/>
        </w:rPr>
      </w:pPr>
    </w:p>
    <w:p w:rsidR="0044676B" w:rsidRDefault="0044676B" w:rsidP="0044676B">
      <w:pPr>
        <w:jc w:val="both"/>
        <w:rPr>
          <w:rFonts w:ascii="Arial" w:hAnsi="Arial" w:cs="Arial"/>
          <w:sz w:val="20"/>
          <w:szCs w:val="20"/>
        </w:rPr>
      </w:pPr>
      <w:r w:rsidRPr="003E6EE3">
        <w:rPr>
          <w:rFonts w:ascii="Arial" w:hAnsi="Arial" w:cs="Arial"/>
          <w:sz w:val="20"/>
          <w:szCs w:val="20"/>
        </w:rPr>
        <w:t>ÚNICO.- Se aprueba turnar a la Comisión de Movilidad y Transporte la propuesta presentada por la Regidora Tomasa Vives Preciado, relativa a la implementación de un programa de eficiencia consistente en incentivar la conversación de uso de combustible a gas en el transporte público del R. Ayuntamiento de Saltillo.</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b/>
          <w:sz w:val="20"/>
          <w:szCs w:val="20"/>
        </w:rPr>
      </w:pPr>
      <w:r w:rsidRPr="007E0BB1">
        <w:rPr>
          <w:rFonts w:ascii="Arial" w:hAnsi="Arial" w:cs="Arial"/>
          <w:b/>
          <w:sz w:val="20"/>
          <w:szCs w:val="20"/>
        </w:rPr>
        <w:t>SE APRUEBA</w:t>
      </w:r>
      <w:r>
        <w:rPr>
          <w:rFonts w:ascii="Arial" w:hAnsi="Arial" w:cs="Arial"/>
          <w:b/>
          <w:sz w:val="20"/>
          <w:szCs w:val="20"/>
        </w:rPr>
        <w:t xml:space="preserve"> LA</w:t>
      </w:r>
      <w:r w:rsidRPr="007E0BB1">
        <w:rPr>
          <w:rFonts w:ascii="Arial" w:hAnsi="Arial" w:cs="Arial"/>
          <w:b/>
          <w:sz w:val="20"/>
          <w:szCs w:val="20"/>
        </w:rPr>
        <w:t xml:space="preserve"> REINCORPORACIÓN DEL ING. ISIDRO LÓPEZ VILLAREAL </w:t>
      </w:r>
      <w:r w:rsidR="00EE3963">
        <w:rPr>
          <w:rFonts w:ascii="Arial" w:hAnsi="Arial" w:cs="Arial"/>
          <w:b/>
          <w:sz w:val="20"/>
          <w:szCs w:val="20"/>
        </w:rPr>
        <w:t>A</w:t>
      </w:r>
      <w:r w:rsidRPr="007E0BB1">
        <w:rPr>
          <w:rFonts w:ascii="Arial" w:hAnsi="Arial" w:cs="Arial"/>
          <w:b/>
          <w:sz w:val="20"/>
          <w:szCs w:val="20"/>
        </w:rPr>
        <w:t xml:space="preserve">L CABILDO. </w:t>
      </w:r>
    </w:p>
    <w:p w:rsidR="0044676B" w:rsidRDefault="0044676B" w:rsidP="0044676B">
      <w:pPr>
        <w:jc w:val="center"/>
        <w:rPr>
          <w:rFonts w:ascii="Arial" w:hAnsi="Arial" w:cs="Arial"/>
          <w:b/>
          <w:sz w:val="20"/>
          <w:szCs w:val="20"/>
        </w:rPr>
      </w:pPr>
    </w:p>
    <w:p w:rsidR="0044676B" w:rsidRPr="00D44090" w:rsidRDefault="0044676B" w:rsidP="0044676B">
      <w:pPr>
        <w:jc w:val="center"/>
        <w:rPr>
          <w:rFonts w:ascii="Arial" w:hAnsi="Arial" w:cs="Arial"/>
          <w:b/>
          <w:sz w:val="20"/>
          <w:szCs w:val="20"/>
        </w:rPr>
      </w:pPr>
      <w:r>
        <w:rPr>
          <w:rFonts w:ascii="Arial" w:hAnsi="Arial" w:cs="Arial"/>
          <w:b/>
          <w:sz w:val="20"/>
          <w:szCs w:val="20"/>
        </w:rPr>
        <w:t>A C U E R D O     40/06</w:t>
      </w:r>
      <w:r w:rsidRPr="00D44090">
        <w:rPr>
          <w:rFonts w:ascii="Arial" w:hAnsi="Arial" w:cs="Arial"/>
          <w:b/>
          <w:sz w:val="20"/>
          <w:szCs w:val="20"/>
        </w:rPr>
        <w:t>/17</w:t>
      </w:r>
    </w:p>
    <w:p w:rsidR="0044676B" w:rsidRPr="00057C84" w:rsidRDefault="0044676B" w:rsidP="0044676B">
      <w:pPr>
        <w:jc w:val="both"/>
        <w:rPr>
          <w:rFonts w:ascii="Arial" w:hAnsi="Arial" w:cs="Arial"/>
          <w:sz w:val="20"/>
          <w:szCs w:val="20"/>
        </w:rPr>
      </w:pPr>
    </w:p>
    <w:p w:rsidR="0044676B" w:rsidRPr="008C1055" w:rsidRDefault="0044676B" w:rsidP="0044676B">
      <w:pPr>
        <w:jc w:val="both"/>
        <w:rPr>
          <w:rFonts w:ascii="Arial" w:hAnsi="Arial" w:cs="Arial"/>
          <w:sz w:val="20"/>
          <w:szCs w:val="20"/>
        </w:rPr>
      </w:pPr>
      <w:r w:rsidRPr="008C1055">
        <w:rPr>
          <w:rFonts w:ascii="Arial" w:hAnsi="Arial" w:cs="Arial"/>
          <w:sz w:val="20"/>
          <w:szCs w:val="20"/>
        </w:rPr>
        <w:t>ÚNICO.- Se aprueba solicitud del Ing. Isidro López Villarreal para reincorporarse a sus labores autorizándose por el H. Cabildo, en términos del Artículo 102 fracción I numeral 14 párrafo segundo del Código Municipal del Estado Coahuila de Zaragoza.</w:t>
      </w:r>
    </w:p>
    <w:p w:rsidR="0044676B" w:rsidRPr="008C1055" w:rsidRDefault="0044676B" w:rsidP="0044676B">
      <w:pPr>
        <w:jc w:val="both"/>
        <w:rPr>
          <w:rFonts w:ascii="Arial" w:hAnsi="Arial" w:cs="Arial"/>
          <w:sz w:val="20"/>
          <w:szCs w:val="20"/>
        </w:rPr>
      </w:pPr>
    </w:p>
    <w:p w:rsidR="0044676B" w:rsidRPr="008C1055" w:rsidRDefault="0044676B" w:rsidP="0044676B">
      <w:pPr>
        <w:ind w:right="-93"/>
        <w:jc w:val="both"/>
        <w:rPr>
          <w:rFonts w:ascii="Arial" w:hAnsi="Arial" w:cs="Arial"/>
          <w:sz w:val="20"/>
          <w:szCs w:val="20"/>
        </w:rPr>
      </w:pPr>
      <w:r w:rsidRPr="008C1055">
        <w:rPr>
          <w:rFonts w:ascii="Arial" w:hAnsi="Arial" w:cs="Arial"/>
          <w:sz w:val="20"/>
          <w:szCs w:val="20"/>
        </w:rPr>
        <w:t>El Encargado del Despacho de la Presidencia Municipal agrega: Una vez que hemos aprobado dicha solicitud solicitamos al Ing. Isidro López Villarreal solicitamos que pase a tomar su lugar.</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b/>
          <w:sz w:val="20"/>
          <w:szCs w:val="20"/>
        </w:rPr>
      </w:pPr>
      <w:r w:rsidRPr="00B46410">
        <w:rPr>
          <w:rFonts w:ascii="Arial" w:hAnsi="Arial" w:cs="Arial"/>
          <w:b/>
          <w:sz w:val="20"/>
          <w:szCs w:val="20"/>
        </w:rPr>
        <w:t>PRÓRROGA PARA INTEGRAR EL EXPEDIENTE DE SOLICITUD DE RENOVACIÓN DE LAS CONCESIONES QUE VENCIERON EL 31 DE DICIEMBRE DE 2014.</w:t>
      </w:r>
    </w:p>
    <w:p w:rsidR="0044676B" w:rsidRDefault="0044676B" w:rsidP="0044676B">
      <w:pPr>
        <w:ind w:right="-93"/>
        <w:jc w:val="both"/>
        <w:rPr>
          <w:rFonts w:ascii="Arial" w:hAnsi="Arial" w:cs="Arial"/>
          <w:sz w:val="20"/>
          <w:szCs w:val="20"/>
        </w:rPr>
      </w:pPr>
    </w:p>
    <w:p w:rsidR="0044676B" w:rsidRDefault="0044676B" w:rsidP="0044676B">
      <w:pPr>
        <w:ind w:right="-93"/>
        <w:jc w:val="center"/>
        <w:rPr>
          <w:rFonts w:ascii="Arial" w:hAnsi="Arial" w:cs="Arial"/>
          <w:b/>
          <w:sz w:val="20"/>
          <w:szCs w:val="20"/>
        </w:rPr>
      </w:pPr>
      <w:r>
        <w:rPr>
          <w:rFonts w:ascii="Arial" w:hAnsi="Arial" w:cs="Arial"/>
          <w:b/>
          <w:sz w:val="20"/>
          <w:szCs w:val="20"/>
        </w:rPr>
        <w:t>A C U E R D O     41/06</w:t>
      </w:r>
      <w:r w:rsidRPr="00D44090">
        <w:rPr>
          <w:rFonts w:ascii="Arial" w:hAnsi="Arial" w:cs="Arial"/>
          <w:b/>
          <w:sz w:val="20"/>
          <w:szCs w:val="20"/>
        </w:rPr>
        <w:t>/17</w:t>
      </w:r>
    </w:p>
    <w:p w:rsidR="0044676B" w:rsidRPr="00D44090" w:rsidRDefault="0044676B" w:rsidP="0044676B">
      <w:pPr>
        <w:ind w:right="-93"/>
        <w:jc w:val="center"/>
        <w:rPr>
          <w:rFonts w:ascii="Arial" w:hAnsi="Arial" w:cs="Arial"/>
          <w:b/>
          <w:sz w:val="20"/>
          <w:szCs w:val="20"/>
        </w:rPr>
      </w:pPr>
    </w:p>
    <w:p w:rsidR="0044676B" w:rsidRPr="00457020" w:rsidRDefault="0044676B" w:rsidP="0044676B">
      <w:pPr>
        <w:ind w:right="-93"/>
        <w:jc w:val="both"/>
        <w:rPr>
          <w:rFonts w:ascii="Arial" w:hAnsi="Arial" w:cs="Arial"/>
          <w:sz w:val="20"/>
          <w:szCs w:val="20"/>
        </w:rPr>
      </w:pPr>
      <w:r w:rsidRPr="00457020">
        <w:rPr>
          <w:rFonts w:ascii="Arial" w:hAnsi="Arial" w:cs="Arial"/>
          <w:sz w:val="20"/>
          <w:szCs w:val="20"/>
        </w:rPr>
        <w:t>PRIMERO.- Se aprueba el dictamen presentado por la Comisión de Movilidad y Transporte, en consecuencia, se autorizan dos meses para la debida integración del expediente de solicitud de prórroga para la prestación de servicio de transporte público de pasajeros en sus diversas modalidades, para aquellos concesionarios el cual venció  su concesión el pasado 31 de diciembre de 2014, y que por causas personales y de reunión de documentación para la misma tramitación, no cumplieron con la realizaron del trámite en el momento procedimental oportuno, en la inteligencia de que una vez transcurrido el término se inicie el proceso que en derecho corresponde para registrar  la caducidad de las concesiones que no realizaron su trámite en tiempo y forma.</w:t>
      </w:r>
    </w:p>
    <w:p w:rsidR="0044676B" w:rsidRPr="00457020" w:rsidRDefault="0044676B" w:rsidP="0044676B">
      <w:pPr>
        <w:ind w:right="-93"/>
        <w:jc w:val="both"/>
        <w:rPr>
          <w:rFonts w:ascii="Arial" w:hAnsi="Arial" w:cs="Arial"/>
          <w:sz w:val="20"/>
          <w:szCs w:val="20"/>
        </w:rPr>
      </w:pPr>
    </w:p>
    <w:p w:rsidR="0044676B" w:rsidRPr="00457020" w:rsidRDefault="0044676B" w:rsidP="0044676B">
      <w:pPr>
        <w:ind w:right="-93"/>
        <w:jc w:val="both"/>
        <w:rPr>
          <w:rFonts w:ascii="Arial" w:hAnsi="Arial" w:cs="Arial"/>
          <w:sz w:val="20"/>
          <w:szCs w:val="20"/>
        </w:rPr>
      </w:pPr>
      <w:r w:rsidRPr="00457020">
        <w:rPr>
          <w:rFonts w:ascii="Arial"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44676B" w:rsidRPr="00457020" w:rsidRDefault="0044676B" w:rsidP="0044676B">
      <w:pPr>
        <w:ind w:right="-93"/>
        <w:jc w:val="both"/>
        <w:rPr>
          <w:rFonts w:ascii="Arial" w:hAnsi="Arial" w:cs="Arial"/>
          <w:sz w:val="20"/>
          <w:szCs w:val="20"/>
        </w:rPr>
      </w:pPr>
    </w:p>
    <w:p w:rsidR="0044676B" w:rsidRPr="00457020" w:rsidRDefault="0044676B" w:rsidP="0044676B">
      <w:pPr>
        <w:ind w:right="-93"/>
        <w:jc w:val="both"/>
        <w:rPr>
          <w:rFonts w:ascii="Arial" w:hAnsi="Arial" w:cs="Arial"/>
          <w:sz w:val="20"/>
          <w:szCs w:val="20"/>
        </w:rPr>
      </w:pPr>
      <w:r w:rsidRPr="00457020">
        <w:rPr>
          <w:rFonts w:ascii="Arial" w:hAnsi="Arial" w:cs="Arial"/>
          <w:sz w:val="20"/>
          <w:szCs w:val="20"/>
        </w:rPr>
        <w:t>TERCERO.- Notifíquese a la Dirección General del Instituto Municipal del Transporte de Saltillo, Coahuila de Zaragoza, y demás dependencias involucradas, para los efectos legales a que haya lugar.</w:t>
      </w:r>
    </w:p>
    <w:p w:rsidR="0044676B" w:rsidRPr="00457020" w:rsidRDefault="0044676B" w:rsidP="0044676B">
      <w:pPr>
        <w:ind w:right="-93"/>
        <w:jc w:val="both"/>
        <w:rPr>
          <w:rFonts w:ascii="Arial" w:hAnsi="Arial" w:cs="Arial"/>
          <w:sz w:val="20"/>
          <w:szCs w:val="20"/>
        </w:rPr>
      </w:pPr>
    </w:p>
    <w:p w:rsidR="0044676B" w:rsidRPr="00457020" w:rsidRDefault="0044676B" w:rsidP="0044676B">
      <w:pPr>
        <w:ind w:right="-93"/>
        <w:jc w:val="both"/>
        <w:rPr>
          <w:rFonts w:ascii="Arial" w:hAnsi="Arial" w:cs="Arial"/>
          <w:sz w:val="20"/>
          <w:szCs w:val="20"/>
        </w:rPr>
      </w:pPr>
      <w:r w:rsidRPr="00457020">
        <w:rPr>
          <w:rFonts w:ascii="Arial" w:hAnsi="Arial" w:cs="Arial"/>
          <w:sz w:val="20"/>
          <w:szCs w:val="20"/>
        </w:rPr>
        <w:t>CUARTO.-Publíquese en la Gaceta, órgano de difusión oficial de este Gobierno Municipal, para todos los efectos legales correspondientes.</w:t>
      </w:r>
    </w:p>
    <w:p w:rsidR="0044676B" w:rsidRDefault="0044676B" w:rsidP="0044676B">
      <w:pPr>
        <w:ind w:right="-93"/>
        <w:jc w:val="both"/>
        <w:rPr>
          <w:rFonts w:ascii="Arial" w:hAnsi="Arial" w:cs="Arial"/>
          <w:sz w:val="20"/>
          <w:szCs w:val="20"/>
        </w:rPr>
      </w:pPr>
      <w:r>
        <w:rPr>
          <w:rFonts w:ascii="Arial" w:hAnsi="Arial" w:cs="Arial"/>
          <w:sz w:val="20"/>
          <w:szCs w:val="20"/>
        </w:rPr>
        <w:t>.</w:t>
      </w:r>
      <w:r w:rsidRPr="00057C84">
        <w:rPr>
          <w:rFonts w:ascii="Arial" w:hAnsi="Arial" w:cs="Arial"/>
          <w:sz w:val="20"/>
          <w:szCs w:val="20"/>
        </w:rPr>
        <w:t>…………………………..</w:t>
      </w:r>
    </w:p>
    <w:p w:rsidR="0044676B" w:rsidRDefault="0044676B" w:rsidP="0044676B">
      <w:pPr>
        <w:jc w:val="center"/>
        <w:rPr>
          <w:rFonts w:ascii="Arial" w:hAnsi="Arial" w:cs="Arial"/>
          <w:b/>
          <w:sz w:val="20"/>
          <w:szCs w:val="20"/>
        </w:rPr>
      </w:pPr>
      <w:r w:rsidRPr="00A17AF2">
        <w:rPr>
          <w:rFonts w:ascii="Arial" w:hAnsi="Arial" w:cs="Arial"/>
          <w:b/>
          <w:sz w:val="20"/>
          <w:szCs w:val="20"/>
        </w:rPr>
        <w:t>ALCANCE AL DICTAMEN RELATIVO A LA PRÓRROGA DE 90 CONCESIONES EN SUS DIVERSAS MODALIDADES, PARA EL SERVICIO PÚBLICO DE TRANSPORTE URBANO EN UN TÉRMINO DE 30 AÑOS.</w:t>
      </w:r>
    </w:p>
    <w:p w:rsidR="0044676B" w:rsidRDefault="0044676B" w:rsidP="0044676B">
      <w:pPr>
        <w:jc w:val="center"/>
        <w:rPr>
          <w:rFonts w:ascii="Arial" w:hAnsi="Arial" w:cs="Arial"/>
          <w:sz w:val="20"/>
          <w:szCs w:val="20"/>
        </w:rPr>
      </w:pPr>
    </w:p>
    <w:p w:rsidR="0044676B" w:rsidRDefault="0044676B" w:rsidP="0044676B">
      <w:pPr>
        <w:ind w:right="-93"/>
        <w:jc w:val="center"/>
        <w:rPr>
          <w:rFonts w:ascii="Arial" w:hAnsi="Arial" w:cs="Arial"/>
          <w:b/>
          <w:sz w:val="20"/>
          <w:szCs w:val="20"/>
        </w:rPr>
      </w:pPr>
      <w:r>
        <w:rPr>
          <w:rFonts w:ascii="Arial" w:hAnsi="Arial" w:cs="Arial"/>
          <w:b/>
          <w:sz w:val="20"/>
          <w:szCs w:val="20"/>
        </w:rPr>
        <w:t>A C U E R D O     42/06</w:t>
      </w:r>
      <w:r w:rsidRPr="00D44090">
        <w:rPr>
          <w:rFonts w:ascii="Arial" w:hAnsi="Arial" w:cs="Arial"/>
          <w:b/>
          <w:sz w:val="20"/>
          <w:szCs w:val="20"/>
        </w:rPr>
        <w:t>/17</w:t>
      </w:r>
    </w:p>
    <w:p w:rsidR="006769E6" w:rsidRPr="00D44090" w:rsidRDefault="006769E6" w:rsidP="0044676B">
      <w:pPr>
        <w:ind w:right="-93"/>
        <w:jc w:val="center"/>
        <w:rPr>
          <w:rFonts w:ascii="Arial" w:hAnsi="Arial" w:cs="Arial"/>
          <w:b/>
          <w:sz w:val="20"/>
          <w:szCs w:val="20"/>
        </w:rPr>
      </w:pPr>
    </w:p>
    <w:p w:rsidR="0044676B" w:rsidRDefault="0044676B" w:rsidP="006769E6">
      <w:pPr>
        <w:tabs>
          <w:tab w:val="left" w:pos="8647"/>
        </w:tabs>
        <w:ind w:right="49"/>
        <w:jc w:val="both"/>
        <w:rPr>
          <w:rFonts w:ascii="Arial" w:eastAsia="Times" w:hAnsi="Arial" w:cs="Arial"/>
          <w:sz w:val="20"/>
          <w:szCs w:val="20"/>
        </w:rPr>
      </w:pPr>
      <w:r>
        <w:rPr>
          <w:rFonts w:ascii="Arial" w:hAnsi="Arial" w:cs="Arial"/>
          <w:color w:val="000000"/>
          <w:sz w:val="20"/>
          <w:szCs w:val="20"/>
        </w:rPr>
        <w:t>ÚNICO</w:t>
      </w:r>
      <w:r w:rsidRPr="00AB1119">
        <w:rPr>
          <w:rFonts w:ascii="Arial" w:hAnsi="Arial" w:cs="Arial"/>
          <w:color w:val="000000"/>
          <w:sz w:val="20"/>
          <w:szCs w:val="20"/>
        </w:rPr>
        <w:t xml:space="preserve">.- </w:t>
      </w:r>
      <w:r w:rsidRPr="008C11AD">
        <w:rPr>
          <w:rFonts w:ascii="Arial" w:hAnsi="Arial" w:cs="Arial"/>
          <w:color w:val="000000"/>
          <w:sz w:val="20"/>
          <w:szCs w:val="20"/>
        </w:rPr>
        <w:t xml:space="preserve">Se aprueba dictamen presentado por la Comisión de </w:t>
      </w:r>
      <w:r>
        <w:rPr>
          <w:rFonts w:ascii="Arial" w:hAnsi="Arial" w:cs="Arial"/>
          <w:color w:val="000000"/>
          <w:sz w:val="20"/>
          <w:szCs w:val="20"/>
        </w:rPr>
        <w:t xml:space="preserve">Movilidad y </w:t>
      </w:r>
      <w:r w:rsidRPr="008C11AD">
        <w:rPr>
          <w:rFonts w:ascii="Arial" w:hAnsi="Arial" w:cs="Arial"/>
          <w:color w:val="000000"/>
          <w:sz w:val="20"/>
          <w:szCs w:val="20"/>
        </w:rPr>
        <w:t xml:space="preserve">Transporte, se autoriza </w:t>
      </w:r>
      <w:r w:rsidRPr="00927801">
        <w:rPr>
          <w:rFonts w:ascii="Arial" w:eastAsia="Times" w:hAnsi="Arial" w:cs="Arial"/>
          <w:sz w:val="20"/>
          <w:szCs w:val="20"/>
        </w:rPr>
        <w:t xml:space="preserve">la corrección especificada en los términos referidos del presente dictamen y en consecuencia se considere tal aclaración parte integral del dictamen de fecha ocho de diciembre de 2016, aprobado en sesión de Cabildo de fecha 12 de diciembre de 2016, bajo </w:t>
      </w:r>
      <w:r>
        <w:rPr>
          <w:rFonts w:ascii="Arial" w:eastAsia="Times" w:hAnsi="Arial" w:cs="Arial"/>
          <w:sz w:val="20"/>
          <w:szCs w:val="20"/>
        </w:rPr>
        <w:t>el número de acuerdo 313/28/16.</w:t>
      </w:r>
    </w:p>
    <w:p w:rsidR="0044676B" w:rsidRPr="00927801" w:rsidRDefault="0044676B" w:rsidP="006769E6">
      <w:pPr>
        <w:numPr>
          <w:ilvl w:val="0"/>
          <w:numId w:val="1"/>
        </w:numPr>
        <w:ind w:left="142" w:right="49" w:firstLine="0"/>
        <w:rPr>
          <w:rFonts w:ascii="Arial" w:hAnsi="Arial" w:cs="Arial"/>
          <w:sz w:val="20"/>
          <w:szCs w:val="20"/>
        </w:rPr>
      </w:pPr>
      <w:r w:rsidRPr="00927801">
        <w:rPr>
          <w:rFonts w:ascii="Arial" w:hAnsi="Arial" w:cs="Arial"/>
          <w:sz w:val="20"/>
          <w:szCs w:val="20"/>
        </w:rPr>
        <w:t>89 de autos de alquiler (taxis).</w:t>
      </w:r>
    </w:p>
    <w:tbl>
      <w:tblPr>
        <w:tblpPr w:leftFromText="141" w:rightFromText="141" w:vertAnchor="text" w:horzAnchor="margin" w:tblpXSpec="center" w:tblpY="327"/>
        <w:tblW w:w="7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1980"/>
        <w:gridCol w:w="3544"/>
      </w:tblGrid>
      <w:tr w:rsidR="0044676B" w:rsidRPr="00927801" w:rsidTr="009C48C7">
        <w:tc>
          <w:tcPr>
            <w:tcW w:w="1989" w:type="dxa"/>
            <w:shd w:val="clear" w:color="auto" w:fill="auto"/>
          </w:tcPr>
          <w:p w:rsidR="0044676B" w:rsidRPr="00927801" w:rsidRDefault="0044676B" w:rsidP="009C48C7">
            <w:pPr>
              <w:rPr>
                <w:rFonts w:ascii="Arial" w:hAnsi="Arial" w:cs="Arial"/>
                <w:b/>
                <w:sz w:val="20"/>
                <w:szCs w:val="20"/>
              </w:rPr>
            </w:pPr>
            <w:r w:rsidRPr="00927801">
              <w:rPr>
                <w:rFonts w:ascii="Arial" w:hAnsi="Arial" w:cs="Arial"/>
                <w:b/>
                <w:sz w:val="20"/>
                <w:szCs w:val="20"/>
              </w:rPr>
              <w:t>Consecutivo</w:t>
            </w:r>
          </w:p>
        </w:tc>
        <w:tc>
          <w:tcPr>
            <w:tcW w:w="1980" w:type="dxa"/>
            <w:shd w:val="clear" w:color="auto" w:fill="auto"/>
          </w:tcPr>
          <w:p w:rsidR="0044676B" w:rsidRPr="00927801" w:rsidRDefault="0044676B" w:rsidP="009C48C7">
            <w:pPr>
              <w:jc w:val="center"/>
              <w:rPr>
                <w:rFonts w:ascii="Arial" w:hAnsi="Arial" w:cs="Arial"/>
                <w:b/>
                <w:sz w:val="20"/>
                <w:szCs w:val="20"/>
              </w:rPr>
            </w:pPr>
            <w:r w:rsidRPr="00927801">
              <w:rPr>
                <w:rFonts w:ascii="Arial" w:hAnsi="Arial" w:cs="Arial"/>
                <w:b/>
                <w:sz w:val="20"/>
                <w:szCs w:val="20"/>
              </w:rPr>
              <w:t>No de Concesión</w:t>
            </w:r>
          </w:p>
        </w:tc>
        <w:tc>
          <w:tcPr>
            <w:tcW w:w="3544" w:type="dxa"/>
            <w:shd w:val="clear" w:color="auto" w:fill="auto"/>
          </w:tcPr>
          <w:p w:rsidR="0044676B" w:rsidRPr="00927801" w:rsidRDefault="0044676B" w:rsidP="009C48C7">
            <w:pPr>
              <w:rPr>
                <w:rFonts w:ascii="Arial" w:hAnsi="Arial" w:cs="Arial"/>
                <w:b/>
                <w:sz w:val="20"/>
                <w:szCs w:val="20"/>
              </w:rPr>
            </w:pPr>
            <w:r w:rsidRPr="00927801">
              <w:rPr>
                <w:rFonts w:ascii="Arial" w:hAnsi="Arial" w:cs="Arial"/>
                <w:b/>
                <w:sz w:val="20"/>
                <w:szCs w:val="20"/>
              </w:rPr>
              <w:t>NOMBRE DEL CONCESIONARIO</w:t>
            </w:r>
          </w:p>
        </w:tc>
      </w:tr>
      <w:tr w:rsidR="0044676B" w:rsidRPr="00927801" w:rsidTr="009C48C7">
        <w:tc>
          <w:tcPr>
            <w:tcW w:w="1989" w:type="dxa"/>
            <w:shd w:val="clear" w:color="auto" w:fill="auto"/>
          </w:tcPr>
          <w:p w:rsidR="0044676B" w:rsidRPr="00927801" w:rsidRDefault="0044676B" w:rsidP="009C48C7">
            <w:pPr>
              <w:jc w:val="center"/>
              <w:rPr>
                <w:rFonts w:ascii="Arial" w:hAnsi="Arial" w:cs="Arial"/>
                <w:sz w:val="20"/>
                <w:szCs w:val="20"/>
              </w:rPr>
            </w:pPr>
            <w:r w:rsidRPr="00927801">
              <w:rPr>
                <w:rFonts w:ascii="Arial" w:hAnsi="Arial" w:cs="Arial"/>
                <w:sz w:val="20"/>
                <w:szCs w:val="20"/>
              </w:rPr>
              <w:t>85</w:t>
            </w:r>
          </w:p>
        </w:tc>
        <w:tc>
          <w:tcPr>
            <w:tcW w:w="1980" w:type="dxa"/>
            <w:shd w:val="clear" w:color="auto" w:fill="auto"/>
          </w:tcPr>
          <w:p w:rsidR="0044676B" w:rsidRPr="00927801" w:rsidRDefault="0044676B" w:rsidP="009C48C7">
            <w:pPr>
              <w:jc w:val="center"/>
              <w:rPr>
                <w:rFonts w:ascii="Arial" w:hAnsi="Arial" w:cs="Arial"/>
                <w:sz w:val="20"/>
                <w:szCs w:val="20"/>
              </w:rPr>
            </w:pPr>
            <w:r w:rsidRPr="00927801">
              <w:rPr>
                <w:rFonts w:ascii="Arial" w:hAnsi="Arial" w:cs="Arial"/>
                <w:sz w:val="20"/>
                <w:szCs w:val="20"/>
              </w:rPr>
              <w:t>…</w:t>
            </w:r>
          </w:p>
        </w:tc>
        <w:tc>
          <w:tcPr>
            <w:tcW w:w="3544" w:type="dxa"/>
            <w:shd w:val="clear" w:color="auto" w:fill="auto"/>
          </w:tcPr>
          <w:p w:rsidR="0044676B" w:rsidRPr="00927801" w:rsidRDefault="0044676B" w:rsidP="009C48C7">
            <w:pPr>
              <w:jc w:val="both"/>
              <w:rPr>
                <w:rFonts w:ascii="Arial" w:hAnsi="Arial" w:cs="Arial"/>
                <w:sz w:val="20"/>
                <w:szCs w:val="20"/>
              </w:rPr>
            </w:pPr>
            <w:r w:rsidRPr="00927801">
              <w:rPr>
                <w:rFonts w:ascii="Arial" w:hAnsi="Arial" w:cs="Arial"/>
                <w:sz w:val="20"/>
                <w:szCs w:val="20"/>
              </w:rPr>
              <w:t>...</w:t>
            </w:r>
          </w:p>
        </w:tc>
      </w:tr>
      <w:tr w:rsidR="0044676B" w:rsidRPr="00927801" w:rsidTr="009C48C7">
        <w:tc>
          <w:tcPr>
            <w:tcW w:w="1989" w:type="dxa"/>
            <w:shd w:val="clear" w:color="auto" w:fill="auto"/>
          </w:tcPr>
          <w:p w:rsidR="0044676B" w:rsidRPr="00927801" w:rsidRDefault="0044676B" w:rsidP="009C48C7">
            <w:pPr>
              <w:jc w:val="center"/>
              <w:rPr>
                <w:rFonts w:ascii="Arial" w:hAnsi="Arial" w:cs="Arial"/>
                <w:b/>
                <w:sz w:val="20"/>
                <w:szCs w:val="20"/>
              </w:rPr>
            </w:pPr>
            <w:r w:rsidRPr="00927801">
              <w:rPr>
                <w:rFonts w:ascii="Arial" w:hAnsi="Arial" w:cs="Arial"/>
                <w:b/>
                <w:sz w:val="20"/>
                <w:szCs w:val="20"/>
              </w:rPr>
              <w:t>86</w:t>
            </w:r>
          </w:p>
        </w:tc>
        <w:tc>
          <w:tcPr>
            <w:tcW w:w="1980" w:type="dxa"/>
            <w:shd w:val="clear" w:color="auto" w:fill="auto"/>
          </w:tcPr>
          <w:p w:rsidR="0044676B" w:rsidRPr="00927801" w:rsidRDefault="0044676B" w:rsidP="009C48C7">
            <w:pPr>
              <w:jc w:val="center"/>
              <w:rPr>
                <w:rFonts w:ascii="Arial" w:hAnsi="Arial" w:cs="Arial"/>
                <w:b/>
                <w:sz w:val="20"/>
                <w:szCs w:val="20"/>
              </w:rPr>
            </w:pPr>
            <w:r w:rsidRPr="00927801">
              <w:rPr>
                <w:rFonts w:ascii="Arial" w:hAnsi="Arial" w:cs="Arial"/>
                <w:b/>
                <w:sz w:val="20"/>
                <w:szCs w:val="20"/>
              </w:rPr>
              <w:t xml:space="preserve">4648T </w:t>
            </w:r>
          </w:p>
        </w:tc>
        <w:tc>
          <w:tcPr>
            <w:tcW w:w="3544" w:type="dxa"/>
            <w:shd w:val="clear" w:color="auto" w:fill="auto"/>
          </w:tcPr>
          <w:p w:rsidR="0044676B" w:rsidRPr="00927801" w:rsidRDefault="0044676B" w:rsidP="009C48C7">
            <w:pPr>
              <w:jc w:val="both"/>
              <w:rPr>
                <w:rFonts w:ascii="Arial" w:hAnsi="Arial" w:cs="Arial"/>
                <w:b/>
                <w:sz w:val="20"/>
                <w:szCs w:val="20"/>
              </w:rPr>
            </w:pPr>
            <w:r w:rsidRPr="00927801">
              <w:rPr>
                <w:rFonts w:ascii="Arial" w:hAnsi="Arial" w:cs="Arial"/>
                <w:b/>
                <w:sz w:val="20"/>
                <w:szCs w:val="20"/>
              </w:rPr>
              <w:t>JOSE HILARIO FLORES MARTINEZ</w:t>
            </w:r>
          </w:p>
        </w:tc>
      </w:tr>
      <w:tr w:rsidR="0044676B" w:rsidRPr="00927801" w:rsidTr="009C48C7">
        <w:tc>
          <w:tcPr>
            <w:tcW w:w="1989" w:type="dxa"/>
            <w:shd w:val="clear" w:color="auto" w:fill="auto"/>
          </w:tcPr>
          <w:p w:rsidR="0044676B" w:rsidRPr="00927801" w:rsidRDefault="0044676B" w:rsidP="009C48C7">
            <w:pPr>
              <w:jc w:val="center"/>
              <w:rPr>
                <w:rFonts w:ascii="Arial" w:hAnsi="Arial" w:cs="Arial"/>
                <w:sz w:val="20"/>
                <w:szCs w:val="20"/>
              </w:rPr>
            </w:pPr>
            <w:r w:rsidRPr="00927801">
              <w:rPr>
                <w:rFonts w:ascii="Arial" w:hAnsi="Arial" w:cs="Arial"/>
                <w:sz w:val="20"/>
                <w:szCs w:val="20"/>
              </w:rPr>
              <w:t>87</w:t>
            </w:r>
          </w:p>
        </w:tc>
        <w:tc>
          <w:tcPr>
            <w:tcW w:w="1980" w:type="dxa"/>
            <w:shd w:val="clear" w:color="auto" w:fill="auto"/>
          </w:tcPr>
          <w:p w:rsidR="0044676B" w:rsidRPr="00927801" w:rsidRDefault="0044676B" w:rsidP="009C48C7">
            <w:pPr>
              <w:jc w:val="center"/>
              <w:rPr>
                <w:rFonts w:ascii="Arial" w:hAnsi="Arial" w:cs="Arial"/>
                <w:sz w:val="20"/>
                <w:szCs w:val="20"/>
              </w:rPr>
            </w:pPr>
            <w:r w:rsidRPr="00927801">
              <w:rPr>
                <w:rFonts w:ascii="Arial" w:hAnsi="Arial" w:cs="Arial"/>
                <w:sz w:val="20"/>
                <w:szCs w:val="20"/>
              </w:rPr>
              <w:t>…</w:t>
            </w:r>
          </w:p>
        </w:tc>
        <w:tc>
          <w:tcPr>
            <w:tcW w:w="3544" w:type="dxa"/>
            <w:shd w:val="clear" w:color="auto" w:fill="auto"/>
          </w:tcPr>
          <w:p w:rsidR="0044676B" w:rsidRPr="00927801" w:rsidRDefault="0044676B" w:rsidP="009C48C7">
            <w:pPr>
              <w:jc w:val="both"/>
              <w:rPr>
                <w:rFonts w:ascii="Arial" w:hAnsi="Arial" w:cs="Arial"/>
                <w:sz w:val="20"/>
                <w:szCs w:val="20"/>
              </w:rPr>
            </w:pPr>
            <w:r w:rsidRPr="00927801">
              <w:rPr>
                <w:rFonts w:ascii="Arial" w:hAnsi="Arial" w:cs="Arial"/>
                <w:sz w:val="20"/>
                <w:szCs w:val="20"/>
              </w:rPr>
              <w:t>…</w:t>
            </w:r>
          </w:p>
        </w:tc>
      </w:tr>
    </w:tbl>
    <w:p w:rsidR="0044676B" w:rsidRDefault="0044676B" w:rsidP="0044676B">
      <w:pPr>
        <w:tabs>
          <w:tab w:val="left" w:pos="8647"/>
        </w:tabs>
        <w:spacing w:line="360" w:lineRule="auto"/>
        <w:ind w:left="-142" w:right="-234"/>
        <w:jc w:val="both"/>
        <w:rPr>
          <w:rFonts w:ascii="Arial" w:eastAsia="Times" w:hAnsi="Arial" w:cs="Arial"/>
          <w:sz w:val="20"/>
          <w:szCs w:val="20"/>
        </w:rPr>
      </w:pPr>
    </w:p>
    <w:p w:rsidR="0044676B" w:rsidRPr="00927801" w:rsidRDefault="0044676B" w:rsidP="0044676B">
      <w:pPr>
        <w:tabs>
          <w:tab w:val="left" w:pos="8647"/>
        </w:tabs>
        <w:spacing w:line="360" w:lineRule="auto"/>
        <w:ind w:left="-142" w:right="-234"/>
        <w:jc w:val="both"/>
        <w:rPr>
          <w:rFonts w:ascii="Arial" w:eastAsia="Times" w:hAnsi="Arial" w:cs="Arial"/>
          <w:sz w:val="20"/>
          <w:szCs w:val="20"/>
        </w:rPr>
      </w:pPr>
    </w:p>
    <w:p w:rsidR="0044676B" w:rsidRDefault="0044676B" w:rsidP="0044676B">
      <w:pPr>
        <w:tabs>
          <w:tab w:val="left" w:pos="8647"/>
        </w:tabs>
        <w:spacing w:line="360" w:lineRule="auto"/>
        <w:ind w:left="-142" w:right="-234"/>
        <w:jc w:val="both"/>
        <w:rPr>
          <w:rFonts w:ascii="Arial" w:hAnsi="Arial" w:cs="Arial"/>
          <w:color w:val="000000"/>
          <w:sz w:val="20"/>
          <w:szCs w:val="20"/>
        </w:rPr>
      </w:pPr>
    </w:p>
    <w:p w:rsidR="0044676B" w:rsidRDefault="0044676B" w:rsidP="0044676B">
      <w:pPr>
        <w:jc w:val="both"/>
        <w:rPr>
          <w:rFonts w:ascii="Arial" w:eastAsia="Times" w:hAnsi="Arial" w:cs="Arial"/>
          <w:sz w:val="20"/>
          <w:szCs w:val="20"/>
        </w:rPr>
      </w:pPr>
    </w:p>
    <w:p w:rsidR="0044676B" w:rsidRDefault="0044676B" w:rsidP="0044676B">
      <w:pPr>
        <w:jc w:val="both"/>
        <w:rPr>
          <w:rFonts w:ascii="Arial" w:eastAsia="Times" w:hAnsi="Arial" w:cs="Arial"/>
          <w:sz w:val="20"/>
          <w:szCs w:val="20"/>
        </w:rPr>
      </w:pPr>
    </w:p>
    <w:p w:rsidR="0044676B" w:rsidRDefault="0044676B" w:rsidP="005918FE">
      <w:pPr>
        <w:jc w:val="both"/>
        <w:rPr>
          <w:rFonts w:ascii="Arial" w:eastAsia="Times" w:hAnsi="Arial" w:cs="Arial"/>
          <w:sz w:val="20"/>
          <w:szCs w:val="20"/>
        </w:rPr>
      </w:pPr>
      <w:r w:rsidRPr="00927801">
        <w:rPr>
          <w:rFonts w:ascii="Arial" w:eastAsia="Times" w:hAnsi="Arial" w:cs="Arial"/>
          <w:sz w:val="20"/>
          <w:szCs w:val="20"/>
        </w:rPr>
        <w:t>Dentro del listado anterior se plasma en el consecutivo número 86 la concesión 4648-T a nombre del C. José Hilario Flores Martínez, no obstante lo correcto es 4646-T a nombre del C. José Hilario Flores Martínez quedando correc</w:t>
      </w:r>
      <w:r>
        <w:rPr>
          <w:rFonts w:ascii="Arial" w:eastAsia="Times" w:hAnsi="Arial" w:cs="Arial"/>
          <w:sz w:val="20"/>
          <w:szCs w:val="20"/>
        </w:rPr>
        <w:t>tamente de la siguiente manera:</w:t>
      </w:r>
      <w:r w:rsidRPr="00927801">
        <w:rPr>
          <w:rFonts w:ascii="Arial" w:eastAsia="Times" w:hAnsi="Arial" w:cs="Arial"/>
          <w:sz w:val="20"/>
          <w:szCs w:val="20"/>
        </w:rPr>
        <w:tab/>
      </w:r>
    </w:p>
    <w:p w:rsidR="0044676B" w:rsidRDefault="0044676B" w:rsidP="0044676B">
      <w:pPr>
        <w:ind w:right="49"/>
        <w:jc w:val="both"/>
        <w:rPr>
          <w:rFonts w:ascii="Arial" w:eastAsia="Times" w:hAnsi="Arial" w:cs="Arial"/>
          <w:sz w:val="20"/>
          <w:szCs w:val="20"/>
        </w:rPr>
      </w:pPr>
    </w:p>
    <w:p w:rsidR="0044676B" w:rsidRDefault="0044676B" w:rsidP="0044676B">
      <w:pPr>
        <w:numPr>
          <w:ilvl w:val="0"/>
          <w:numId w:val="2"/>
        </w:numPr>
        <w:ind w:left="567" w:right="49"/>
        <w:jc w:val="both"/>
        <w:rPr>
          <w:rFonts w:ascii="Arial" w:hAnsi="Arial" w:cs="Arial"/>
          <w:b/>
          <w:sz w:val="20"/>
          <w:szCs w:val="20"/>
        </w:rPr>
      </w:pPr>
      <w:r w:rsidRPr="00927801">
        <w:rPr>
          <w:rFonts w:ascii="Arial" w:hAnsi="Arial" w:cs="Arial"/>
          <w:b/>
          <w:sz w:val="20"/>
          <w:szCs w:val="20"/>
        </w:rPr>
        <w:t>89 de autos de alquiler (taxis):</w:t>
      </w:r>
    </w:p>
    <w:p w:rsidR="0044676B" w:rsidRPr="00927801" w:rsidRDefault="0044676B" w:rsidP="0044676B">
      <w:pPr>
        <w:ind w:right="49"/>
        <w:jc w:val="both"/>
        <w:rPr>
          <w:rFonts w:ascii="Arial" w:hAnsi="Arial" w:cs="Arial"/>
          <w:b/>
          <w:sz w:val="20"/>
          <w:szCs w:val="20"/>
        </w:rPr>
      </w:pPr>
    </w:p>
    <w:tbl>
      <w:tblPr>
        <w:tblW w:w="8647" w:type="dxa"/>
        <w:tblInd w:w="137" w:type="dxa"/>
        <w:tblCellMar>
          <w:left w:w="70" w:type="dxa"/>
          <w:right w:w="70" w:type="dxa"/>
        </w:tblCellMar>
        <w:tblLook w:val="04A0" w:firstRow="1" w:lastRow="0" w:firstColumn="1" w:lastColumn="0" w:noHBand="0" w:noVBand="1"/>
      </w:tblPr>
      <w:tblGrid>
        <w:gridCol w:w="1701"/>
        <w:gridCol w:w="2126"/>
        <w:gridCol w:w="4820"/>
      </w:tblGrid>
      <w:tr w:rsidR="0044676B" w:rsidRPr="00A42977" w:rsidTr="009C48C7">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76B" w:rsidRPr="00A42977" w:rsidRDefault="0044676B" w:rsidP="009C48C7">
            <w:pPr>
              <w:ind w:right="49"/>
              <w:jc w:val="center"/>
              <w:rPr>
                <w:rFonts w:ascii="Arial" w:hAnsi="Arial" w:cs="Arial"/>
                <w:b/>
                <w:color w:val="000000"/>
                <w:sz w:val="20"/>
                <w:szCs w:val="20"/>
                <w:lang w:eastAsia="es-MX"/>
              </w:rPr>
            </w:pPr>
            <w:r w:rsidRPr="00A42977">
              <w:rPr>
                <w:rFonts w:ascii="Arial" w:hAnsi="Arial" w:cs="Arial"/>
                <w:b/>
                <w:color w:val="000000"/>
                <w:sz w:val="20"/>
                <w:szCs w:val="20"/>
                <w:lang w:eastAsia="es-MX"/>
              </w:rPr>
              <w:t>CONSECUTIVO</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4676B" w:rsidRPr="00A42977" w:rsidRDefault="0044676B" w:rsidP="009C48C7">
            <w:pPr>
              <w:ind w:left="-70" w:right="49" w:firstLine="70"/>
              <w:jc w:val="center"/>
              <w:rPr>
                <w:rFonts w:ascii="Arial" w:hAnsi="Arial" w:cs="Arial"/>
                <w:b/>
                <w:color w:val="000000"/>
                <w:sz w:val="20"/>
                <w:szCs w:val="20"/>
                <w:lang w:eastAsia="es-MX"/>
              </w:rPr>
            </w:pPr>
            <w:r w:rsidRPr="00A42977">
              <w:rPr>
                <w:rFonts w:ascii="Arial" w:hAnsi="Arial" w:cs="Arial"/>
                <w:b/>
                <w:color w:val="000000"/>
                <w:sz w:val="20"/>
                <w:szCs w:val="20"/>
                <w:lang w:eastAsia="es-MX"/>
              </w:rPr>
              <w:t>N° DE CONCESION</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44676B" w:rsidRPr="00A42977" w:rsidRDefault="0044676B" w:rsidP="009C48C7">
            <w:pPr>
              <w:ind w:left="-70" w:right="49"/>
              <w:jc w:val="center"/>
              <w:rPr>
                <w:rFonts w:ascii="Arial" w:hAnsi="Arial" w:cs="Arial"/>
                <w:b/>
                <w:color w:val="000000"/>
                <w:sz w:val="20"/>
                <w:szCs w:val="20"/>
                <w:lang w:eastAsia="es-MX"/>
              </w:rPr>
            </w:pPr>
            <w:r w:rsidRPr="00A42977">
              <w:rPr>
                <w:rFonts w:ascii="Arial" w:hAnsi="Arial" w:cs="Arial"/>
                <w:b/>
                <w:color w:val="000000"/>
                <w:sz w:val="20"/>
                <w:szCs w:val="20"/>
                <w:lang w:eastAsia="es-MX"/>
              </w:rPr>
              <w:t>NOMBRE DE CONCESIONARIO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2908T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GERARDO RAMON HERNANDEZ SENA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2511T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AURELIO LUCIO SANCHEZ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2838T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ANGELINA FUENTES HERRERA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2379T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MARIA DE JESUS MACIAS MATA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4684T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LUIS EDUARDO CASTILLO MACIAS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3504T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PRIMITIVO CASTILLO SANDOVAL</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4312T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MAYRA ELIZABETH RUIZ HERNANDEZ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5132T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ELEAZAR SAMANIEGO GONZALEZ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4406T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FRANCISCO JAVIER ORTIZ GUERRERO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4671T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JESUS FERNANDO MARTINEZ DURAN</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5060T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MANUEL ALEJANDRO IRACHETA BANDA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5402T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CARLOS RODOLFO SECA GUERRERO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2464T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ARISTEO MATA CONSTANTE</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5309T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GABRIEL CHAVEZ SOLIS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4035T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JUANA MARIA CRUZ FLORES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4332T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DANIEL GARCIA CORTEZ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2933T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MARIA BERNARDINA URIBE VAZQUEZ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2536T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JAVIER PALACIOS ESCOBEDO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19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3560T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 SANTOS PARRA ENCINAS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4625T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CARMEN MUÑIZ VIERA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2659T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ALFREDO MUÑIZ VIERA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4872T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RAUL URBINA VENEGAS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3740T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RAFAEL GONZALEZ VALLEJO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2336T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AMBROSIO GONZALEZ DE SANTILLANA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3943T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LILIANA DEL SOCORRO RODRIGUEZ MTZ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2598T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 xml:space="preserve">JOSE BINICIO ALVARADO DANIEL </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5342T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MARIA ELIGIA RAMOS IRACHETA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4580T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JESUS ANGEL GONZALEZ CABELLO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29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4754T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JESUS ANGEL GONZALEZ CABELLO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4086T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 xml:space="preserve">FRANCISCO TORRES GARCIA </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5072T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HIPOLITO HERNANDEZ BALDERAS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4434T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JORGE MENDOZA LOPEZ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5146T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MARIA CONCEPCION VELAZQUEZ DE LA ROSA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2460T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FRANCISCO DE LA PEÑA REYES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2858T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LUIS MIGUEL RAMIREZ CUEVAS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2279T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RAMIREZ ALVAREZ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3493T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ROMUALDO RODRIGUEZ GARCIA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4648T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 VICTORIA RODRIGUEZ MEDRANO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39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2655T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RAUL URBINA VENEGAS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5339T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CESAR EDUARDO QUIROZ SOTO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4392T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RAUL CORTES MORENO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42</w:t>
            </w:r>
          </w:p>
        </w:tc>
        <w:tc>
          <w:tcPr>
            <w:tcW w:w="2126" w:type="dxa"/>
            <w:tcBorders>
              <w:top w:val="nil"/>
              <w:left w:val="nil"/>
              <w:bottom w:val="single" w:sz="4" w:space="0" w:color="auto"/>
              <w:right w:val="single" w:sz="4" w:space="0" w:color="auto"/>
            </w:tcBorders>
            <w:shd w:val="clear" w:color="auto" w:fill="auto"/>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5029T</w:t>
            </w:r>
          </w:p>
        </w:tc>
        <w:tc>
          <w:tcPr>
            <w:tcW w:w="4820" w:type="dxa"/>
            <w:tcBorders>
              <w:top w:val="nil"/>
              <w:left w:val="nil"/>
              <w:bottom w:val="single" w:sz="4" w:space="0" w:color="auto"/>
              <w:right w:val="single" w:sz="4" w:space="0" w:color="auto"/>
            </w:tcBorders>
            <w:shd w:val="clear" w:color="auto" w:fill="auto"/>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CLEMENTE RIVERA ALVAREZ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4647T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VIRGILIO RUIZ VAZQUEZ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3579T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CARLOS ALEJANDRO RODRIGUEZ ARTEAGA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2993T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EVERARDO TOMAS PILLADO SOLIS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3745T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PEDRO CERDA MENDOZA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4892T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ANTONIO VAZQUEZ HERNANDEZ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4204T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EMILIA RODRIGUEZ LOPEZ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49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2828T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JUANA MARIA AGUILAR FARIAS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2950T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REFUGIO ALMANZA CHARLES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2620T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BLAS RODRIGUEZ GONZALEZ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3543T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OSWALDO LUNA VALDES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2859T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GUADALUPE SANCHEZ ESQUIVEL</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2547T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VIRGILIO COSS AGUIRRE</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3475T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YOLANDA SILVA RODRIGUEZ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3854T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JUAN MANUEL ORTIZ GARCIA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5397T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JUAN MANUEL ORTIZ GARCIA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2737T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MARIA LIDIA MARTINEZ SAUCEDO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59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3863T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JUAN JAVIER NIÑO GARCIA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2287T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BERTHA RABAGO LOPEZ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5330T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MARIA GUADALUPE SOTO VAZQUEZ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4640T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FRANCISCA MARTINEZ CABRERA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4367T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GUSTAVO FLORES ORTIZ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4413T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MARCO ANTONIO MADAGUAR ONGAY</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5332T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MARCO ANTONIO MADAGUAR ONGAY</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5361T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ANTONIO ERNESTO ESCAREÑO SAUCEDO</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4962T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AURELIA VERA HERNANDEZ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3559T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ENRIQUE ZUÑIGA VELAZQUEZ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69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5265T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LUIS REYNA DE LEON</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5162T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SOLIS DANIEL</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3645T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SOLIS DANIEL</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2897T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DAVID RIVERA GUTIERREZ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3633T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ARNULFO ARRIAZOLA  CORTES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4198T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FRANCISCO COSSIO DUARTE</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4794T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FRANCISCO COSSIO DUARTE</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4749T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FRANCISCO COSSIO MARTINEZ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2476T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ALVARO ABEL SAMANIEGO AVILA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2372T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MINERVA REYES TOVAR</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79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5013T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HUMBERTO SANCHEZ AGUILAR</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80</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4966T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NORMA ALICIA QUINTERO RODRIGUEZ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81</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4948T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JOSE RICARDO MARTINEZ RIVERA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82</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2443T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JESUS RODRIGUEZ MARTINEZ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83</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2640T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CESAR OSVALDO RAMOS SOLIS</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84</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5276T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MARCO ANTONIO MADAGUAR ONGAY</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85</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4128T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CINTHIA ARACELY MALIBRAN VAZQUEZ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b/>
                <w:color w:val="000000"/>
                <w:sz w:val="20"/>
                <w:szCs w:val="20"/>
                <w:lang w:eastAsia="es-MX"/>
              </w:rPr>
            </w:pPr>
            <w:r w:rsidRPr="00927801">
              <w:rPr>
                <w:rFonts w:ascii="Arial" w:hAnsi="Arial" w:cs="Arial"/>
                <w:b/>
                <w:color w:val="000000"/>
                <w:sz w:val="20"/>
                <w:szCs w:val="20"/>
                <w:lang w:eastAsia="es-MX"/>
              </w:rPr>
              <w:t>86</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A42977" w:rsidRDefault="0044676B" w:rsidP="009C48C7">
            <w:pPr>
              <w:ind w:left="-70" w:right="49" w:firstLine="70"/>
              <w:jc w:val="center"/>
              <w:rPr>
                <w:rFonts w:ascii="Arial" w:hAnsi="Arial" w:cs="Arial"/>
                <w:color w:val="000000"/>
                <w:sz w:val="20"/>
                <w:szCs w:val="20"/>
                <w:lang w:eastAsia="es-MX"/>
              </w:rPr>
            </w:pPr>
            <w:r w:rsidRPr="00A42977">
              <w:rPr>
                <w:rFonts w:ascii="Arial" w:hAnsi="Arial" w:cs="Arial"/>
                <w:color w:val="000000"/>
                <w:sz w:val="20"/>
                <w:szCs w:val="20"/>
                <w:lang w:eastAsia="es-MX"/>
              </w:rPr>
              <w:t>4646T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A42977" w:rsidRDefault="0044676B" w:rsidP="009C48C7">
            <w:pPr>
              <w:ind w:left="-70" w:right="49"/>
              <w:jc w:val="center"/>
              <w:rPr>
                <w:rFonts w:ascii="Arial" w:hAnsi="Arial" w:cs="Arial"/>
                <w:color w:val="000000"/>
                <w:sz w:val="20"/>
                <w:szCs w:val="20"/>
                <w:lang w:eastAsia="es-MX"/>
              </w:rPr>
            </w:pPr>
            <w:r w:rsidRPr="00A42977">
              <w:rPr>
                <w:rFonts w:ascii="Arial" w:hAnsi="Arial" w:cs="Arial"/>
                <w:color w:val="000000"/>
                <w:sz w:val="20"/>
                <w:szCs w:val="20"/>
                <w:lang w:eastAsia="es-MX"/>
              </w:rPr>
              <w:t>JOSE HILARIO FLORES MARTINEZ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87</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4546T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BERTHA ALICIA GONZALEZ GUEDEA</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88</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3777T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SILVIA GUADALUPE TAPIA MARTINEZ</w:t>
            </w:r>
          </w:p>
        </w:tc>
      </w:tr>
      <w:tr w:rsidR="0044676B" w:rsidRPr="00927801"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927801" w:rsidRDefault="0044676B" w:rsidP="009C48C7">
            <w:pPr>
              <w:ind w:right="49"/>
              <w:jc w:val="center"/>
              <w:rPr>
                <w:rFonts w:ascii="Arial" w:hAnsi="Arial" w:cs="Arial"/>
                <w:color w:val="000000"/>
                <w:sz w:val="20"/>
                <w:szCs w:val="20"/>
                <w:lang w:eastAsia="es-MX"/>
              </w:rPr>
            </w:pPr>
            <w:r w:rsidRPr="00927801">
              <w:rPr>
                <w:rFonts w:ascii="Arial" w:hAnsi="Arial" w:cs="Arial"/>
                <w:color w:val="000000"/>
                <w:sz w:val="20"/>
                <w:szCs w:val="20"/>
                <w:lang w:eastAsia="es-MX"/>
              </w:rPr>
              <w:t>89</w:t>
            </w:r>
          </w:p>
        </w:tc>
        <w:tc>
          <w:tcPr>
            <w:tcW w:w="2126"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firstLine="70"/>
              <w:jc w:val="center"/>
              <w:rPr>
                <w:rFonts w:ascii="Arial" w:hAnsi="Arial" w:cs="Arial"/>
                <w:color w:val="000000"/>
                <w:sz w:val="20"/>
                <w:szCs w:val="20"/>
                <w:lang w:eastAsia="es-MX"/>
              </w:rPr>
            </w:pPr>
            <w:r w:rsidRPr="00927801">
              <w:rPr>
                <w:rFonts w:ascii="Arial" w:hAnsi="Arial" w:cs="Arial"/>
                <w:color w:val="000000"/>
                <w:sz w:val="20"/>
                <w:szCs w:val="20"/>
                <w:lang w:eastAsia="es-MX"/>
              </w:rPr>
              <w:t>2982T</w:t>
            </w:r>
          </w:p>
        </w:tc>
        <w:tc>
          <w:tcPr>
            <w:tcW w:w="4820" w:type="dxa"/>
            <w:tcBorders>
              <w:top w:val="nil"/>
              <w:left w:val="nil"/>
              <w:bottom w:val="single" w:sz="4" w:space="0" w:color="auto"/>
              <w:right w:val="single" w:sz="4" w:space="0" w:color="auto"/>
            </w:tcBorders>
            <w:shd w:val="clear" w:color="auto" w:fill="auto"/>
            <w:noWrap/>
            <w:vAlign w:val="bottom"/>
            <w:hideMark/>
          </w:tcPr>
          <w:p w:rsidR="0044676B" w:rsidRPr="00927801" w:rsidRDefault="0044676B" w:rsidP="009C48C7">
            <w:pPr>
              <w:ind w:left="-70" w:right="49"/>
              <w:jc w:val="center"/>
              <w:rPr>
                <w:rFonts w:ascii="Arial" w:hAnsi="Arial" w:cs="Arial"/>
                <w:color w:val="000000"/>
                <w:sz w:val="20"/>
                <w:szCs w:val="20"/>
                <w:lang w:eastAsia="es-MX"/>
              </w:rPr>
            </w:pPr>
            <w:r w:rsidRPr="00927801">
              <w:rPr>
                <w:rFonts w:ascii="Arial" w:hAnsi="Arial" w:cs="Arial"/>
                <w:color w:val="000000"/>
                <w:sz w:val="20"/>
                <w:szCs w:val="20"/>
                <w:lang w:eastAsia="es-MX"/>
              </w:rPr>
              <w:t xml:space="preserve">RUBEN DE LA CRUZ RODRIGUEZ </w:t>
            </w:r>
          </w:p>
        </w:tc>
      </w:tr>
    </w:tbl>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Pr="00A17AF2" w:rsidRDefault="0044676B" w:rsidP="0044676B">
      <w:pPr>
        <w:ind w:right="-93"/>
        <w:jc w:val="center"/>
        <w:rPr>
          <w:rFonts w:ascii="Arial" w:hAnsi="Arial" w:cs="Arial"/>
          <w:b/>
          <w:sz w:val="20"/>
          <w:szCs w:val="20"/>
        </w:rPr>
      </w:pPr>
      <w:r w:rsidRPr="00A17AF2">
        <w:rPr>
          <w:rFonts w:ascii="Arial" w:hAnsi="Arial" w:cs="Arial"/>
          <w:b/>
          <w:sz w:val="20"/>
          <w:szCs w:val="20"/>
        </w:rPr>
        <w:t xml:space="preserve">PRÓRROGA </w:t>
      </w:r>
      <w:r w:rsidR="005918FE">
        <w:rPr>
          <w:rFonts w:ascii="Arial" w:hAnsi="Arial" w:cs="Arial"/>
          <w:b/>
          <w:sz w:val="20"/>
          <w:szCs w:val="20"/>
        </w:rPr>
        <w:t>DE</w:t>
      </w:r>
      <w:r w:rsidRPr="00A17AF2">
        <w:rPr>
          <w:rFonts w:ascii="Arial" w:hAnsi="Arial" w:cs="Arial"/>
          <w:b/>
          <w:sz w:val="20"/>
          <w:szCs w:val="20"/>
        </w:rPr>
        <w:t xml:space="preserve"> 88 CONCESIONES PARA LA PRESTACIÓN DEL SERVICIO DE TRANSPORTE PÚBLICO URBANO POR UN TÉRMINO DE 30 AÑOS.</w:t>
      </w:r>
    </w:p>
    <w:p w:rsidR="0044676B" w:rsidRDefault="0044676B" w:rsidP="0044676B">
      <w:pPr>
        <w:ind w:right="-93"/>
        <w:jc w:val="center"/>
        <w:rPr>
          <w:rFonts w:ascii="Arial" w:hAnsi="Arial" w:cs="Arial"/>
          <w:sz w:val="20"/>
          <w:szCs w:val="20"/>
        </w:rPr>
      </w:pPr>
    </w:p>
    <w:p w:rsidR="0044676B" w:rsidRDefault="0044676B" w:rsidP="0044676B">
      <w:pPr>
        <w:ind w:right="-93"/>
        <w:jc w:val="center"/>
        <w:rPr>
          <w:rFonts w:ascii="Arial" w:hAnsi="Arial" w:cs="Arial"/>
          <w:b/>
          <w:sz w:val="20"/>
          <w:szCs w:val="20"/>
        </w:rPr>
      </w:pPr>
      <w:r>
        <w:rPr>
          <w:rFonts w:ascii="Arial" w:hAnsi="Arial" w:cs="Arial"/>
          <w:b/>
          <w:sz w:val="20"/>
          <w:szCs w:val="20"/>
        </w:rPr>
        <w:t>A C U E R D O     43/06</w:t>
      </w:r>
      <w:r w:rsidRPr="00D44090">
        <w:rPr>
          <w:rFonts w:ascii="Arial" w:hAnsi="Arial" w:cs="Arial"/>
          <w:b/>
          <w:sz w:val="20"/>
          <w:szCs w:val="20"/>
        </w:rPr>
        <w:t>/17</w:t>
      </w:r>
    </w:p>
    <w:p w:rsidR="0044676B" w:rsidRPr="00D44090" w:rsidRDefault="0044676B" w:rsidP="0044676B">
      <w:pPr>
        <w:ind w:right="-93"/>
        <w:jc w:val="center"/>
        <w:rPr>
          <w:rFonts w:ascii="Arial" w:hAnsi="Arial" w:cs="Arial"/>
          <w:b/>
          <w:sz w:val="20"/>
          <w:szCs w:val="20"/>
        </w:rPr>
      </w:pPr>
    </w:p>
    <w:p w:rsidR="0044676B" w:rsidRDefault="0044676B" w:rsidP="0044676B">
      <w:pPr>
        <w:tabs>
          <w:tab w:val="left" w:pos="8647"/>
        </w:tabs>
        <w:ind w:right="-93"/>
        <w:jc w:val="both"/>
        <w:rPr>
          <w:rFonts w:ascii="Arial" w:hAnsi="Arial" w:cs="Arial"/>
          <w:color w:val="000000"/>
          <w:sz w:val="20"/>
          <w:szCs w:val="20"/>
        </w:rPr>
      </w:pPr>
      <w:r w:rsidRPr="00AB1119">
        <w:rPr>
          <w:rFonts w:ascii="Arial" w:hAnsi="Arial" w:cs="Arial"/>
          <w:color w:val="000000"/>
          <w:sz w:val="20"/>
          <w:szCs w:val="20"/>
        </w:rPr>
        <w:t xml:space="preserve">PRIMERO.- </w:t>
      </w:r>
      <w:r w:rsidRPr="008C11AD">
        <w:rPr>
          <w:rFonts w:ascii="Arial" w:hAnsi="Arial" w:cs="Arial"/>
          <w:color w:val="000000"/>
          <w:sz w:val="20"/>
          <w:szCs w:val="20"/>
        </w:rPr>
        <w:t xml:space="preserve">Se aprueba dictamen presentado por la Comisión de </w:t>
      </w:r>
      <w:r>
        <w:rPr>
          <w:rFonts w:ascii="Arial" w:hAnsi="Arial" w:cs="Arial"/>
          <w:color w:val="000000"/>
          <w:sz w:val="20"/>
          <w:szCs w:val="20"/>
        </w:rPr>
        <w:t xml:space="preserve">Movilidad y </w:t>
      </w:r>
      <w:r w:rsidRPr="008C11AD">
        <w:rPr>
          <w:rFonts w:ascii="Arial" w:hAnsi="Arial" w:cs="Arial"/>
          <w:color w:val="000000"/>
          <w:sz w:val="20"/>
          <w:szCs w:val="20"/>
        </w:rPr>
        <w:t xml:space="preserve">Transporte, </w:t>
      </w:r>
      <w:r>
        <w:rPr>
          <w:rFonts w:ascii="Arial" w:hAnsi="Arial" w:cs="Arial"/>
          <w:color w:val="000000"/>
          <w:sz w:val="20"/>
          <w:szCs w:val="20"/>
        </w:rPr>
        <w:t xml:space="preserve">en consecuencia, </w:t>
      </w:r>
      <w:r w:rsidRPr="008C11AD">
        <w:rPr>
          <w:rFonts w:ascii="Arial" w:hAnsi="Arial" w:cs="Arial"/>
          <w:color w:val="000000"/>
          <w:sz w:val="20"/>
          <w:szCs w:val="20"/>
        </w:rPr>
        <w:t>se aut</w:t>
      </w:r>
      <w:r>
        <w:rPr>
          <w:rFonts w:ascii="Arial" w:hAnsi="Arial" w:cs="Arial"/>
          <w:color w:val="000000"/>
          <w:sz w:val="20"/>
          <w:szCs w:val="20"/>
        </w:rPr>
        <w:t>oriza prórroga para la prestación del servicio de transporte público urbano por un término de 30 años, toda vez que han cumplido a los requisitos que la ley exige:</w:t>
      </w:r>
    </w:p>
    <w:p w:rsidR="0044676B" w:rsidRDefault="0044676B" w:rsidP="0044676B">
      <w:pPr>
        <w:tabs>
          <w:tab w:val="left" w:pos="8647"/>
        </w:tabs>
        <w:ind w:right="-93"/>
        <w:jc w:val="both"/>
        <w:rPr>
          <w:rFonts w:ascii="Arial" w:hAnsi="Arial" w:cs="Arial"/>
          <w:color w:val="000000"/>
          <w:sz w:val="20"/>
          <w:szCs w:val="20"/>
        </w:rPr>
      </w:pPr>
    </w:p>
    <w:p w:rsidR="0044676B" w:rsidRDefault="0044676B" w:rsidP="0044676B">
      <w:pPr>
        <w:numPr>
          <w:ilvl w:val="0"/>
          <w:numId w:val="2"/>
        </w:numPr>
        <w:ind w:left="0" w:right="-93" w:firstLine="0"/>
        <w:jc w:val="both"/>
        <w:rPr>
          <w:rFonts w:ascii="Arial" w:hAnsi="Arial" w:cs="Arial"/>
          <w:b/>
          <w:sz w:val="20"/>
          <w:szCs w:val="20"/>
        </w:rPr>
      </w:pPr>
      <w:r w:rsidRPr="005E59DE">
        <w:rPr>
          <w:rFonts w:ascii="Arial" w:hAnsi="Arial" w:cs="Arial"/>
          <w:b/>
          <w:sz w:val="20"/>
          <w:szCs w:val="20"/>
        </w:rPr>
        <w:t>88 de autos de alquiler (taxis):</w:t>
      </w:r>
    </w:p>
    <w:p w:rsidR="0044676B" w:rsidRDefault="0044676B" w:rsidP="0044676B">
      <w:pPr>
        <w:ind w:right="-93"/>
        <w:jc w:val="both"/>
        <w:rPr>
          <w:rFonts w:ascii="Arial" w:hAnsi="Arial" w:cs="Arial"/>
          <w:b/>
          <w:sz w:val="20"/>
          <w:szCs w:val="20"/>
        </w:rPr>
      </w:pPr>
    </w:p>
    <w:tbl>
      <w:tblPr>
        <w:tblW w:w="8647" w:type="dxa"/>
        <w:tblInd w:w="279" w:type="dxa"/>
        <w:tblCellMar>
          <w:left w:w="70" w:type="dxa"/>
          <w:right w:w="70" w:type="dxa"/>
        </w:tblCellMar>
        <w:tblLook w:val="04A0" w:firstRow="1" w:lastRow="0" w:firstColumn="1" w:lastColumn="0" w:noHBand="0" w:noVBand="1"/>
      </w:tblPr>
      <w:tblGrid>
        <w:gridCol w:w="1701"/>
        <w:gridCol w:w="1701"/>
        <w:gridCol w:w="5245"/>
      </w:tblGrid>
      <w:tr w:rsidR="0044676B" w:rsidRPr="005E59DE" w:rsidTr="009C48C7">
        <w:trPr>
          <w:trHeight w:val="73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76B" w:rsidRPr="005E59DE" w:rsidRDefault="0044676B" w:rsidP="009C48C7">
            <w:pPr>
              <w:ind w:right="-93"/>
              <w:rPr>
                <w:rFonts w:ascii="Arial" w:hAnsi="Arial" w:cs="Arial"/>
                <w:b/>
                <w:bCs/>
                <w:color w:val="000000"/>
                <w:sz w:val="20"/>
                <w:szCs w:val="20"/>
                <w:lang w:eastAsia="es-MX"/>
              </w:rPr>
            </w:pPr>
            <w:r w:rsidRPr="005E59DE">
              <w:rPr>
                <w:rFonts w:ascii="Arial" w:hAnsi="Arial" w:cs="Arial"/>
                <w:b/>
                <w:bCs/>
                <w:color w:val="000000"/>
                <w:sz w:val="20"/>
                <w:szCs w:val="20"/>
                <w:lang w:eastAsia="es-MX"/>
              </w:rPr>
              <w:t>CONCECUTIVO</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4676B" w:rsidRPr="005E59DE" w:rsidRDefault="0044676B" w:rsidP="009C48C7">
            <w:pPr>
              <w:ind w:right="-93"/>
              <w:jc w:val="center"/>
              <w:rPr>
                <w:rFonts w:ascii="Arial" w:hAnsi="Arial" w:cs="Arial"/>
                <w:b/>
                <w:bCs/>
                <w:color w:val="000000"/>
                <w:sz w:val="20"/>
                <w:szCs w:val="20"/>
                <w:lang w:eastAsia="es-MX"/>
              </w:rPr>
            </w:pPr>
            <w:r w:rsidRPr="005E59DE">
              <w:rPr>
                <w:rFonts w:ascii="Arial" w:hAnsi="Arial" w:cs="Arial"/>
                <w:b/>
                <w:bCs/>
                <w:color w:val="000000"/>
                <w:sz w:val="20"/>
                <w:szCs w:val="20"/>
                <w:lang w:eastAsia="es-MX"/>
              </w:rPr>
              <w:t>No. CONCESION</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44676B" w:rsidRPr="005E59DE" w:rsidRDefault="0044676B" w:rsidP="009C48C7">
            <w:pPr>
              <w:ind w:right="-93"/>
              <w:rPr>
                <w:rFonts w:ascii="Arial" w:hAnsi="Arial" w:cs="Arial"/>
                <w:b/>
                <w:bCs/>
                <w:color w:val="000000"/>
                <w:sz w:val="20"/>
                <w:szCs w:val="20"/>
                <w:lang w:eastAsia="es-MX"/>
              </w:rPr>
            </w:pPr>
            <w:r w:rsidRPr="005E59DE">
              <w:rPr>
                <w:rFonts w:ascii="Arial" w:hAnsi="Arial" w:cs="Arial"/>
                <w:b/>
                <w:bCs/>
                <w:color w:val="000000"/>
                <w:sz w:val="20"/>
                <w:szCs w:val="20"/>
                <w:lang w:eastAsia="es-MX"/>
              </w:rPr>
              <w:t>NOMBRE DE CONCESIONARIO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3725T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MARIA DE LOS ANGELES AGUILAR RIVERA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3770T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ELIDA ROCAMONTES PEÑA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5074T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MARIA TERESA CHAVEZ RIOS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4778T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LUIS MORENO ALVARADO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4155T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ELIZABETH RENOVATO TORRES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5010T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ARTURO CONTRERAS VALDES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2571T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FRANCISCO GAMEZ MONTES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2825T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MIGUEL AGUILAR ROMERO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2813T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PEDRO MENDOZA CORTES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2684T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APOLINAR VALDES </w:t>
            </w:r>
            <w:proofErr w:type="spellStart"/>
            <w:r w:rsidRPr="005E59DE">
              <w:rPr>
                <w:rFonts w:ascii="Arial" w:hAnsi="Arial" w:cs="Arial"/>
                <w:color w:val="000000"/>
                <w:sz w:val="20"/>
                <w:szCs w:val="20"/>
                <w:lang w:eastAsia="es-MX"/>
              </w:rPr>
              <w:t>VALDES</w:t>
            </w:r>
            <w:proofErr w:type="spellEnd"/>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4905T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MARIA GUADALUPE VALDES LOPEZ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4718T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ENRIQUE DEL BOSQUE GONZALEZ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5382T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ERIKA YASMIN GUTIERREZ SANCHEZ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3407T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ANA SILVIA RODRIGUEZ DIAZ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5405T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ARMANDO JIMENEZ RODRIGUEZ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3702T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VICTOR MUÑIZ BOLAÑOS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4126T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VICTOR MUÑIZ BOLAÑOS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5049T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GERARDO MERCADO SOTO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19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2329T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CARLOS TAPIA MARTINEZ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2368T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PATRICIA LOPEZ DELGADO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4605T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ELIZABETH RENOVATO TORRES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5375T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VICTOR MUÑIZ BOLAÑOS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4230T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SAN JUANA GARCIA ROSALES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4907T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AMERICA KARINA VALDES PALACIOS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5061T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ERNESTO CERDA CARDONA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3469T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ARMANDO VARELA PINALES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4861T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LUIS DANIEL HERNANDEZ TORRES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2524T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 DOLORES SENA GARCIA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5423T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MIGUEL ANGEL CASTILLO MORALES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5077T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ZURA LLANET MORALES HERRERA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5081T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LAURA ELENA CASTILLO MORALES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4066T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 DEL ROSARIO VALDES ZUÑIGA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4927T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FERNANDO SANTOS MATA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2338T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NORMA ALICIA LOPEZ HERNANDEZ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5353T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ANGEL FEDERICO LOPEZ </w:t>
            </w:r>
            <w:proofErr w:type="spellStart"/>
            <w:r w:rsidRPr="005E59DE">
              <w:rPr>
                <w:rFonts w:ascii="Arial" w:hAnsi="Arial" w:cs="Arial"/>
                <w:color w:val="000000"/>
                <w:sz w:val="20"/>
                <w:szCs w:val="20"/>
                <w:lang w:eastAsia="es-MX"/>
              </w:rPr>
              <w:t>LOPEZ</w:t>
            </w:r>
            <w:proofErr w:type="spellEnd"/>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4742T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ANGEL FEDERICO LOPEZ </w:t>
            </w:r>
            <w:proofErr w:type="spellStart"/>
            <w:r w:rsidRPr="005E59DE">
              <w:rPr>
                <w:rFonts w:ascii="Arial" w:hAnsi="Arial" w:cs="Arial"/>
                <w:color w:val="000000"/>
                <w:sz w:val="20"/>
                <w:szCs w:val="20"/>
                <w:lang w:eastAsia="es-MX"/>
              </w:rPr>
              <w:t>LOPEZ</w:t>
            </w:r>
            <w:proofErr w:type="spellEnd"/>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4132T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FLORENCIO ROMERO ANGEL</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4567T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ISABEL SALAZAR CEDILLO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2423T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FLORENTINO MONJARAS ALVARADO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2627T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FLORENTINO MONJARAS ALVARADO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2522T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MARTIN ORDOÑEZ ROMERO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3910T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MARIA DEL SOCORRO DAVILA RIOS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4446T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MARTINA ESQUIVEL PEREZ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3826T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GUADALUPE VAZQUEZ ALVARADO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2478T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ERASMO HERNANDEZ URQUIETA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3824T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AVERTANO VALDES MEDRANO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4008T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DE JESUS RODRIGUEZ RAMOS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2775T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LETICIA ISABEL ESCOBEDO INMAN</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4081T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EULALIO MEDINA TREJO </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3856T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SENOBIA GARCIA ESPINOZA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3845T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JUVENTINO VALDES MEDRANO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4908T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ELEAZAR TORRES ZUÑIGA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4859T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EDUARDO ENRIQUE MARTINEZ PEREZ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4435T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LETICIA LUNA HERNANDEZ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4289T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EUGENIO MORALES DE LA ROSA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4873T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MA. ROSA IRMA NAJERA GONZALEZ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2753T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JUAN ALEJANDRO SIFUENTES DE LA ROSA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4343T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JUAN ALEJANDRO SIFUENTES DE LA ROSA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3819T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OSCAR SALAZAR YEVERINO </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4483T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MONICA PATRICIA CORTES BRIONES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2724T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ANA MARIA ESPINOZA SAUCEDO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2328T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ALFREDO HERNANDEZ GARCIA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2814T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JOSE REYES </w:t>
            </w:r>
            <w:proofErr w:type="spellStart"/>
            <w:r w:rsidRPr="005E59DE">
              <w:rPr>
                <w:rFonts w:ascii="Arial" w:hAnsi="Arial" w:cs="Arial"/>
                <w:color w:val="000000"/>
                <w:sz w:val="20"/>
                <w:szCs w:val="20"/>
                <w:lang w:eastAsia="es-MX"/>
              </w:rPr>
              <w:t>REYES</w:t>
            </w:r>
            <w:proofErr w:type="spellEnd"/>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4798T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JESUS ANZURES GUTIERREZ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5312T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JUANA MARIA RAMIREZ CERECERO</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4868T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ROMAN PEREZ CARRANZA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4808T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RUTILO COLUNGA DIAZ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5039T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GUSTAVO DE JESUS MERCADO LOPEZ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69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2637T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 xml:space="preserve">FELIX PERALES MONSIVAIS </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4628T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FRANCISCO GASPAR MORENO GARCIA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3607T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BEATRIZ LOPEZ VILLANUEVA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2322T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HUGO ALEJANDRO JIMENEZ SANCHEZ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3686T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JUAN CARLOS ESPARZA GUZMAN</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2554T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VENANCIO LEZA BERNAL</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5350T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CLAUDIA LEOS ORTEGA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3006T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VICTOR MUÑIZ BOLAÑOS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2346T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VICTOR MUÑIZ BOLAÑOS</w:t>
            </w:r>
          </w:p>
        </w:tc>
      </w:tr>
      <w:tr w:rsidR="0044676B" w:rsidRPr="005E59DE" w:rsidTr="009C48C7">
        <w:trPr>
          <w:trHeight w:val="436"/>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3889T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LUCIANO MARTINEZ MARQUEZ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79</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2835T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ASUNCION BONILLA SANCHEZ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80</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4821T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MELITON GUZMAN REYNA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81</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4741T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SANTOS FIGUEROA GARCIA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82</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5144T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JORGE ALEJANDRO PIMENTEL MARTINEZ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83</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2979T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ROSAURA GAONA GARCIA</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84</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3965T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RAFAEL PEREZ ALVAREZ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85</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4786T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ISIDORO GARCIA VALADEZ</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86</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3466T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JUAN CARLOS ARREDONDO REYES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87</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5187T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BALTAZAR OMAR ALEJANDRO REYES</w:t>
            </w:r>
          </w:p>
        </w:tc>
      </w:tr>
      <w:tr w:rsidR="0044676B" w:rsidRPr="005E59DE" w:rsidTr="009C48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88</w:t>
            </w:r>
          </w:p>
        </w:tc>
        <w:tc>
          <w:tcPr>
            <w:tcW w:w="1701"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jc w:val="center"/>
              <w:rPr>
                <w:rFonts w:ascii="Arial" w:hAnsi="Arial" w:cs="Arial"/>
                <w:color w:val="000000"/>
                <w:sz w:val="20"/>
                <w:szCs w:val="20"/>
                <w:lang w:eastAsia="es-MX"/>
              </w:rPr>
            </w:pPr>
            <w:r w:rsidRPr="005E59DE">
              <w:rPr>
                <w:rFonts w:ascii="Arial" w:hAnsi="Arial" w:cs="Arial"/>
                <w:color w:val="000000"/>
                <w:sz w:val="20"/>
                <w:szCs w:val="20"/>
                <w:lang w:eastAsia="es-MX"/>
              </w:rPr>
              <w:t>3510T</w:t>
            </w:r>
          </w:p>
        </w:tc>
        <w:tc>
          <w:tcPr>
            <w:tcW w:w="5245" w:type="dxa"/>
            <w:tcBorders>
              <w:top w:val="nil"/>
              <w:left w:val="nil"/>
              <w:bottom w:val="single" w:sz="4" w:space="0" w:color="auto"/>
              <w:right w:val="single" w:sz="4" w:space="0" w:color="auto"/>
            </w:tcBorders>
            <w:shd w:val="clear" w:color="auto" w:fill="auto"/>
            <w:noWrap/>
            <w:vAlign w:val="bottom"/>
            <w:hideMark/>
          </w:tcPr>
          <w:p w:rsidR="0044676B" w:rsidRPr="005E59DE" w:rsidRDefault="0044676B" w:rsidP="009C48C7">
            <w:pPr>
              <w:ind w:right="-93"/>
              <w:rPr>
                <w:rFonts w:ascii="Arial" w:hAnsi="Arial" w:cs="Arial"/>
                <w:color w:val="000000"/>
                <w:sz w:val="20"/>
                <w:szCs w:val="20"/>
                <w:lang w:eastAsia="es-MX"/>
              </w:rPr>
            </w:pPr>
            <w:r w:rsidRPr="005E59DE">
              <w:rPr>
                <w:rFonts w:ascii="Arial" w:hAnsi="Arial" w:cs="Arial"/>
                <w:color w:val="000000"/>
                <w:sz w:val="20"/>
                <w:szCs w:val="20"/>
                <w:lang w:eastAsia="es-MX"/>
              </w:rPr>
              <w:t>JOSE ANGEL ALVAREZ DIMAS</w:t>
            </w:r>
          </w:p>
        </w:tc>
      </w:tr>
    </w:tbl>
    <w:p w:rsidR="0044676B" w:rsidRDefault="0044676B" w:rsidP="0044676B">
      <w:pPr>
        <w:ind w:right="-93"/>
        <w:jc w:val="both"/>
        <w:rPr>
          <w:rFonts w:ascii="Arial" w:hAnsi="Arial" w:cs="Arial"/>
          <w:color w:val="000000"/>
          <w:sz w:val="20"/>
          <w:szCs w:val="20"/>
        </w:rPr>
      </w:pPr>
    </w:p>
    <w:p w:rsidR="0044676B" w:rsidRPr="00AB1119" w:rsidRDefault="0044676B" w:rsidP="0044676B">
      <w:pPr>
        <w:ind w:right="-93"/>
        <w:jc w:val="both"/>
        <w:rPr>
          <w:rFonts w:ascii="Arial" w:hAnsi="Arial" w:cs="Arial"/>
          <w:color w:val="000000"/>
          <w:sz w:val="20"/>
          <w:szCs w:val="20"/>
        </w:rPr>
      </w:pPr>
      <w:r w:rsidRPr="00AB1119">
        <w:rPr>
          <w:rFonts w:ascii="Arial" w:hAnsi="Arial" w:cs="Arial"/>
          <w:color w:val="000000"/>
          <w:sz w:val="20"/>
          <w:szCs w:val="20"/>
        </w:rPr>
        <w:t>SEGUNDO.- Se autoriza al Presidente Municipal, Secretaria del Ayuntamient</w:t>
      </w:r>
      <w:r>
        <w:rPr>
          <w:rFonts w:ascii="Arial" w:hAnsi="Arial" w:cs="Arial"/>
          <w:color w:val="000000"/>
          <w:sz w:val="20"/>
          <w:szCs w:val="20"/>
        </w:rPr>
        <w:t>o, Síndico y demás autoridades m</w:t>
      </w:r>
      <w:r w:rsidRPr="00AB1119">
        <w:rPr>
          <w:rFonts w:ascii="Arial" w:hAnsi="Arial" w:cs="Arial"/>
          <w:color w:val="000000"/>
          <w:sz w:val="20"/>
          <w:szCs w:val="20"/>
        </w:rPr>
        <w:t>unicipales, a suscribir los instrumentos jurídicos necesarios a fin de dar cumplimiento a esta determinación.</w:t>
      </w:r>
    </w:p>
    <w:p w:rsidR="0044676B" w:rsidRPr="00AB1119" w:rsidRDefault="0044676B" w:rsidP="0044676B">
      <w:pPr>
        <w:tabs>
          <w:tab w:val="left" w:pos="8647"/>
        </w:tabs>
        <w:ind w:right="-93"/>
        <w:jc w:val="both"/>
        <w:rPr>
          <w:rFonts w:ascii="Arial" w:hAnsi="Arial" w:cs="Arial"/>
          <w:color w:val="000000"/>
          <w:sz w:val="20"/>
          <w:szCs w:val="20"/>
        </w:rPr>
      </w:pPr>
    </w:p>
    <w:p w:rsidR="0044676B" w:rsidRPr="00AB1119" w:rsidRDefault="0044676B" w:rsidP="0044676B">
      <w:pPr>
        <w:ind w:right="-93"/>
        <w:jc w:val="both"/>
        <w:rPr>
          <w:rFonts w:ascii="Arial" w:hAnsi="Arial" w:cs="Arial"/>
          <w:color w:val="000000"/>
          <w:sz w:val="20"/>
          <w:szCs w:val="20"/>
        </w:rPr>
      </w:pPr>
      <w:r w:rsidRPr="00AB1119">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4676B" w:rsidRPr="00AB1119" w:rsidRDefault="0044676B" w:rsidP="0044676B">
      <w:pPr>
        <w:ind w:right="-93"/>
        <w:jc w:val="both"/>
        <w:rPr>
          <w:rFonts w:ascii="Arial" w:hAnsi="Arial" w:cs="Arial"/>
          <w:color w:val="000000"/>
          <w:sz w:val="20"/>
          <w:szCs w:val="20"/>
        </w:rPr>
      </w:pPr>
    </w:p>
    <w:p w:rsidR="0044676B" w:rsidRPr="00A15BF8" w:rsidRDefault="0044676B" w:rsidP="0044676B">
      <w:pPr>
        <w:ind w:right="-93"/>
        <w:jc w:val="both"/>
        <w:rPr>
          <w:rFonts w:ascii="Arial" w:hAnsi="Arial" w:cs="Arial"/>
          <w:color w:val="000000"/>
          <w:sz w:val="20"/>
          <w:szCs w:val="20"/>
        </w:rPr>
      </w:pPr>
      <w:r w:rsidRPr="00AB1119">
        <w:rPr>
          <w:rFonts w:ascii="Arial" w:hAnsi="Arial" w:cs="Arial"/>
          <w:color w:val="000000"/>
          <w:sz w:val="20"/>
          <w:szCs w:val="20"/>
        </w:rPr>
        <w:t>CUARTO.-</w:t>
      </w:r>
      <w:r w:rsidRPr="00AB1119">
        <w:rPr>
          <w:rFonts w:ascii="Arial" w:hAnsi="Arial" w:cs="Arial"/>
          <w:sz w:val="20"/>
          <w:szCs w:val="20"/>
        </w:rPr>
        <w:t>P</w:t>
      </w:r>
      <w:r w:rsidRPr="00AB1119">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w:t>
      </w:r>
      <w:r>
        <w:rPr>
          <w:rFonts w:ascii="Arial" w:hAnsi="Arial" w:cs="Arial"/>
          <w:color w:val="000000"/>
          <w:sz w:val="20"/>
          <w:szCs w:val="20"/>
        </w:rPr>
        <w:t>dad capital.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DC19B8" w:rsidP="0044676B">
      <w:pPr>
        <w:jc w:val="center"/>
        <w:rPr>
          <w:rFonts w:ascii="Arial" w:hAnsi="Arial" w:cs="Arial"/>
          <w:b/>
          <w:sz w:val="20"/>
          <w:szCs w:val="20"/>
        </w:rPr>
      </w:pPr>
      <w:r>
        <w:rPr>
          <w:rFonts w:ascii="Arial" w:hAnsi="Arial" w:cs="Arial"/>
          <w:b/>
          <w:sz w:val="20"/>
          <w:szCs w:val="20"/>
        </w:rPr>
        <w:t>PRÓRROGA DE</w:t>
      </w:r>
      <w:r w:rsidR="0044676B" w:rsidRPr="00A17AF2">
        <w:rPr>
          <w:rFonts w:ascii="Arial" w:hAnsi="Arial" w:cs="Arial"/>
          <w:b/>
          <w:sz w:val="20"/>
          <w:szCs w:val="20"/>
        </w:rPr>
        <w:t xml:space="preserve"> 42 CONCESIONES PARA LA PRESTACIÓN DEL SERVICIO DE TRANSPORTE PÚBLICO URBANO POR UN TÉRMINO DE 30 AÑOS.</w:t>
      </w:r>
    </w:p>
    <w:p w:rsidR="0044676B" w:rsidRDefault="0044676B" w:rsidP="0044676B">
      <w:pPr>
        <w:jc w:val="center"/>
        <w:rPr>
          <w:rFonts w:ascii="Arial" w:hAnsi="Arial" w:cs="Arial"/>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44/06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Default="0044676B" w:rsidP="0044676B">
      <w:pPr>
        <w:tabs>
          <w:tab w:val="left" w:pos="8647"/>
        </w:tabs>
        <w:ind w:right="49"/>
        <w:jc w:val="both"/>
        <w:rPr>
          <w:rFonts w:ascii="Arial" w:hAnsi="Arial" w:cs="Arial"/>
          <w:color w:val="000000"/>
          <w:sz w:val="20"/>
          <w:szCs w:val="20"/>
        </w:rPr>
      </w:pPr>
      <w:r w:rsidRPr="00AB1119">
        <w:rPr>
          <w:rFonts w:ascii="Arial" w:hAnsi="Arial" w:cs="Arial"/>
          <w:color w:val="000000"/>
          <w:sz w:val="20"/>
          <w:szCs w:val="20"/>
        </w:rPr>
        <w:t xml:space="preserve">PRIMERO.- </w:t>
      </w:r>
      <w:r w:rsidRPr="008C11AD">
        <w:rPr>
          <w:rFonts w:ascii="Arial" w:hAnsi="Arial" w:cs="Arial"/>
          <w:color w:val="000000"/>
          <w:sz w:val="20"/>
          <w:szCs w:val="20"/>
        </w:rPr>
        <w:t xml:space="preserve">Se aprueba dictamen presentado por la Comisión de </w:t>
      </w:r>
      <w:r>
        <w:rPr>
          <w:rFonts w:ascii="Arial" w:hAnsi="Arial" w:cs="Arial"/>
          <w:color w:val="000000"/>
          <w:sz w:val="20"/>
          <w:szCs w:val="20"/>
        </w:rPr>
        <w:t xml:space="preserve">Movilidad y </w:t>
      </w:r>
      <w:r w:rsidRPr="008C11AD">
        <w:rPr>
          <w:rFonts w:ascii="Arial" w:hAnsi="Arial" w:cs="Arial"/>
          <w:color w:val="000000"/>
          <w:sz w:val="20"/>
          <w:szCs w:val="20"/>
        </w:rPr>
        <w:t>Transporte, se aut</w:t>
      </w:r>
      <w:r>
        <w:rPr>
          <w:rFonts w:ascii="Arial" w:hAnsi="Arial" w:cs="Arial"/>
          <w:color w:val="000000"/>
          <w:sz w:val="20"/>
          <w:szCs w:val="20"/>
        </w:rPr>
        <w:t>oriza prórroga para la prestación del servicio de transporte público urbano por un término de 30 años, toda vez que han cumplido a los requisitos que la ley exige.</w:t>
      </w:r>
    </w:p>
    <w:p w:rsidR="0044676B" w:rsidRDefault="0044676B" w:rsidP="0044676B">
      <w:pPr>
        <w:numPr>
          <w:ilvl w:val="0"/>
          <w:numId w:val="2"/>
        </w:numPr>
        <w:ind w:left="0" w:right="49" w:firstLine="0"/>
        <w:jc w:val="both"/>
        <w:rPr>
          <w:rFonts w:ascii="Arial" w:hAnsi="Arial" w:cs="Arial"/>
          <w:b/>
          <w:sz w:val="20"/>
          <w:szCs w:val="20"/>
        </w:rPr>
      </w:pPr>
      <w:r w:rsidRPr="008553FD">
        <w:rPr>
          <w:rFonts w:ascii="Arial" w:hAnsi="Arial" w:cs="Arial"/>
          <w:b/>
          <w:sz w:val="20"/>
          <w:szCs w:val="20"/>
        </w:rPr>
        <w:t>42 de autos de alquiler (taxis):</w:t>
      </w:r>
    </w:p>
    <w:p w:rsidR="0044676B" w:rsidRDefault="0044676B" w:rsidP="0044676B">
      <w:pPr>
        <w:ind w:right="49"/>
        <w:jc w:val="both"/>
        <w:rPr>
          <w:rFonts w:ascii="Arial" w:hAnsi="Arial" w:cs="Arial"/>
          <w:b/>
          <w:sz w:val="20"/>
          <w:szCs w:val="20"/>
        </w:rPr>
      </w:pPr>
    </w:p>
    <w:tbl>
      <w:tblPr>
        <w:tblW w:w="8505" w:type="dxa"/>
        <w:tblInd w:w="137" w:type="dxa"/>
        <w:tblCellMar>
          <w:left w:w="70" w:type="dxa"/>
          <w:right w:w="70" w:type="dxa"/>
        </w:tblCellMar>
        <w:tblLook w:val="04A0" w:firstRow="1" w:lastRow="0" w:firstColumn="1" w:lastColumn="0" w:noHBand="0" w:noVBand="1"/>
      </w:tblPr>
      <w:tblGrid>
        <w:gridCol w:w="1667"/>
        <w:gridCol w:w="2019"/>
        <w:gridCol w:w="4819"/>
      </w:tblGrid>
      <w:tr w:rsidR="0044676B" w:rsidRPr="008553FD" w:rsidTr="009C48C7">
        <w:trPr>
          <w:trHeight w:val="570"/>
        </w:trPr>
        <w:tc>
          <w:tcPr>
            <w:tcW w:w="16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b/>
                <w:bCs/>
                <w:color w:val="000000"/>
                <w:sz w:val="20"/>
                <w:szCs w:val="20"/>
                <w:lang w:eastAsia="es-MX"/>
              </w:rPr>
            </w:pPr>
            <w:r w:rsidRPr="008553FD">
              <w:rPr>
                <w:rFonts w:ascii="Arial" w:hAnsi="Arial" w:cs="Arial"/>
                <w:b/>
                <w:bCs/>
                <w:color w:val="000000"/>
                <w:sz w:val="20"/>
                <w:szCs w:val="20"/>
                <w:lang w:eastAsia="es-MX"/>
              </w:rPr>
              <w:t>CONCECUTIVO</w:t>
            </w:r>
          </w:p>
        </w:tc>
        <w:tc>
          <w:tcPr>
            <w:tcW w:w="2019" w:type="dxa"/>
            <w:tcBorders>
              <w:top w:val="single" w:sz="4" w:space="0" w:color="auto"/>
              <w:left w:val="nil"/>
              <w:bottom w:val="single" w:sz="4" w:space="0" w:color="auto"/>
              <w:right w:val="single" w:sz="4" w:space="0" w:color="auto"/>
            </w:tcBorders>
            <w:shd w:val="clear" w:color="auto" w:fill="auto"/>
            <w:vAlign w:val="bottom"/>
            <w:hideMark/>
          </w:tcPr>
          <w:p w:rsidR="0044676B" w:rsidRPr="008553FD" w:rsidRDefault="0044676B" w:rsidP="009C48C7">
            <w:pPr>
              <w:ind w:right="49"/>
              <w:rPr>
                <w:rFonts w:ascii="Arial" w:hAnsi="Arial" w:cs="Arial"/>
                <w:b/>
                <w:bCs/>
                <w:color w:val="000000"/>
                <w:sz w:val="20"/>
                <w:szCs w:val="20"/>
                <w:lang w:eastAsia="es-MX"/>
              </w:rPr>
            </w:pPr>
            <w:r w:rsidRPr="008553FD">
              <w:rPr>
                <w:rFonts w:ascii="Arial" w:hAnsi="Arial" w:cs="Arial"/>
                <w:b/>
                <w:bCs/>
                <w:color w:val="000000"/>
                <w:sz w:val="20"/>
                <w:szCs w:val="20"/>
                <w:lang w:eastAsia="es-MX"/>
              </w:rPr>
              <w:t>No. CONCESION</w:t>
            </w:r>
          </w:p>
        </w:tc>
        <w:tc>
          <w:tcPr>
            <w:tcW w:w="4819" w:type="dxa"/>
            <w:tcBorders>
              <w:top w:val="single" w:sz="4" w:space="0" w:color="auto"/>
              <w:left w:val="nil"/>
              <w:bottom w:val="single" w:sz="4" w:space="0" w:color="auto"/>
              <w:right w:val="single" w:sz="4" w:space="0" w:color="auto"/>
            </w:tcBorders>
            <w:shd w:val="clear" w:color="auto" w:fill="auto"/>
            <w:vAlign w:val="bottom"/>
            <w:hideMark/>
          </w:tcPr>
          <w:p w:rsidR="0044676B" w:rsidRPr="008553FD" w:rsidRDefault="0044676B" w:rsidP="009C48C7">
            <w:pPr>
              <w:ind w:right="49"/>
              <w:rPr>
                <w:rFonts w:ascii="Arial" w:hAnsi="Arial" w:cs="Arial"/>
                <w:b/>
                <w:bCs/>
                <w:color w:val="000000"/>
                <w:sz w:val="20"/>
                <w:szCs w:val="20"/>
                <w:lang w:eastAsia="es-MX"/>
              </w:rPr>
            </w:pPr>
            <w:r w:rsidRPr="008553FD">
              <w:rPr>
                <w:rFonts w:ascii="Arial" w:hAnsi="Arial" w:cs="Arial"/>
                <w:b/>
                <w:bCs/>
                <w:color w:val="000000"/>
                <w:sz w:val="20"/>
                <w:szCs w:val="20"/>
                <w:lang w:eastAsia="es-MX"/>
              </w:rPr>
              <w:t>NOMBRE DE CONCESIONARIO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2399T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PATRICIA LOPEZ DELGADO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4504T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DIAMANTINA DEL CARMEN MUÑIZ GARCIA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4690T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JUAN JOSE SOLIS GARCIA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3677T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JULIO CESAR SANTOS RODRIGUEZ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4012T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LAURA ESTELA GUTIERREZ TORRES</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6</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2830T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JUAN IGNACIO VILLEGAS MARTINEZ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7</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2264T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PATRICIA JIMENEZ SOLIS</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8</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2969T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JOSE PEDRO VALDES GONZALEZ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9</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4623T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ARTURO EUSEBIO LEIJA CASTILLO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10</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3509T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PABLO GARCIA HERNANDEZ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11</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2334T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HECTOR MIGUEL GUEL BLANCO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12</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3938T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TOMAS ALVAREZ MORENO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13</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3552T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JOSE CRUZ PATLAN CONSTANTE</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14</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4694T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IMELDA LOPEZ VAZQUEZ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15</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2364T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LORENZO HERNANDEZ VIELMA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16</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4931T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JUAN ANTONIO GONZALEZ PELAGIO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17</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5194T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NINFA VIOLETA HERNANDEZ CHARLES</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18</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4524T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MARTHA AMELIA RODRIGUEZ LOPEZ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19</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3049T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ROSA ELBA LIRA PADILLA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20</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4598T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ESTEBAN MORALES VAZQUEZ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21</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3539T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ELSA CRISTINA SANCHEZ GARCIA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22</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4229T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JUAN ISABEL BASALDUA ADAME</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23</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4713T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MA. DE JESUS VASQUEZ ARGUELLO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24</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2367T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JOSE ANGEL CORTES OJEDA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25</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2949T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JUAN MANUEL CONTRERAS PEREZ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26</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5119T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JOSE LUIS ESPINOZA PEREZ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27</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4037T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ELOY CUELLAR GALVAN</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28</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5254T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MARIA DE LOS ANGELES IBARRA RIVERA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29</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3650T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ROSAELBA ESTRADA GAYTAN</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30</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5122T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CARMEN ALEJANDRA MANZANALES DE LIRA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31</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5376T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FRANCISCO VELAZQUEZ POSADA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32</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2509T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CARLOS ARIEL LOPEZ DEL BOSQUE</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33</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3843T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RAYMUNDO RODRIGUEZ QUINTANA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34</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5246T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MARIA FRANCISCA RODRIGUEZ BLANCO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35</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4913T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FRANCISCA MEDINA HERRERA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36</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4914T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AMERICO DAVILA GONZALEZ</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37</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3803T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GILBERTO GALINDO CONTRERAS</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38</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5136T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EDY MANUEL CASAS PEÑA</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39</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4236T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CARLOS FELIPE RAMIREZ BERTAUD</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40</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5299T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ALFREDO AGUILAR BADILLO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41</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3957T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FRANCISCO CARLOS ZORRILLA DE GLZ ARGUELLO</w:t>
            </w:r>
          </w:p>
        </w:tc>
      </w:tr>
      <w:tr w:rsidR="0044676B" w:rsidRPr="008553FD" w:rsidTr="009C48C7">
        <w:trPr>
          <w:trHeight w:val="300"/>
        </w:trPr>
        <w:tc>
          <w:tcPr>
            <w:tcW w:w="1667"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42</w:t>
            </w:r>
          </w:p>
        </w:tc>
        <w:tc>
          <w:tcPr>
            <w:tcW w:w="20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jc w:val="center"/>
              <w:rPr>
                <w:rFonts w:ascii="Arial" w:hAnsi="Arial" w:cs="Arial"/>
                <w:color w:val="000000"/>
                <w:sz w:val="20"/>
                <w:szCs w:val="20"/>
                <w:lang w:eastAsia="es-MX"/>
              </w:rPr>
            </w:pPr>
            <w:r w:rsidRPr="008553FD">
              <w:rPr>
                <w:rFonts w:ascii="Arial" w:hAnsi="Arial" w:cs="Arial"/>
                <w:color w:val="000000"/>
                <w:sz w:val="20"/>
                <w:szCs w:val="20"/>
                <w:lang w:eastAsia="es-MX"/>
              </w:rPr>
              <w:t>4154T</w:t>
            </w:r>
          </w:p>
        </w:tc>
        <w:tc>
          <w:tcPr>
            <w:tcW w:w="4819"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FABIOLA ELOISA GUERRERO SANCHEZ</w:t>
            </w:r>
          </w:p>
        </w:tc>
      </w:tr>
    </w:tbl>
    <w:p w:rsidR="0044676B" w:rsidRDefault="0044676B" w:rsidP="0044676B">
      <w:pPr>
        <w:ind w:right="49"/>
        <w:jc w:val="both"/>
        <w:rPr>
          <w:rFonts w:ascii="Arial" w:hAnsi="Arial" w:cs="Arial"/>
          <w:b/>
          <w:sz w:val="20"/>
          <w:szCs w:val="20"/>
        </w:rPr>
      </w:pPr>
    </w:p>
    <w:p w:rsidR="0044676B" w:rsidRPr="008079EB" w:rsidRDefault="0044676B" w:rsidP="0044676B">
      <w:pPr>
        <w:ind w:right="49"/>
        <w:jc w:val="both"/>
        <w:rPr>
          <w:rFonts w:ascii="Arial" w:hAnsi="Arial" w:cs="Arial"/>
          <w:b/>
          <w:sz w:val="20"/>
          <w:szCs w:val="20"/>
        </w:rPr>
      </w:pPr>
    </w:p>
    <w:p w:rsidR="0044676B" w:rsidRPr="008553FD" w:rsidRDefault="0044676B" w:rsidP="0044676B">
      <w:pPr>
        <w:numPr>
          <w:ilvl w:val="0"/>
          <w:numId w:val="2"/>
        </w:numPr>
        <w:ind w:left="0" w:right="49" w:firstLine="0"/>
        <w:rPr>
          <w:rFonts w:ascii="Arial" w:hAnsi="Arial" w:cs="Arial"/>
          <w:sz w:val="20"/>
          <w:szCs w:val="20"/>
        </w:rPr>
      </w:pPr>
      <w:r w:rsidRPr="008553FD">
        <w:rPr>
          <w:rFonts w:ascii="Arial" w:hAnsi="Arial" w:cs="Arial"/>
          <w:sz w:val="20"/>
          <w:szCs w:val="20"/>
        </w:rPr>
        <w:t>01 de Autobús.</w:t>
      </w:r>
    </w:p>
    <w:p w:rsidR="0044676B" w:rsidRPr="008553FD" w:rsidRDefault="0044676B" w:rsidP="0044676B">
      <w:pPr>
        <w:ind w:right="49"/>
        <w:rPr>
          <w:rFonts w:ascii="Arial" w:hAnsi="Arial" w:cs="Arial"/>
          <w:sz w:val="20"/>
          <w:szCs w:val="20"/>
        </w:rPr>
      </w:pPr>
    </w:p>
    <w:tbl>
      <w:tblPr>
        <w:tblW w:w="7229" w:type="dxa"/>
        <w:tblInd w:w="704" w:type="dxa"/>
        <w:tblCellMar>
          <w:left w:w="70" w:type="dxa"/>
          <w:right w:w="70" w:type="dxa"/>
        </w:tblCellMar>
        <w:tblLook w:val="04A0" w:firstRow="1" w:lastRow="0" w:firstColumn="1" w:lastColumn="0" w:noHBand="0" w:noVBand="1"/>
      </w:tblPr>
      <w:tblGrid>
        <w:gridCol w:w="1843"/>
        <w:gridCol w:w="1843"/>
        <w:gridCol w:w="3543"/>
      </w:tblGrid>
      <w:tr w:rsidR="0044676B" w:rsidRPr="008553FD" w:rsidTr="009C48C7">
        <w:trPr>
          <w:trHeight w:val="487"/>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b/>
                <w:bCs/>
                <w:color w:val="000000"/>
                <w:sz w:val="20"/>
                <w:szCs w:val="20"/>
                <w:lang w:eastAsia="es-MX"/>
              </w:rPr>
            </w:pPr>
            <w:r w:rsidRPr="008553FD">
              <w:rPr>
                <w:rFonts w:ascii="Arial" w:hAnsi="Arial" w:cs="Arial"/>
                <w:b/>
                <w:bCs/>
                <w:color w:val="000000"/>
                <w:sz w:val="20"/>
                <w:szCs w:val="20"/>
                <w:lang w:eastAsia="es-MX"/>
              </w:rPr>
              <w:t>CONCECUTIVO</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44676B" w:rsidRPr="008553FD" w:rsidRDefault="0044676B" w:rsidP="009C48C7">
            <w:pPr>
              <w:ind w:right="49"/>
              <w:rPr>
                <w:rFonts w:ascii="Arial" w:hAnsi="Arial" w:cs="Arial"/>
                <w:b/>
                <w:bCs/>
                <w:color w:val="000000"/>
                <w:sz w:val="20"/>
                <w:szCs w:val="20"/>
                <w:lang w:eastAsia="es-MX"/>
              </w:rPr>
            </w:pPr>
            <w:r w:rsidRPr="008553FD">
              <w:rPr>
                <w:rFonts w:ascii="Arial" w:hAnsi="Arial" w:cs="Arial"/>
                <w:b/>
                <w:bCs/>
                <w:color w:val="000000"/>
                <w:sz w:val="20"/>
                <w:szCs w:val="20"/>
                <w:lang w:eastAsia="es-MX"/>
              </w:rPr>
              <w:t>No. CONCESION</w:t>
            </w:r>
          </w:p>
        </w:tc>
        <w:tc>
          <w:tcPr>
            <w:tcW w:w="3543" w:type="dxa"/>
            <w:tcBorders>
              <w:top w:val="single" w:sz="4" w:space="0" w:color="auto"/>
              <w:left w:val="nil"/>
              <w:bottom w:val="single" w:sz="4" w:space="0" w:color="auto"/>
              <w:right w:val="single" w:sz="4" w:space="0" w:color="auto"/>
            </w:tcBorders>
            <w:shd w:val="clear" w:color="auto" w:fill="auto"/>
            <w:vAlign w:val="bottom"/>
            <w:hideMark/>
          </w:tcPr>
          <w:p w:rsidR="0044676B" w:rsidRPr="008553FD" w:rsidRDefault="0044676B" w:rsidP="009C48C7">
            <w:pPr>
              <w:ind w:right="49"/>
              <w:rPr>
                <w:rFonts w:ascii="Arial" w:hAnsi="Arial" w:cs="Arial"/>
                <w:b/>
                <w:bCs/>
                <w:color w:val="000000"/>
                <w:sz w:val="20"/>
                <w:szCs w:val="20"/>
                <w:lang w:eastAsia="es-MX"/>
              </w:rPr>
            </w:pPr>
            <w:r w:rsidRPr="008553FD">
              <w:rPr>
                <w:rFonts w:ascii="Arial" w:hAnsi="Arial" w:cs="Arial"/>
                <w:b/>
                <w:bCs/>
                <w:color w:val="000000"/>
                <w:sz w:val="20"/>
                <w:szCs w:val="20"/>
                <w:lang w:eastAsia="es-MX"/>
              </w:rPr>
              <w:t>NOMBRE DE CONCESIONARIO</w:t>
            </w:r>
          </w:p>
        </w:tc>
      </w:tr>
      <w:tr w:rsidR="0044676B" w:rsidRPr="008553FD" w:rsidTr="009C48C7">
        <w:trPr>
          <w:trHeight w:val="227"/>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1</w:t>
            </w:r>
          </w:p>
        </w:tc>
        <w:tc>
          <w:tcPr>
            <w:tcW w:w="1843"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0963</w:t>
            </w:r>
            <w:r>
              <w:rPr>
                <w:rFonts w:ascii="Arial" w:hAnsi="Arial" w:cs="Arial"/>
                <w:color w:val="000000"/>
                <w:sz w:val="20"/>
                <w:szCs w:val="20"/>
                <w:lang w:eastAsia="es-MX"/>
              </w:rPr>
              <w:t>ª</w:t>
            </w:r>
          </w:p>
        </w:tc>
        <w:tc>
          <w:tcPr>
            <w:tcW w:w="3543" w:type="dxa"/>
            <w:tcBorders>
              <w:top w:val="nil"/>
              <w:left w:val="nil"/>
              <w:bottom w:val="single" w:sz="4" w:space="0" w:color="auto"/>
              <w:right w:val="single" w:sz="4" w:space="0" w:color="auto"/>
            </w:tcBorders>
            <w:shd w:val="clear" w:color="auto" w:fill="auto"/>
            <w:noWrap/>
            <w:vAlign w:val="bottom"/>
            <w:hideMark/>
          </w:tcPr>
          <w:p w:rsidR="0044676B" w:rsidRPr="008553FD" w:rsidRDefault="0044676B" w:rsidP="009C48C7">
            <w:pPr>
              <w:ind w:right="49"/>
              <w:rPr>
                <w:rFonts w:ascii="Arial" w:hAnsi="Arial" w:cs="Arial"/>
                <w:color w:val="000000"/>
                <w:sz w:val="20"/>
                <w:szCs w:val="20"/>
                <w:lang w:eastAsia="es-MX"/>
              </w:rPr>
            </w:pPr>
            <w:r w:rsidRPr="008553FD">
              <w:rPr>
                <w:rFonts w:ascii="Arial" w:hAnsi="Arial" w:cs="Arial"/>
                <w:color w:val="000000"/>
                <w:sz w:val="20"/>
                <w:szCs w:val="20"/>
                <w:lang w:eastAsia="es-MX"/>
              </w:rPr>
              <w:t>J. ISABEL GONZALEZ MARTINEZ</w:t>
            </w:r>
          </w:p>
        </w:tc>
      </w:tr>
    </w:tbl>
    <w:p w:rsidR="0044676B" w:rsidRPr="007E4098" w:rsidRDefault="0044676B" w:rsidP="0044676B">
      <w:pPr>
        <w:tabs>
          <w:tab w:val="left" w:pos="8647"/>
        </w:tabs>
        <w:ind w:right="49"/>
        <w:jc w:val="both"/>
        <w:rPr>
          <w:rFonts w:ascii="Arial" w:hAnsi="Arial" w:cs="Arial"/>
          <w:color w:val="000000"/>
          <w:sz w:val="20"/>
          <w:szCs w:val="20"/>
        </w:rPr>
      </w:pPr>
    </w:p>
    <w:p w:rsidR="0044676B" w:rsidRPr="00AB1119" w:rsidRDefault="0044676B" w:rsidP="0044676B">
      <w:pPr>
        <w:ind w:right="49"/>
        <w:jc w:val="both"/>
        <w:rPr>
          <w:rFonts w:ascii="Arial" w:hAnsi="Arial" w:cs="Arial"/>
          <w:color w:val="000000"/>
          <w:sz w:val="20"/>
          <w:szCs w:val="20"/>
        </w:rPr>
      </w:pPr>
      <w:r w:rsidRPr="00AB1119">
        <w:rPr>
          <w:rFonts w:ascii="Arial" w:hAnsi="Arial" w:cs="Arial"/>
          <w:color w:val="000000"/>
          <w:sz w:val="20"/>
          <w:szCs w:val="20"/>
        </w:rPr>
        <w:t>SEGUNDO.- Se autoriza al Presidente Municipal, Secretaria del Ayuntamient</w:t>
      </w:r>
      <w:r>
        <w:rPr>
          <w:rFonts w:ascii="Arial" w:hAnsi="Arial" w:cs="Arial"/>
          <w:color w:val="000000"/>
          <w:sz w:val="20"/>
          <w:szCs w:val="20"/>
        </w:rPr>
        <w:t>o, Síndico y demás autoridades m</w:t>
      </w:r>
      <w:r w:rsidRPr="00AB1119">
        <w:rPr>
          <w:rFonts w:ascii="Arial" w:hAnsi="Arial" w:cs="Arial"/>
          <w:color w:val="000000"/>
          <w:sz w:val="20"/>
          <w:szCs w:val="20"/>
        </w:rPr>
        <w:t>unicipales, a suscribir los instrumentos jurídicos necesarios a fin de dar cumplimiento a esta determinación.</w:t>
      </w:r>
    </w:p>
    <w:p w:rsidR="0044676B" w:rsidRPr="00AB1119" w:rsidRDefault="0044676B" w:rsidP="0044676B">
      <w:pPr>
        <w:tabs>
          <w:tab w:val="left" w:pos="8647"/>
        </w:tabs>
        <w:ind w:right="49"/>
        <w:jc w:val="both"/>
        <w:rPr>
          <w:rFonts w:ascii="Arial" w:hAnsi="Arial" w:cs="Arial"/>
          <w:color w:val="000000"/>
          <w:sz w:val="20"/>
          <w:szCs w:val="20"/>
        </w:rPr>
      </w:pPr>
    </w:p>
    <w:p w:rsidR="0044676B" w:rsidRPr="00AB1119" w:rsidRDefault="0044676B" w:rsidP="0044676B">
      <w:pPr>
        <w:ind w:right="49"/>
        <w:jc w:val="both"/>
        <w:rPr>
          <w:rFonts w:ascii="Arial" w:hAnsi="Arial" w:cs="Arial"/>
          <w:color w:val="000000"/>
          <w:sz w:val="20"/>
          <w:szCs w:val="20"/>
        </w:rPr>
      </w:pPr>
      <w:r w:rsidRPr="00AB1119">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4676B" w:rsidRPr="00AB1119" w:rsidRDefault="0044676B" w:rsidP="0044676B">
      <w:pPr>
        <w:ind w:right="49"/>
        <w:jc w:val="both"/>
        <w:rPr>
          <w:rFonts w:ascii="Arial" w:hAnsi="Arial" w:cs="Arial"/>
          <w:color w:val="000000"/>
          <w:sz w:val="20"/>
          <w:szCs w:val="20"/>
        </w:rPr>
      </w:pPr>
    </w:p>
    <w:p w:rsidR="0044676B" w:rsidRPr="00A15BF8" w:rsidRDefault="0044676B" w:rsidP="0044676B">
      <w:pPr>
        <w:ind w:right="49"/>
        <w:jc w:val="both"/>
        <w:rPr>
          <w:rFonts w:ascii="Arial" w:hAnsi="Arial" w:cs="Arial"/>
          <w:color w:val="000000"/>
          <w:sz w:val="20"/>
          <w:szCs w:val="20"/>
        </w:rPr>
      </w:pPr>
      <w:r w:rsidRPr="00AB1119">
        <w:rPr>
          <w:rFonts w:ascii="Arial" w:hAnsi="Arial" w:cs="Arial"/>
          <w:color w:val="000000"/>
          <w:sz w:val="20"/>
          <w:szCs w:val="20"/>
        </w:rPr>
        <w:t>CUARTO.-</w:t>
      </w:r>
      <w:r w:rsidRPr="00AB1119">
        <w:rPr>
          <w:rFonts w:ascii="Arial" w:hAnsi="Arial" w:cs="Arial"/>
          <w:sz w:val="20"/>
          <w:szCs w:val="20"/>
        </w:rPr>
        <w:t>P</w:t>
      </w:r>
      <w:r w:rsidRPr="00AB1119">
        <w:rPr>
          <w:rFonts w:ascii="Arial" w:hAnsi="Arial" w:cs="Arial"/>
          <w:color w:val="000000"/>
          <w:sz w:val="20"/>
          <w:szCs w:val="20"/>
        </w:rPr>
        <w:t>ublíquese en la Gaceta, órgano de difusión oficial de este Gobierno Municipal, en el Periódico Oficial del Gobierno del Estado y en uno de los periódicos de mayor cir</w:t>
      </w:r>
      <w:r>
        <w:rPr>
          <w:rFonts w:ascii="Arial" w:hAnsi="Arial" w:cs="Arial"/>
          <w:color w:val="000000"/>
          <w:sz w:val="20"/>
          <w:szCs w:val="20"/>
        </w:rPr>
        <w:t>culación en esta ciudad.</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DC19B8" w:rsidP="0044676B">
      <w:pPr>
        <w:jc w:val="center"/>
        <w:rPr>
          <w:rFonts w:ascii="Arial" w:hAnsi="Arial" w:cs="Arial"/>
          <w:b/>
          <w:sz w:val="20"/>
          <w:szCs w:val="20"/>
        </w:rPr>
      </w:pPr>
      <w:r>
        <w:rPr>
          <w:rFonts w:ascii="Arial" w:hAnsi="Arial" w:cs="Arial"/>
          <w:b/>
          <w:sz w:val="20"/>
          <w:szCs w:val="20"/>
        </w:rPr>
        <w:t>CAMBIO DE USO DE</w:t>
      </w:r>
      <w:r w:rsidR="0044676B" w:rsidRPr="00A17AF2">
        <w:rPr>
          <w:rFonts w:ascii="Arial" w:hAnsi="Arial" w:cs="Arial"/>
          <w:b/>
          <w:sz w:val="20"/>
          <w:szCs w:val="20"/>
        </w:rPr>
        <w:t xml:space="preserve"> SUELO PARA LA REGULARIZACIÓN DE UN GIMNASIO EN LA COLONIA REPÚBLICA ORIENTE.</w:t>
      </w:r>
    </w:p>
    <w:p w:rsidR="0044676B" w:rsidRPr="005C5775" w:rsidRDefault="0044676B" w:rsidP="0044676B">
      <w:pPr>
        <w:ind w:right="-93"/>
        <w:jc w:val="center"/>
        <w:rPr>
          <w:rFonts w:ascii="Arial" w:hAnsi="Arial" w:cs="Arial"/>
          <w:b/>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45/06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Pr="005C5775" w:rsidRDefault="0044676B" w:rsidP="0044676B">
      <w:pPr>
        <w:ind w:right="-93"/>
        <w:jc w:val="both"/>
        <w:rPr>
          <w:rFonts w:ascii="Arial" w:hAnsi="Arial" w:cs="Arial"/>
          <w:sz w:val="20"/>
          <w:szCs w:val="20"/>
        </w:rPr>
      </w:pPr>
      <w:r w:rsidRPr="005C5775">
        <w:rPr>
          <w:rFonts w:ascii="Arial" w:hAnsi="Arial" w:cs="Arial"/>
          <w:sz w:val="20"/>
          <w:szCs w:val="20"/>
        </w:rPr>
        <w:t>PRIMERO.- Se aprueba dictamen presentado por la Comisión de Planeación, Urbanismo, Obras Públicas y Centro Histórico, en consecuencia, el cambio de uso del suelo de Corredor Urbano CU-1 Habitacional/Comercio a Corredor Urbano CU-2 Habitacional/Comercio/Servicios, para la regularización de un gimnasio, para un predio ubicado en la calle Veracruz No. 971 de la colonia República Oriente de esta ciudad, con una superficie de 300.00 m</w:t>
      </w:r>
      <w:r w:rsidRPr="00A17AF2">
        <w:rPr>
          <w:rFonts w:ascii="Arial" w:hAnsi="Arial" w:cs="Arial"/>
          <w:sz w:val="20"/>
          <w:szCs w:val="20"/>
          <w:vertAlign w:val="superscript"/>
        </w:rPr>
        <w:t>2</w:t>
      </w:r>
      <w:r w:rsidRPr="005C5775">
        <w:rPr>
          <w:rFonts w:ascii="Arial" w:hAnsi="Arial" w:cs="Arial"/>
          <w:sz w:val="20"/>
          <w:szCs w:val="20"/>
        </w:rPr>
        <w:t>.</w:t>
      </w:r>
    </w:p>
    <w:p w:rsidR="0044676B" w:rsidRPr="005C5775" w:rsidRDefault="0044676B" w:rsidP="0044676B">
      <w:pPr>
        <w:ind w:right="-93"/>
        <w:jc w:val="both"/>
        <w:rPr>
          <w:rFonts w:ascii="Arial" w:hAnsi="Arial" w:cs="Arial"/>
          <w:sz w:val="20"/>
          <w:szCs w:val="20"/>
        </w:rPr>
      </w:pPr>
    </w:p>
    <w:p w:rsidR="0044676B" w:rsidRPr="005C5775" w:rsidRDefault="0044676B" w:rsidP="0044676B">
      <w:pPr>
        <w:ind w:right="-93"/>
        <w:jc w:val="both"/>
        <w:rPr>
          <w:rFonts w:ascii="Arial" w:hAnsi="Arial" w:cs="Arial"/>
          <w:sz w:val="20"/>
          <w:szCs w:val="20"/>
        </w:rPr>
      </w:pPr>
      <w:r w:rsidRPr="005C5775">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5C5775" w:rsidRDefault="0044676B" w:rsidP="0044676B">
      <w:pPr>
        <w:ind w:right="-93"/>
        <w:jc w:val="both"/>
        <w:rPr>
          <w:rFonts w:ascii="Arial" w:hAnsi="Arial" w:cs="Arial"/>
          <w:sz w:val="20"/>
          <w:szCs w:val="20"/>
        </w:rPr>
      </w:pPr>
    </w:p>
    <w:p w:rsidR="0044676B" w:rsidRPr="005C5775" w:rsidRDefault="0044676B" w:rsidP="0044676B">
      <w:pPr>
        <w:ind w:right="-93"/>
        <w:jc w:val="both"/>
        <w:rPr>
          <w:rFonts w:ascii="Arial" w:hAnsi="Arial" w:cs="Arial"/>
          <w:sz w:val="20"/>
          <w:szCs w:val="20"/>
        </w:rPr>
      </w:pPr>
      <w:r w:rsidRPr="005C5775">
        <w:rPr>
          <w:rFonts w:ascii="Arial" w:hAnsi="Arial" w:cs="Arial"/>
          <w:sz w:val="20"/>
          <w:szCs w:val="20"/>
        </w:rPr>
        <w:t>TERCERO.- Notifíquese a la Dirección de Desarrollo Urbano para que a su vez notifique al C. Erick Juan Antonio Hernández Ríos, a las Direcciones Municipales competentes y a la Secretaría correspondiente del Gobierno del Estado, para los efectos a que haya lugar.</w:t>
      </w:r>
    </w:p>
    <w:p w:rsidR="0044676B" w:rsidRPr="005C5775" w:rsidRDefault="0044676B" w:rsidP="0044676B">
      <w:pPr>
        <w:ind w:right="-93"/>
        <w:jc w:val="both"/>
        <w:rPr>
          <w:rFonts w:ascii="Arial" w:hAnsi="Arial" w:cs="Arial"/>
          <w:sz w:val="20"/>
          <w:szCs w:val="20"/>
        </w:rPr>
      </w:pPr>
    </w:p>
    <w:p w:rsidR="0044676B" w:rsidRPr="005C5775" w:rsidRDefault="0044676B" w:rsidP="0044676B">
      <w:pPr>
        <w:ind w:right="-93"/>
        <w:jc w:val="both"/>
        <w:rPr>
          <w:rFonts w:ascii="Arial" w:hAnsi="Arial" w:cs="Arial"/>
          <w:sz w:val="20"/>
          <w:szCs w:val="20"/>
        </w:rPr>
      </w:pPr>
      <w:r w:rsidRPr="005C5775">
        <w:rPr>
          <w:rFonts w:ascii="Arial" w:hAnsi="Arial" w:cs="Arial"/>
          <w:sz w:val="20"/>
          <w:szCs w:val="20"/>
        </w:rPr>
        <w:t>CUARTO.- Notifíquese y publíquese en el órgano de difusión oficial de este Gobierno Municipal.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F87044" w:rsidP="0044676B">
      <w:pPr>
        <w:jc w:val="center"/>
        <w:rPr>
          <w:rFonts w:ascii="Arial" w:hAnsi="Arial" w:cs="Arial"/>
          <w:b/>
          <w:sz w:val="20"/>
          <w:szCs w:val="20"/>
        </w:rPr>
      </w:pPr>
      <w:r>
        <w:rPr>
          <w:rFonts w:ascii="Arial" w:hAnsi="Arial" w:cs="Arial"/>
          <w:b/>
          <w:sz w:val="20"/>
          <w:szCs w:val="20"/>
        </w:rPr>
        <w:t>CAMBIO DE USO DE</w:t>
      </w:r>
      <w:r w:rsidR="0044676B" w:rsidRPr="00A17AF2">
        <w:rPr>
          <w:rFonts w:ascii="Arial" w:hAnsi="Arial" w:cs="Arial"/>
          <w:b/>
          <w:sz w:val="20"/>
          <w:szCs w:val="20"/>
        </w:rPr>
        <w:t xml:space="preserve"> SUELO PARA LA REGULARIZACIÓN DE UN TALLER DE TORNOS Y PAILERÍA, EN LA COLONIA FUNDADORES.</w:t>
      </w:r>
    </w:p>
    <w:p w:rsidR="0044676B" w:rsidRDefault="0044676B" w:rsidP="0044676B">
      <w:pPr>
        <w:jc w:val="center"/>
        <w:rPr>
          <w:rFonts w:ascii="Arial" w:hAnsi="Arial" w:cs="Arial"/>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46/06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PRIMERO.- Se aprueba dictamen presentado por la Comisión de Planeación, Urbanismo, Obras Públicas y Centro Histórico, en consecuencia, el cambio de uso del suelo de Habitacional con Densidad Alta H-5 a Corredor Urbano CU-4 Comercio/Servicio/Industria Ligera, para la regularización de un taller de tornos y </w:t>
      </w:r>
      <w:proofErr w:type="spellStart"/>
      <w:r w:rsidRPr="00496D94">
        <w:rPr>
          <w:rFonts w:ascii="Arial" w:hAnsi="Arial" w:cs="Arial"/>
          <w:sz w:val="20"/>
          <w:szCs w:val="20"/>
        </w:rPr>
        <w:t>pailería</w:t>
      </w:r>
      <w:proofErr w:type="spellEnd"/>
      <w:r w:rsidRPr="00496D94">
        <w:rPr>
          <w:rFonts w:ascii="Arial" w:hAnsi="Arial" w:cs="Arial"/>
          <w:sz w:val="20"/>
          <w:szCs w:val="20"/>
        </w:rPr>
        <w:t>, en los lotes 20 y 21 de la manzana 3 ubicados en la calle Santos Rojo de la colonia Fundadores de esta ciudad, con una superficie total de 500.00 m</w:t>
      </w:r>
      <w:r w:rsidRPr="00A17AF2">
        <w:rPr>
          <w:rFonts w:ascii="Arial" w:hAnsi="Arial" w:cs="Arial"/>
          <w:sz w:val="20"/>
          <w:szCs w:val="20"/>
          <w:vertAlign w:val="superscript"/>
        </w:rPr>
        <w:t>2</w:t>
      </w:r>
      <w:r w:rsidRPr="00496D94">
        <w:rPr>
          <w:rFonts w:ascii="Arial" w:hAnsi="Arial" w:cs="Arial"/>
          <w:sz w:val="20"/>
          <w:szCs w:val="20"/>
        </w:rPr>
        <w:t>.</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TERCERO.- Notifíquese a la Dirección de Desarrollo Urbano para que a su vez notifique al C. Marco Gonzalo de León </w:t>
      </w:r>
      <w:proofErr w:type="spellStart"/>
      <w:r w:rsidRPr="00496D94">
        <w:rPr>
          <w:rFonts w:ascii="Arial" w:hAnsi="Arial" w:cs="Arial"/>
          <w:sz w:val="20"/>
          <w:szCs w:val="20"/>
        </w:rPr>
        <w:t>Schawarz</w:t>
      </w:r>
      <w:proofErr w:type="spellEnd"/>
      <w:r w:rsidRPr="00496D94">
        <w:rPr>
          <w:rFonts w:ascii="Arial" w:hAnsi="Arial" w:cs="Arial"/>
          <w:sz w:val="20"/>
          <w:szCs w:val="20"/>
        </w:rPr>
        <w:t>, a las Direcciones Municipales competentes y a la Secretaría correspondiente del Gobierno del Estado, para los efectos a que haya lugar.</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CUARTO.- Notifíquese y publíquese en el órgano de difusión oficial de este Gobierno Municipal.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F87044" w:rsidP="0044676B">
      <w:pPr>
        <w:jc w:val="center"/>
        <w:rPr>
          <w:rFonts w:ascii="Arial" w:hAnsi="Arial" w:cs="Arial"/>
          <w:b/>
          <w:color w:val="000000"/>
          <w:sz w:val="20"/>
          <w:szCs w:val="20"/>
        </w:rPr>
      </w:pPr>
      <w:r>
        <w:rPr>
          <w:rFonts w:ascii="Arial" w:hAnsi="Arial" w:cs="Arial"/>
          <w:b/>
          <w:sz w:val="20"/>
          <w:szCs w:val="20"/>
        </w:rPr>
        <w:t>CAMBIO DE USO DE</w:t>
      </w:r>
      <w:r w:rsidR="0044676B" w:rsidRPr="00B46410">
        <w:rPr>
          <w:rFonts w:ascii="Arial" w:hAnsi="Arial" w:cs="Arial"/>
          <w:b/>
          <w:sz w:val="20"/>
          <w:szCs w:val="20"/>
        </w:rPr>
        <w:t xml:space="preserve"> SUELO </w:t>
      </w:r>
      <w:r w:rsidR="0044676B" w:rsidRPr="00B46410">
        <w:rPr>
          <w:rFonts w:ascii="Arial" w:hAnsi="Arial" w:cs="Arial"/>
          <w:b/>
          <w:color w:val="000000"/>
          <w:sz w:val="20"/>
          <w:szCs w:val="20"/>
        </w:rPr>
        <w:t>PARA LA REGULARIZACIÓN DE UN TALLER MECÁNICO, EN LA COLONIA JARDINES COLONIALES.</w:t>
      </w:r>
    </w:p>
    <w:p w:rsidR="0044676B" w:rsidRDefault="0044676B" w:rsidP="0044676B">
      <w:pPr>
        <w:ind w:right="-93"/>
        <w:jc w:val="both"/>
        <w:rPr>
          <w:rFonts w:ascii="Arial" w:hAnsi="Arial" w:cs="Arial"/>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47/06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PRIMERO.- Se aprueba dictamen presentado por la Comisión de Planeación, Urbanismo, Obras Públicas y Centro Histórico, en consecuencia, el cambio de uso del suelo de Habitacional con Densidad Alta H-5 a Corredor Urbano CU-4 Comercio/Servicio/Industria Ligera, para la regularización de un taller mecánico, en un predio ubicado en Avenida Jardines Coloniales No. 396 en la colonia Jardines Coloniales de esta ciudad, con una superficie total de 228.00 m</w:t>
      </w:r>
      <w:r w:rsidRPr="00A17AF2">
        <w:rPr>
          <w:rFonts w:ascii="Arial" w:hAnsi="Arial" w:cs="Arial"/>
          <w:sz w:val="20"/>
          <w:szCs w:val="20"/>
          <w:vertAlign w:val="superscript"/>
        </w:rPr>
        <w:t>2</w:t>
      </w:r>
      <w:r w:rsidRPr="00496D94">
        <w:rPr>
          <w:rFonts w:ascii="Arial" w:hAnsi="Arial" w:cs="Arial"/>
          <w:sz w:val="20"/>
          <w:szCs w:val="20"/>
        </w:rPr>
        <w:t xml:space="preserve">.  </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TERCERO.- Notifíquese a la Dirección de Desarrollo Urbano, para que a su vez notifique al C. Rubén Marcelo Arana Zapata, a las Direcciones Municipales competentes y a la Secretaría correspondiente del Gobierno del Estado, para los efectos a que haya lugar.</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CUARTO.- Notifíquese y publíquese en el órgano de difusión oficial de este Gobierno Municipal.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b/>
          <w:sz w:val="20"/>
          <w:szCs w:val="20"/>
        </w:rPr>
      </w:pPr>
      <w:r w:rsidRPr="00A17AF2">
        <w:rPr>
          <w:rFonts w:ascii="Arial" w:hAnsi="Arial" w:cs="Arial"/>
          <w:b/>
          <w:sz w:val="20"/>
          <w:szCs w:val="20"/>
        </w:rPr>
        <w:t>CAMBIO DE USO DE SUELO PARA OFICINAS Y ESTACIONAMIENTO DE TRANSPORTE DE CARGA, PARA 3 PREDIOS UBICADOS EN EL EJIDO PROVIDENCIA.</w:t>
      </w:r>
    </w:p>
    <w:p w:rsidR="0044676B" w:rsidRDefault="0044676B" w:rsidP="0044676B">
      <w:pPr>
        <w:ind w:right="-93"/>
        <w:jc w:val="both"/>
        <w:rPr>
          <w:rFonts w:ascii="Arial" w:hAnsi="Arial" w:cs="Arial"/>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48/06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PRIMERO.- Se aprueba dictamen presentado por la Comisión de Planeación, Urbanismo, Obras Públicas y Centro Histórico, en consecuencia, el cambio de uso del suelo de Corredor Urbano CU-2 Habitacional/Comercio/Servicio a Corredor Urbano CU-4 Comercio/Servicio/Industria Ligera, para oficinas y estacionamiento de transporte de carga, para 3 predios ubicados en el Ejido Providencia en el Municipio de Saltillo, con una superficie total de 5,173.73 m</w:t>
      </w:r>
      <w:r w:rsidRPr="00A17AF2">
        <w:rPr>
          <w:rFonts w:ascii="Arial" w:hAnsi="Arial" w:cs="Arial"/>
          <w:sz w:val="20"/>
          <w:szCs w:val="20"/>
          <w:vertAlign w:val="superscript"/>
        </w:rPr>
        <w:t>2</w:t>
      </w:r>
      <w:r w:rsidRPr="00496D94">
        <w:rPr>
          <w:rFonts w:ascii="Arial" w:hAnsi="Arial" w:cs="Arial"/>
          <w:sz w:val="20"/>
          <w:szCs w:val="20"/>
        </w:rPr>
        <w:t>.</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TERCERO.- Notifíquese a la Dirección de Desarrollo Urbano, para que a su vez notifique al C. Arturo Melo Pérez, a las Direcciones Municipales competentes y a la Secretaría correspondiente del Gobierno del Estado, para los efectos a que haya lugar.</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CUARTO.- Notifíquese y publíquese en el órgano de difusión oficial de este Gobierno Municipal.</w:t>
      </w:r>
    </w:p>
    <w:p w:rsidR="0044676B" w:rsidRPr="00496D94" w:rsidRDefault="0044676B" w:rsidP="0044676B">
      <w:pPr>
        <w:ind w:right="-93"/>
        <w:jc w:val="both"/>
        <w:rPr>
          <w:rFonts w:ascii="Arial" w:hAnsi="Arial" w:cs="Arial"/>
          <w:sz w:val="20"/>
          <w:szCs w:val="20"/>
        </w:rPr>
      </w:pP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b/>
          <w:sz w:val="20"/>
          <w:szCs w:val="20"/>
        </w:rPr>
      </w:pPr>
      <w:r w:rsidRPr="00A17AF2">
        <w:rPr>
          <w:rFonts w:ascii="Arial" w:hAnsi="Arial" w:cs="Arial"/>
          <w:b/>
          <w:sz w:val="20"/>
          <w:szCs w:val="20"/>
        </w:rPr>
        <w:t>CAMBIO DE USO DE SUELO PARA REGULARIZACIÓN DE UNA OFICINA DE SEGURIDAD PRIVADA EN LA COLONIA REPÚBLICA PONIENTE.</w:t>
      </w:r>
    </w:p>
    <w:p w:rsidR="0044676B" w:rsidRDefault="0044676B" w:rsidP="0044676B">
      <w:pPr>
        <w:ind w:right="-93"/>
        <w:jc w:val="both"/>
        <w:rPr>
          <w:rFonts w:ascii="Arial" w:hAnsi="Arial" w:cs="Arial"/>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49/06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PRIMERO.- Se aprueba dictamen presentado por la Comisión de Planeación, Urbanismo, Obras Públicas y Centro Histórico, en consecuencia, el cambio de uso del suelo de Habitacional con Densidad Baja H-2 a Corredor Urbano CU-1 (Habitacional/Comercio), para regularización de una oficina de seguridad privada, en un predio ubicado en la calle </w:t>
      </w:r>
      <w:proofErr w:type="spellStart"/>
      <w:r w:rsidRPr="00496D94">
        <w:rPr>
          <w:rFonts w:ascii="Arial" w:hAnsi="Arial" w:cs="Arial"/>
          <w:sz w:val="20"/>
          <w:szCs w:val="20"/>
        </w:rPr>
        <w:t>Cuatrociénegas</w:t>
      </w:r>
      <w:proofErr w:type="spellEnd"/>
      <w:r w:rsidRPr="00496D94">
        <w:rPr>
          <w:rFonts w:ascii="Arial" w:hAnsi="Arial" w:cs="Arial"/>
          <w:sz w:val="20"/>
          <w:szCs w:val="20"/>
        </w:rPr>
        <w:t xml:space="preserve"> No. 1774 en la colonia República Poniente de esta ciudad, con una superficie total de 852.00 m</w:t>
      </w:r>
      <w:r w:rsidRPr="00A17AF2">
        <w:rPr>
          <w:rFonts w:ascii="Arial" w:hAnsi="Arial" w:cs="Arial"/>
          <w:sz w:val="20"/>
          <w:szCs w:val="20"/>
          <w:vertAlign w:val="superscript"/>
        </w:rPr>
        <w:t>2</w:t>
      </w:r>
      <w:r w:rsidRPr="00496D94">
        <w:rPr>
          <w:rFonts w:ascii="Arial" w:hAnsi="Arial" w:cs="Arial"/>
          <w:sz w:val="20"/>
          <w:szCs w:val="20"/>
        </w:rPr>
        <w:t>.</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496D94" w:rsidRDefault="0044676B" w:rsidP="0044676B">
      <w:pPr>
        <w:ind w:right="-93"/>
        <w:jc w:val="both"/>
        <w:rPr>
          <w:rFonts w:ascii="Arial" w:hAnsi="Arial" w:cs="Arial"/>
          <w:sz w:val="20"/>
          <w:szCs w:val="20"/>
        </w:rPr>
      </w:pPr>
    </w:p>
    <w:p w:rsidR="0044676B" w:rsidRPr="00496D94" w:rsidRDefault="0044676B" w:rsidP="0044676B">
      <w:pPr>
        <w:ind w:right="-93"/>
        <w:jc w:val="both"/>
        <w:rPr>
          <w:rFonts w:ascii="Arial" w:hAnsi="Arial" w:cs="Arial"/>
          <w:sz w:val="20"/>
          <w:szCs w:val="20"/>
        </w:rPr>
      </w:pPr>
      <w:r w:rsidRPr="00496D94">
        <w:rPr>
          <w:rFonts w:ascii="Arial" w:hAnsi="Arial" w:cs="Arial"/>
          <w:sz w:val="20"/>
          <w:szCs w:val="20"/>
        </w:rPr>
        <w:t>TERCERO.- Notifíquese a la Dirección de Desarrollo Urbano, para que a su vez notifique al C. Héctor Valle Aguirre, a las Direcciones Municipales competentes y a la Secretaría correspondiente del Gobierno del Estado, para los efectos a que haya lugar.</w:t>
      </w:r>
    </w:p>
    <w:p w:rsidR="0044676B" w:rsidRPr="00496D94" w:rsidRDefault="0044676B" w:rsidP="0044676B">
      <w:pPr>
        <w:ind w:right="-93"/>
        <w:jc w:val="both"/>
        <w:rPr>
          <w:rFonts w:ascii="Arial" w:hAnsi="Arial" w:cs="Arial"/>
          <w:sz w:val="20"/>
          <w:szCs w:val="20"/>
        </w:rPr>
      </w:pPr>
    </w:p>
    <w:p w:rsidR="0044676B" w:rsidRDefault="0044676B" w:rsidP="0044676B">
      <w:pPr>
        <w:ind w:right="-93"/>
        <w:jc w:val="both"/>
        <w:rPr>
          <w:rFonts w:ascii="Arial" w:hAnsi="Arial" w:cs="Arial"/>
          <w:sz w:val="20"/>
          <w:szCs w:val="20"/>
        </w:rPr>
      </w:pPr>
      <w:r w:rsidRPr="00496D94">
        <w:rPr>
          <w:rFonts w:ascii="Arial" w:hAnsi="Arial" w:cs="Arial"/>
          <w:sz w:val="20"/>
          <w:szCs w:val="20"/>
        </w:rPr>
        <w:t>CUARTO.- Notifíquese y publíquese en el órgano de difusión ofic</w:t>
      </w:r>
      <w:r>
        <w:rPr>
          <w:rFonts w:ascii="Arial" w:hAnsi="Arial" w:cs="Arial"/>
          <w:sz w:val="20"/>
          <w:szCs w:val="20"/>
        </w:rPr>
        <w:t>ial de este Gobierno Municipal.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jc w:val="center"/>
        <w:rPr>
          <w:rFonts w:ascii="Arial" w:hAnsi="Arial" w:cs="Arial"/>
          <w:sz w:val="20"/>
          <w:szCs w:val="20"/>
        </w:rPr>
      </w:pPr>
      <w:r w:rsidRPr="00A17AF2">
        <w:rPr>
          <w:rFonts w:ascii="Arial" w:hAnsi="Arial" w:cs="Arial"/>
          <w:b/>
          <w:sz w:val="20"/>
          <w:szCs w:val="20"/>
        </w:rPr>
        <w:t>LA ASIGNACIÓN DE NOMENCLATURA PARA EL PROYECTO DENOMINADO “SORRENTO”, ASÍ COMO DE SUS SECTORES, EN UN PREDIO UBICADO EN EL BLVD. LOS PASTORES.</w:t>
      </w:r>
    </w:p>
    <w:p w:rsidR="00D40E55" w:rsidRDefault="00D40E55" w:rsidP="0044676B">
      <w:pPr>
        <w:ind w:right="-93"/>
        <w:jc w:val="center"/>
        <w:rPr>
          <w:rFonts w:ascii="Arial" w:hAnsi="Arial" w:cs="Arial"/>
          <w:b/>
          <w:sz w:val="20"/>
          <w:szCs w:val="20"/>
        </w:rPr>
      </w:pPr>
    </w:p>
    <w:p w:rsidR="0044676B" w:rsidRPr="00D44090" w:rsidRDefault="0044676B" w:rsidP="0044676B">
      <w:pPr>
        <w:ind w:right="-93"/>
        <w:jc w:val="center"/>
        <w:rPr>
          <w:rFonts w:ascii="Arial" w:hAnsi="Arial" w:cs="Arial"/>
          <w:b/>
          <w:sz w:val="20"/>
          <w:szCs w:val="20"/>
        </w:rPr>
      </w:pPr>
      <w:r>
        <w:rPr>
          <w:rFonts w:ascii="Arial" w:hAnsi="Arial" w:cs="Arial"/>
          <w:b/>
          <w:sz w:val="20"/>
          <w:szCs w:val="20"/>
        </w:rPr>
        <w:t>A C U E R D O     50/06</w:t>
      </w:r>
      <w:r w:rsidRPr="00D44090">
        <w:rPr>
          <w:rFonts w:ascii="Arial" w:hAnsi="Arial" w:cs="Arial"/>
          <w:b/>
          <w:sz w:val="20"/>
          <w:szCs w:val="20"/>
        </w:rPr>
        <w:t>/17</w:t>
      </w:r>
    </w:p>
    <w:p w:rsidR="0044676B" w:rsidRPr="00057C84" w:rsidRDefault="0044676B" w:rsidP="0044676B">
      <w:pPr>
        <w:ind w:right="-93"/>
        <w:jc w:val="both"/>
        <w:rPr>
          <w:rFonts w:ascii="Arial" w:hAnsi="Arial" w:cs="Arial"/>
          <w:sz w:val="20"/>
          <w:szCs w:val="20"/>
        </w:rPr>
      </w:pPr>
    </w:p>
    <w:p w:rsidR="0044676B" w:rsidRPr="00301574" w:rsidRDefault="0044676B" w:rsidP="0044676B">
      <w:pPr>
        <w:ind w:right="-93"/>
        <w:jc w:val="both"/>
        <w:rPr>
          <w:rFonts w:ascii="Arial" w:hAnsi="Arial" w:cs="Arial"/>
          <w:sz w:val="20"/>
          <w:szCs w:val="20"/>
        </w:rPr>
      </w:pPr>
      <w:r w:rsidRPr="00301574">
        <w:rPr>
          <w:rFonts w:ascii="Arial" w:hAnsi="Arial" w:cs="Arial"/>
          <w:sz w:val="20"/>
          <w:szCs w:val="20"/>
        </w:rPr>
        <w:t xml:space="preserve">PRIMERO.- Se aprueba dictamen presentado por la Comisión de Planeación, Urbanismo, Obras Públicas y Centro Histórico, en consecuencia, se autoriza la asignación de nomenclatura para el proyecto denominado “Sorrento”, así como de sus sectores: Península, Mediterráneo, Vesubio y sus calles interiores: Blvd. Los Pastores, Torre del Greco, Sorrento, </w:t>
      </w:r>
      <w:proofErr w:type="spellStart"/>
      <w:r w:rsidRPr="00301574">
        <w:rPr>
          <w:rFonts w:ascii="Arial" w:hAnsi="Arial" w:cs="Arial"/>
          <w:sz w:val="20"/>
          <w:szCs w:val="20"/>
        </w:rPr>
        <w:t>Prato</w:t>
      </w:r>
      <w:proofErr w:type="spellEnd"/>
      <w:r w:rsidRPr="00301574">
        <w:rPr>
          <w:rFonts w:ascii="Arial" w:hAnsi="Arial" w:cs="Arial"/>
          <w:sz w:val="20"/>
          <w:szCs w:val="20"/>
        </w:rPr>
        <w:t xml:space="preserve">, </w:t>
      </w:r>
      <w:proofErr w:type="spellStart"/>
      <w:r w:rsidRPr="00301574">
        <w:rPr>
          <w:rFonts w:ascii="Arial" w:hAnsi="Arial" w:cs="Arial"/>
          <w:sz w:val="20"/>
          <w:szCs w:val="20"/>
        </w:rPr>
        <w:t>Ímola</w:t>
      </w:r>
      <w:proofErr w:type="spellEnd"/>
      <w:r w:rsidRPr="00301574">
        <w:rPr>
          <w:rFonts w:ascii="Arial" w:hAnsi="Arial" w:cs="Arial"/>
          <w:sz w:val="20"/>
          <w:szCs w:val="20"/>
        </w:rPr>
        <w:t xml:space="preserve">, </w:t>
      </w:r>
      <w:proofErr w:type="spellStart"/>
      <w:r w:rsidRPr="00301574">
        <w:rPr>
          <w:rFonts w:ascii="Arial" w:hAnsi="Arial" w:cs="Arial"/>
          <w:sz w:val="20"/>
          <w:szCs w:val="20"/>
        </w:rPr>
        <w:t>Monza</w:t>
      </w:r>
      <w:proofErr w:type="spellEnd"/>
      <w:r w:rsidRPr="00301574">
        <w:rPr>
          <w:rFonts w:ascii="Arial" w:hAnsi="Arial" w:cs="Arial"/>
          <w:sz w:val="20"/>
          <w:szCs w:val="20"/>
        </w:rPr>
        <w:t xml:space="preserve">, </w:t>
      </w:r>
      <w:proofErr w:type="spellStart"/>
      <w:r w:rsidRPr="00301574">
        <w:rPr>
          <w:rFonts w:ascii="Arial" w:hAnsi="Arial" w:cs="Arial"/>
          <w:sz w:val="20"/>
          <w:szCs w:val="20"/>
        </w:rPr>
        <w:t>Cassino</w:t>
      </w:r>
      <w:proofErr w:type="spellEnd"/>
      <w:r w:rsidRPr="00301574">
        <w:rPr>
          <w:rFonts w:ascii="Arial" w:hAnsi="Arial" w:cs="Arial"/>
          <w:sz w:val="20"/>
          <w:szCs w:val="20"/>
        </w:rPr>
        <w:t xml:space="preserve">, </w:t>
      </w:r>
      <w:proofErr w:type="spellStart"/>
      <w:r w:rsidRPr="00301574">
        <w:rPr>
          <w:rFonts w:ascii="Arial" w:hAnsi="Arial" w:cs="Arial"/>
          <w:sz w:val="20"/>
          <w:szCs w:val="20"/>
        </w:rPr>
        <w:t>Droni</w:t>
      </w:r>
      <w:proofErr w:type="spellEnd"/>
      <w:r w:rsidRPr="00301574">
        <w:rPr>
          <w:rFonts w:ascii="Arial" w:hAnsi="Arial" w:cs="Arial"/>
          <w:sz w:val="20"/>
          <w:szCs w:val="20"/>
        </w:rPr>
        <w:t xml:space="preserve">, Bari, Avenida Venecia, Florencia, Vicenza, Pompeya, Caserta, Luca, Mesina, Nápoles, Turín, </w:t>
      </w:r>
      <w:proofErr w:type="spellStart"/>
      <w:r w:rsidRPr="00301574">
        <w:rPr>
          <w:rFonts w:ascii="Arial" w:hAnsi="Arial" w:cs="Arial"/>
          <w:sz w:val="20"/>
          <w:szCs w:val="20"/>
        </w:rPr>
        <w:t>Montecalieri</w:t>
      </w:r>
      <w:proofErr w:type="spellEnd"/>
      <w:r w:rsidRPr="00301574">
        <w:rPr>
          <w:rFonts w:ascii="Arial" w:hAnsi="Arial" w:cs="Arial"/>
          <w:sz w:val="20"/>
          <w:szCs w:val="20"/>
        </w:rPr>
        <w:t xml:space="preserve">, Avenida Genoveva, Calabria, Novara, Siena, Trento, </w:t>
      </w:r>
      <w:proofErr w:type="spellStart"/>
      <w:r w:rsidRPr="00301574">
        <w:rPr>
          <w:rFonts w:ascii="Arial" w:hAnsi="Arial" w:cs="Arial"/>
          <w:sz w:val="20"/>
          <w:szCs w:val="20"/>
        </w:rPr>
        <w:t>Empoli</w:t>
      </w:r>
      <w:proofErr w:type="spellEnd"/>
      <w:r w:rsidRPr="00301574">
        <w:rPr>
          <w:rFonts w:ascii="Arial" w:hAnsi="Arial" w:cs="Arial"/>
          <w:sz w:val="20"/>
          <w:szCs w:val="20"/>
        </w:rPr>
        <w:t>, Mesture, Vicenza y Roma; en un predio ubicado en el Blvd. Los Pastores de esta ciudad.</w:t>
      </w:r>
    </w:p>
    <w:p w:rsidR="0044676B" w:rsidRPr="00301574" w:rsidRDefault="0044676B" w:rsidP="0044676B">
      <w:pPr>
        <w:ind w:right="-93"/>
        <w:jc w:val="both"/>
        <w:rPr>
          <w:rFonts w:ascii="Arial" w:hAnsi="Arial" w:cs="Arial"/>
          <w:sz w:val="20"/>
          <w:szCs w:val="20"/>
        </w:rPr>
      </w:pPr>
    </w:p>
    <w:p w:rsidR="0044676B" w:rsidRPr="00301574" w:rsidRDefault="0044676B" w:rsidP="0044676B">
      <w:pPr>
        <w:ind w:right="-93"/>
        <w:jc w:val="both"/>
        <w:rPr>
          <w:rFonts w:ascii="Arial" w:hAnsi="Arial" w:cs="Arial"/>
          <w:sz w:val="20"/>
          <w:szCs w:val="20"/>
        </w:rPr>
      </w:pPr>
      <w:r w:rsidRPr="0030157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4676B" w:rsidRPr="00301574" w:rsidRDefault="0044676B" w:rsidP="0044676B">
      <w:pPr>
        <w:ind w:right="-93"/>
        <w:jc w:val="both"/>
        <w:rPr>
          <w:rFonts w:ascii="Arial" w:hAnsi="Arial" w:cs="Arial"/>
          <w:sz w:val="20"/>
          <w:szCs w:val="20"/>
        </w:rPr>
      </w:pPr>
    </w:p>
    <w:p w:rsidR="0044676B" w:rsidRPr="00301574" w:rsidRDefault="0044676B" w:rsidP="0044676B">
      <w:pPr>
        <w:ind w:right="-93"/>
        <w:jc w:val="both"/>
        <w:rPr>
          <w:rFonts w:ascii="Arial" w:hAnsi="Arial" w:cs="Arial"/>
          <w:sz w:val="20"/>
          <w:szCs w:val="20"/>
        </w:rPr>
      </w:pPr>
      <w:r w:rsidRPr="00301574">
        <w:rPr>
          <w:rFonts w:ascii="Arial" w:hAnsi="Arial" w:cs="Arial"/>
          <w:sz w:val="20"/>
          <w:szCs w:val="20"/>
        </w:rPr>
        <w:t>TERCERO.- Notifíquese a la Dirección de Desarrollo Urbano, para que a su vez notifique al C. Raúl Domínguez Michel, a la Secretaría correspondiente del Gobierno del Estado, para los efectos a que haya lugar.</w:t>
      </w:r>
    </w:p>
    <w:p w:rsidR="0044676B" w:rsidRPr="00301574" w:rsidRDefault="0044676B" w:rsidP="0044676B">
      <w:pPr>
        <w:ind w:right="-93"/>
        <w:jc w:val="both"/>
        <w:rPr>
          <w:rFonts w:ascii="Arial" w:hAnsi="Arial" w:cs="Arial"/>
          <w:sz w:val="20"/>
          <w:szCs w:val="20"/>
        </w:rPr>
      </w:pPr>
    </w:p>
    <w:p w:rsidR="0044676B" w:rsidRDefault="0044676B" w:rsidP="0044676B">
      <w:pPr>
        <w:ind w:right="-93"/>
        <w:jc w:val="both"/>
        <w:rPr>
          <w:rFonts w:ascii="Arial" w:hAnsi="Arial" w:cs="Arial"/>
          <w:sz w:val="20"/>
          <w:szCs w:val="20"/>
        </w:rPr>
      </w:pPr>
      <w:r w:rsidRPr="00301574">
        <w:rPr>
          <w:rFonts w:ascii="Arial" w:hAnsi="Arial" w:cs="Arial"/>
          <w:sz w:val="20"/>
          <w:szCs w:val="20"/>
        </w:rPr>
        <w:t>CUARTO.- Notifíquese y publíquese en el órgano de difusión oficial de este Gobierno Mu</w:t>
      </w:r>
      <w:r>
        <w:rPr>
          <w:rFonts w:ascii="Arial" w:hAnsi="Arial" w:cs="Arial"/>
          <w:sz w:val="20"/>
          <w:szCs w:val="20"/>
        </w:rPr>
        <w:t>nicipal</w:t>
      </w:r>
    </w:p>
    <w:p w:rsidR="0044676B" w:rsidRDefault="0044676B" w:rsidP="0044676B">
      <w:pPr>
        <w:ind w:right="-93"/>
        <w:jc w:val="both"/>
        <w:rPr>
          <w:rFonts w:ascii="Arial" w:hAnsi="Arial" w:cs="Arial"/>
          <w:sz w:val="20"/>
          <w:szCs w:val="20"/>
        </w:rPr>
      </w:pPr>
      <w:r w:rsidRPr="00057C84">
        <w:rPr>
          <w:rFonts w:ascii="Arial" w:hAnsi="Arial" w:cs="Arial"/>
          <w:sz w:val="20"/>
          <w:szCs w:val="20"/>
        </w:rPr>
        <w:t>…………………………..</w:t>
      </w:r>
    </w:p>
    <w:p w:rsidR="0044676B" w:rsidRDefault="0044676B" w:rsidP="0044676B">
      <w:pPr>
        <w:ind w:right="-93"/>
        <w:jc w:val="both"/>
        <w:rPr>
          <w:rFonts w:ascii="Arial" w:hAnsi="Arial" w:cs="Arial"/>
          <w:sz w:val="20"/>
          <w:szCs w:val="20"/>
        </w:rPr>
      </w:pPr>
    </w:p>
    <w:p w:rsidR="0044676B" w:rsidRDefault="0044676B" w:rsidP="0044676B">
      <w:pPr>
        <w:ind w:right="-141"/>
        <w:jc w:val="both"/>
        <w:rPr>
          <w:rFonts w:ascii="Arial" w:hAnsi="Arial" w:cs="Arial"/>
          <w:sz w:val="20"/>
          <w:szCs w:val="20"/>
        </w:rPr>
      </w:pPr>
      <w:r>
        <w:rPr>
          <w:rFonts w:ascii="Arial" w:hAnsi="Arial" w:cs="Arial"/>
          <w:sz w:val="20"/>
          <w:szCs w:val="20"/>
        </w:rPr>
        <w:t xml:space="preserve">Se extiende la presente CERTIFICACIÓN por mí en la ciudad de Saltillo, Coahuila, a los </w:t>
      </w:r>
      <w:r w:rsidR="00F87044">
        <w:rPr>
          <w:rFonts w:ascii="Arial" w:hAnsi="Arial" w:cs="Arial"/>
          <w:sz w:val="20"/>
          <w:szCs w:val="20"/>
        </w:rPr>
        <w:t>d</w:t>
      </w:r>
      <w:r>
        <w:rPr>
          <w:rFonts w:ascii="Arial" w:hAnsi="Arial" w:cs="Arial"/>
          <w:sz w:val="20"/>
          <w:szCs w:val="20"/>
        </w:rPr>
        <w:t xml:space="preserve">iez días el mes de </w:t>
      </w:r>
      <w:r w:rsidR="00F87044">
        <w:rPr>
          <w:rFonts w:ascii="Arial" w:hAnsi="Arial" w:cs="Arial"/>
          <w:sz w:val="20"/>
          <w:szCs w:val="20"/>
        </w:rPr>
        <w:t>m</w:t>
      </w:r>
      <w:r>
        <w:rPr>
          <w:rFonts w:ascii="Arial" w:hAnsi="Arial" w:cs="Arial"/>
          <w:sz w:val="20"/>
          <w:szCs w:val="20"/>
        </w:rPr>
        <w:t>arzo del dos mil diecisiete.</w:t>
      </w:r>
    </w:p>
    <w:p w:rsidR="0044676B" w:rsidRDefault="0044676B" w:rsidP="0044676B">
      <w:pPr>
        <w:ind w:right="-141"/>
        <w:jc w:val="both"/>
        <w:rPr>
          <w:rFonts w:ascii="Arial" w:hAnsi="Arial" w:cs="Arial"/>
          <w:sz w:val="20"/>
          <w:szCs w:val="20"/>
        </w:rPr>
      </w:pPr>
    </w:p>
    <w:p w:rsidR="0044676B" w:rsidRDefault="0044676B" w:rsidP="0044676B">
      <w:pPr>
        <w:ind w:right="-141"/>
        <w:jc w:val="center"/>
        <w:rPr>
          <w:rFonts w:ascii="Arial" w:hAnsi="Arial" w:cs="Arial"/>
          <w:sz w:val="20"/>
          <w:szCs w:val="20"/>
        </w:rPr>
      </w:pPr>
      <w:r>
        <w:rPr>
          <w:rFonts w:ascii="Arial" w:hAnsi="Arial" w:cs="Arial"/>
          <w:sz w:val="20"/>
          <w:szCs w:val="20"/>
        </w:rPr>
        <w:t>A T E N T A M E N T A</w:t>
      </w:r>
    </w:p>
    <w:p w:rsidR="0044676B" w:rsidRDefault="0044676B" w:rsidP="0044676B">
      <w:pPr>
        <w:ind w:right="-141"/>
        <w:jc w:val="center"/>
        <w:rPr>
          <w:rFonts w:ascii="Arial" w:hAnsi="Arial" w:cs="Arial"/>
          <w:sz w:val="20"/>
          <w:szCs w:val="20"/>
        </w:rPr>
      </w:pPr>
    </w:p>
    <w:p w:rsidR="0044676B" w:rsidRDefault="0044676B" w:rsidP="0044676B">
      <w:pPr>
        <w:ind w:right="-141"/>
        <w:jc w:val="center"/>
        <w:rPr>
          <w:rFonts w:ascii="Arial" w:hAnsi="Arial" w:cs="Arial"/>
          <w:sz w:val="20"/>
          <w:szCs w:val="20"/>
        </w:rPr>
      </w:pPr>
      <w:r>
        <w:rPr>
          <w:rFonts w:ascii="Arial" w:hAnsi="Arial" w:cs="Arial"/>
          <w:sz w:val="20"/>
          <w:szCs w:val="20"/>
        </w:rPr>
        <w:t>LIC. MARÍA ALICIA GARCIA NARRO</w:t>
      </w:r>
    </w:p>
    <w:p w:rsidR="0044676B" w:rsidRDefault="0044676B" w:rsidP="0044676B">
      <w:pPr>
        <w:ind w:right="-141"/>
        <w:jc w:val="center"/>
        <w:rPr>
          <w:rFonts w:ascii="Arial" w:hAnsi="Arial" w:cs="Arial"/>
          <w:sz w:val="20"/>
          <w:szCs w:val="20"/>
        </w:rPr>
      </w:pPr>
      <w:r>
        <w:rPr>
          <w:rFonts w:ascii="Arial" w:hAnsi="Arial" w:cs="Arial"/>
          <w:sz w:val="20"/>
          <w:szCs w:val="20"/>
        </w:rPr>
        <w:t>Secretaria del Ayuntamiento</w:t>
      </w:r>
    </w:p>
    <w:p w:rsidR="0044676B" w:rsidRDefault="0044676B" w:rsidP="0044676B">
      <w:pPr>
        <w:ind w:right="-141"/>
        <w:jc w:val="center"/>
        <w:rPr>
          <w:rFonts w:ascii="Arial" w:hAnsi="Arial" w:cs="Arial"/>
          <w:sz w:val="20"/>
          <w:szCs w:val="20"/>
        </w:rPr>
      </w:pPr>
      <w:r>
        <w:rPr>
          <w:rFonts w:ascii="Arial" w:hAnsi="Arial" w:cs="Arial"/>
          <w:sz w:val="20"/>
          <w:szCs w:val="20"/>
        </w:rPr>
        <w:t>(Rúbrica)</w:t>
      </w:r>
    </w:p>
    <w:p w:rsidR="0044676B" w:rsidRDefault="0044676B" w:rsidP="0044676B">
      <w:pPr>
        <w:ind w:right="-141"/>
        <w:jc w:val="center"/>
        <w:rPr>
          <w:rFonts w:ascii="Arial" w:hAnsi="Arial" w:cs="Arial"/>
          <w:sz w:val="20"/>
          <w:szCs w:val="20"/>
        </w:rPr>
      </w:pPr>
    </w:p>
    <w:p w:rsidR="0044676B" w:rsidRDefault="0044676B" w:rsidP="0044676B">
      <w:pPr>
        <w:ind w:right="-93"/>
        <w:jc w:val="both"/>
        <w:rPr>
          <w:rFonts w:ascii="Arial" w:hAnsi="Arial" w:cs="Arial"/>
          <w:sz w:val="20"/>
          <w:szCs w:val="20"/>
        </w:rPr>
      </w:pPr>
    </w:p>
    <w:p w:rsidR="0044676B" w:rsidRDefault="0044676B" w:rsidP="0044676B">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 xml:space="preserve">Tarifas para el mes de </w:t>
      </w:r>
      <w:r w:rsidR="00F87044">
        <w:rPr>
          <w:rFonts w:ascii="Arial" w:eastAsia="Times" w:hAnsi="Arial" w:cs="Arial"/>
          <w:sz w:val="20"/>
          <w:szCs w:val="20"/>
          <w:lang w:val="es-MX"/>
        </w:rPr>
        <w:t>m</w:t>
      </w:r>
      <w:r>
        <w:rPr>
          <w:rFonts w:ascii="Arial" w:eastAsia="Times" w:hAnsi="Arial" w:cs="Arial"/>
          <w:sz w:val="20"/>
          <w:szCs w:val="20"/>
          <w:lang w:val="es-MX"/>
        </w:rPr>
        <w:t>arzo del 2017.</w:t>
      </w:r>
    </w:p>
    <w:p w:rsidR="0044676B" w:rsidRDefault="0044676B" w:rsidP="0044676B">
      <w:pPr>
        <w:pStyle w:val="Prrafodelista"/>
        <w:tabs>
          <w:tab w:val="left" w:pos="3090"/>
        </w:tabs>
        <w:ind w:left="0"/>
        <w:rPr>
          <w:rFonts w:ascii="Arial" w:eastAsia="Times" w:hAnsi="Arial" w:cs="Arial"/>
          <w:sz w:val="20"/>
          <w:szCs w:val="20"/>
          <w:lang w:val="es-MX"/>
        </w:rPr>
      </w:pPr>
    </w:p>
    <w:p w:rsidR="0044676B" w:rsidRPr="005772E2" w:rsidRDefault="0044676B" w:rsidP="0044676B">
      <w:pPr>
        <w:jc w:val="right"/>
        <w:rPr>
          <w:rFonts w:ascii="Arial" w:hAnsi="Arial" w:cs="Arial"/>
          <w:sz w:val="20"/>
          <w:szCs w:val="20"/>
        </w:rPr>
      </w:pPr>
    </w:p>
    <w:p w:rsidR="0044676B" w:rsidRPr="005772E2" w:rsidRDefault="0044676B" w:rsidP="0044676B">
      <w:pPr>
        <w:jc w:val="right"/>
        <w:rPr>
          <w:rFonts w:ascii="Arial" w:hAnsi="Arial" w:cs="Arial"/>
          <w:sz w:val="20"/>
          <w:szCs w:val="20"/>
        </w:rPr>
      </w:pPr>
      <w:r w:rsidRPr="005772E2">
        <w:rPr>
          <w:rFonts w:ascii="Arial" w:hAnsi="Arial" w:cs="Arial"/>
          <w:sz w:val="20"/>
          <w:szCs w:val="20"/>
        </w:rPr>
        <w:t xml:space="preserve">Saltillo, Coahuila a 28 de </w:t>
      </w:r>
      <w:r w:rsidR="00CB5D91">
        <w:rPr>
          <w:rFonts w:ascii="Arial" w:hAnsi="Arial" w:cs="Arial"/>
          <w:sz w:val="20"/>
          <w:szCs w:val="20"/>
        </w:rPr>
        <w:t>f</w:t>
      </w:r>
      <w:r w:rsidRPr="005772E2">
        <w:rPr>
          <w:rFonts w:ascii="Arial" w:hAnsi="Arial" w:cs="Arial"/>
          <w:sz w:val="20"/>
          <w:szCs w:val="20"/>
        </w:rPr>
        <w:t>ebrero del 2017.</w:t>
      </w:r>
    </w:p>
    <w:p w:rsidR="0044676B" w:rsidRPr="005772E2" w:rsidRDefault="0044676B" w:rsidP="0044676B">
      <w:pPr>
        <w:jc w:val="both"/>
        <w:rPr>
          <w:rFonts w:ascii="Arial" w:hAnsi="Arial" w:cs="Arial"/>
          <w:b/>
          <w:sz w:val="20"/>
          <w:szCs w:val="20"/>
        </w:rPr>
      </w:pPr>
    </w:p>
    <w:p w:rsidR="0044676B" w:rsidRPr="008F1ADE" w:rsidRDefault="0044676B" w:rsidP="0044676B">
      <w:pPr>
        <w:pStyle w:val="Ttulo1"/>
        <w:spacing w:before="0"/>
        <w:rPr>
          <w:rFonts w:ascii="Arial" w:hAnsi="Arial" w:cs="Arial"/>
          <w:b/>
          <w:color w:val="auto"/>
          <w:sz w:val="20"/>
          <w:szCs w:val="20"/>
        </w:rPr>
      </w:pPr>
      <w:r w:rsidRPr="008F1ADE">
        <w:rPr>
          <w:rFonts w:ascii="Arial" w:hAnsi="Arial" w:cs="Arial"/>
          <w:b/>
          <w:color w:val="auto"/>
          <w:sz w:val="20"/>
          <w:szCs w:val="20"/>
        </w:rPr>
        <w:t>LIC. MARIA ALICIA GARCIA NARRO</w:t>
      </w:r>
    </w:p>
    <w:p w:rsidR="0044676B" w:rsidRPr="008F1ADE" w:rsidRDefault="0044676B" w:rsidP="0044676B">
      <w:pPr>
        <w:pStyle w:val="Ttulo1"/>
        <w:spacing w:before="0"/>
        <w:rPr>
          <w:rFonts w:ascii="Arial" w:hAnsi="Arial" w:cs="Arial"/>
          <w:b/>
          <w:color w:val="auto"/>
          <w:sz w:val="20"/>
          <w:szCs w:val="20"/>
        </w:rPr>
      </w:pPr>
      <w:r w:rsidRPr="008F1ADE">
        <w:rPr>
          <w:rFonts w:ascii="Arial" w:hAnsi="Arial" w:cs="Arial"/>
          <w:b/>
          <w:color w:val="auto"/>
          <w:sz w:val="20"/>
          <w:szCs w:val="20"/>
        </w:rPr>
        <w:t>SECRETARIA DEL R. AYUNTAMIENTO DE SALTILLO</w:t>
      </w:r>
    </w:p>
    <w:p w:rsidR="0044676B" w:rsidRPr="008F1ADE" w:rsidRDefault="0044676B" w:rsidP="0044676B">
      <w:pPr>
        <w:jc w:val="both"/>
        <w:rPr>
          <w:rFonts w:ascii="Arial" w:hAnsi="Arial" w:cs="Arial"/>
          <w:b/>
          <w:sz w:val="20"/>
          <w:szCs w:val="20"/>
          <w:lang w:val="es-MX"/>
        </w:rPr>
      </w:pPr>
      <w:r w:rsidRPr="008F1ADE">
        <w:rPr>
          <w:rFonts w:ascii="Arial" w:hAnsi="Arial" w:cs="Arial"/>
          <w:b/>
          <w:sz w:val="20"/>
          <w:szCs w:val="20"/>
          <w:lang w:val="es-MX"/>
        </w:rPr>
        <w:t>PRESENTE.-</w:t>
      </w:r>
    </w:p>
    <w:p w:rsidR="0044676B" w:rsidRPr="005772E2" w:rsidRDefault="0044676B" w:rsidP="0044676B">
      <w:pPr>
        <w:jc w:val="both"/>
        <w:rPr>
          <w:rFonts w:ascii="Arial" w:hAnsi="Arial" w:cs="Arial"/>
          <w:sz w:val="20"/>
          <w:szCs w:val="20"/>
          <w:lang w:val="es-MX"/>
        </w:rPr>
      </w:pPr>
    </w:p>
    <w:p w:rsidR="0044676B" w:rsidRPr="005772E2" w:rsidRDefault="0044676B" w:rsidP="0044676B">
      <w:pPr>
        <w:pStyle w:val="Textoindependiente"/>
        <w:ind w:right="0" w:firstLine="708"/>
        <w:rPr>
          <w:rFonts w:ascii="Arial" w:hAnsi="Arial" w:cs="Arial"/>
          <w:sz w:val="20"/>
          <w:szCs w:val="20"/>
          <w:highlight w:val="darkYellow"/>
        </w:rPr>
      </w:pPr>
      <w:r w:rsidRPr="005772E2">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CB5D91">
        <w:rPr>
          <w:rFonts w:ascii="Arial" w:hAnsi="Arial" w:cs="Arial"/>
          <w:b/>
          <w:sz w:val="20"/>
          <w:szCs w:val="20"/>
        </w:rPr>
        <w:t>m</w:t>
      </w:r>
      <w:r w:rsidRPr="005772E2">
        <w:rPr>
          <w:rFonts w:ascii="Arial" w:hAnsi="Arial" w:cs="Arial"/>
          <w:b/>
          <w:sz w:val="20"/>
          <w:szCs w:val="20"/>
        </w:rPr>
        <w:t>arzo del 2017</w:t>
      </w:r>
      <w:r w:rsidRPr="005772E2">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44676B" w:rsidRPr="005772E2" w:rsidRDefault="0044676B" w:rsidP="0044676B">
      <w:pPr>
        <w:jc w:val="both"/>
        <w:rPr>
          <w:rFonts w:ascii="Arial" w:hAnsi="Arial" w:cs="Arial"/>
          <w:sz w:val="20"/>
          <w:szCs w:val="20"/>
          <w:lang w:val="es-MX"/>
        </w:rPr>
      </w:pPr>
    </w:p>
    <w:p w:rsidR="0044676B" w:rsidRPr="005772E2" w:rsidRDefault="0044676B" w:rsidP="0044676B">
      <w:pPr>
        <w:ind w:firstLine="708"/>
        <w:jc w:val="both"/>
        <w:rPr>
          <w:rFonts w:ascii="Arial" w:hAnsi="Arial" w:cs="Arial"/>
          <w:sz w:val="20"/>
          <w:szCs w:val="20"/>
          <w:lang w:val="es-ES_tradnl"/>
        </w:rPr>
      </w:pPr>
      <w:r w:rsidRPr="005772E2">
        <w:rPr>
          <w:rFonts w:ascii="Arial" w:hAnsi="Arial" w:cs="Arial"/>
          <w:sz w:val="20"/>
          <w:szCs w:val="20"/>
          <w:lang w:val="es-ES_tradnl"/>
        </w:rPr>
        <w:t>Sin otro particular, agradeciendo sus atenciones, me reitero a sus órdenes para cualquier aclaración a la presente.</w:t>
      </w:r>
    </w:p>
    <w:p w:rsidR="0044676B" w:rsidRPr="005772E2" w:rsidRDefault="0044676B" w:rsidP="0044676B">
      <w:pPr>
        <w:jc w:val="both"/>
        <w:rPr>
          <w:rFonts w:ascii="Arial" w:hAnsi="Arial" w:cs="Arial"/>
          <w:sz w:val="20"/>
          <w:szCs w:val="20"/>
          <w:lang w:val="es-ES_tradnl"/>
        </w:rPr>
      </w:pPr>
    </w:p>
    <w:p w:rsidR="0044676B" w:rsidRPr="005772E2" w:rsidRDefault="0044676B" w:rsidP="0044676B">
      <w:pPr>
        <w:jc w:val="center"/>
        <w:rPr>
          <w:rFonts w:ascii="Arial" w:hAnsi="Arial" w:cs="Arial"/>
          <w:b/>
          <w:sz w:val="20"/>
          <w:szCs w:val="20"/>
          <w:lang w:val="es-ES_tradnl"/>
        </w:rPr>
      </w:pPr>
      <w:r w:rsidRPr="005772E2">
        <w:rPr>
          <w:rFonts w:ascii="Arial" w:hAnsi="Arial" w:cs="Arial"/>
          <w:b/>
          <w:sz w:val="20"/>
          <w:szCs w:val="20"/>
          <w:lang w:val="es-ES_tradnl"/>
        </w:rPr>
        <w:t>A t e n t a m e n t e</w:t>
      </w:r>
    </w:p>
    <w:p w:rsidR="0044676B" w:rsidRPr="005772E2" w:rsidRDefault="0044676B" w:rsidP="0044676B">
      <w:pPr>
        <w:jc w:val="center"/>
        <w:rPr>
          <w:rFonts w:ascii="Arial" w:hAnsi="Arial" w:cs="Arial"/>
          <w:b/>
          <w:sz w:val="20"/>
          <w:szCs w:val="20"/>
          <w:lang w:val="es-ES_tradnl"/>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A17AF2" w:rsidRDefault="0044676B" w:rsidP="0044676B">
      <w:pPr>
        <w:jc w:val="center"/>
        <w:rPr>
          <w:rFonts w:ascii="Arial" w:hAnsi="Arial" w:cs="Arial"/>
          <w:sz w:val="20"/>
          <w:szCs w:val="20"/>
          <w:lang w:val="es-MX"/>
        </w:rPr>
      </w:pPr>
      <w:r>
        <w:rPr>
          <w:rFonts w:ascii="Arial" w:hAnsi="Arial" w:cs="Arial"/>
          <w:sz w:val="20"/>
          <w:szCs w:val="20"/>
          <w:lang w:val="es-MX"/>
        </w:rPr>
        <w:t>(Rúbrica)</w:t>
      </w:r>
    </w:p>
    <w:p w:rsidR="0044676B" w:rsidRPr="005772E2" w:rsidRDefault="0044676B" w:rsidP="0044676B">
      <w:pPr>
        <w:jc w:val="right"/>
        <w:rPr>
          <w:rFonts w:ascii="Arial" w:hAnsi="Arial" w:cs="Arial"/>
          <w:sz w:val="20"/>
          <w:szCs w:val="20"/>
        </w:rPr>
      </w:pPr>
      <w:r w:rsidRPr="005772E2">
        <w:rPr>
          <w:rFonts w:ascii="Arial" w:hAnsi="Arial" w:cs="Arial"/>
          <w:sz w:val="20"/>
          <w:szCs w:val="20"/>
        </w:rPr>
        <w:t xml:space="preserve">Saltillo, Coahuila a </w:t>
      </w:r>
      <w:r w:rsidR="00CB5D91">
        <w:rPr>
          <w:rFonts w:ascii="Arial" w:hAnsi="Arial" w:cs="Arial"/>
          <w:sz w:val="20"/>
          <w:szCs w:val="20"/>
        </w:rPr>
        <w:t>28 de f</w:t>
      </w:r>
      <w:r w:rsidRPr="005772E2">
        <w:rPr>
          <w:rFonts w:ascii="Arial" w:hAnsi="Arial" w:cs="Arial"/>
          <w:sz w:val="20"/>
          <w:szCs w:val="20"/>
        </w:rPr>
        <w:t>ebrero del 2017.</w:t>
      </w:r>
    </w:p>
    <w:p w:rsidR="0044676B" w:rsidRPr="005772E2" w:rsidRDefault="0044676B" w:rsidP="0044676B">
      <w:pPr>
        <w:jc w:val="right"/>
        <w:rPr>
          <w:rFonts w:ascii="Arial" w:hAnsi="Arial" w:cs="Arial"/>
          <w:sz w:val="20"/>
          <w:szCs w:val="20"/>
        </w:rPr>
      </w:pPr>
    </w:p>
    <w:p w:rsidR="0044676B" w:rsidRPr="008F1ADE" w:rsidRDefault="0044676B" w:rsidP="0044676B">
      <w:pPr>
        <w:pStyle w:val="Ttulo1"/>
        <w:spacing w:before="0"/>
        <w:rPr>
          <w:rFonts w:ascii="Arial" w:hAnsi="Arial" w:cs="Arial"/>
          <w:b/>
          <w:color w:val="auto"/>
          <w:sz w:val="20"/>
          <w:szCs w:val="20"/>
        </w:rPr>
      </w:pPr>
      <w:r w:rsidRPr="008F1ADE">
        <w:rPr>
          <w:rFonts w:ascii="Arial" w:hAnsi="Arial" w:cs="Arial"/>
          <w:b/>
          <w:color w:val="auto"/>
          <w:sz w:val="20"/>
          <w:szCs w:val="20"/>
        </w:rPr>
        <w:t>LIC. MARIA ALICIA GARCIA NARRO</w:t>
      </w:r>
    </w:p>
    <w:p w:rsidR="0044676B" w:rsidRPr="008F1ADE" w:rsidRDefault="0044676B" w:rsidP="0044676B">
      <w:pPr>
        <w:pStyle w:val="Ttulo1"/>
        <w:spacing w:before="0"/>
        <w:rPr>
          <w:rFonts w:ascii="Arial" w:hAnsi="Arial" w:cs="Arial"/>
          <w:b/>
          <w:color w:val="auto"/>
          <w:sz w:val="20"/>
          <w:szCs w:val="20"/>
        </w:rPr>
      </w:pPr>
      <w:r w:rsidRPr="008F1ADE">
        <w:rPr>
          <w:rFonts w:ascii="Arial" w:hAnsi="Arial" w:cs="Arial"/>
          <w:b/>
          <w:color w:val="auto"/>
          <w:sz w:val="20"/>
          <w:szCs w:val="20"/>
        </w:rPr>
        <w:t>SECRETARIA DEL R. AYUNTAMIENTO DE SALTILLO</w:t>
      </w:r>
    </w:p>
    <w:p w:rsidR="0044676B" w:rsidRPr="005772E2" w:rsidRDefault="0044676B" w:rsidP="0044676B">
      <w:pPr>
        <w:jc w:val="both"/>
        <w:rPr>
          <w:rFonts w:ascii="Arial" w:hAnsi="Arial" w:cs="Arial"/>
          <w:b/>
          <w:sz w:val="20"/>
          <w:szCs w:val="20"/>
          <w:lang w:val="es-MX"/>
        </w:rPr>
      </w:pPr>
      <w:r w:rsidRPr="005772E2">
        <w:rPr>
          <w:rFonts w:ascii="Arial" w:hAnsi="Arial" w:cs="Arial"/>
          <w:b/>
          <w:sz w:val="20"/>
          <w:szCs w:val="20"/>
          <w:lang w:val="es-MX"/>
        </w:rPr>
        <w:t>PRESENTE.-</w:t>
      </w:r>
    </w:p>
    <w:p w:rsidR="0044676B" w:rsidRPr="005772E2" w:rsidRDefault="0044676B" w:rsidP="0044676B">
      <w:pPr>
        <w:jc w:val="both"/>
        <w:rPr>
          <w:rFonts w:ascii="Arial" w:hAnsi="Arial" w:cs="Arial"/>
          <w:sz w:val="20"/>
          <w:szCs w:val="20"/>
          <w:lang w:val="es-MX"/>
        </w:rPr>
      </w:pPr>
    </w:p>
    <w:p w:rsidR="0044676B" w:rsidRPr="005772E2" w:rsidRDefault="0044676B" w:rsidP="0044676B">
      <w:pPr>
        <w:pStyle w:val="Textoindependiente"/>
        <w:ind w:right="0" w:firstLine="708"/>
        <w:rPr>
          <w:rFonts w:ascii="Arial" w:hAnsi="Arial" w:cs="Arial"/>
          <w:b/>
          <w:sz w:val="20"/>
          <w:szCs w:val="20"/>
        </w:rPr>
      </w:pPr>
      <w:r w:rsidRPr="005772E2">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00CB5D91">
        <w:rPr>
          <w:rFonts w:ascii="Arial" w:hAnsi="Arial" w:cs="Arial"/>
          <w:b/>
          <w:sz w:val="20"/>
          <w:szCs w:val="20"/>
        </w:rPr>
        <w:t xml:space="preserve"> m</w:t>
      </w:r>
      <w:r w:rsidRPr="005772E2">
        <w:rPr>
          <w:rFonts w:ascii="Arial" w:hAnsi="Arial" w:cs="Arial"/>
          <w:b/>
          <w:sz w:val="20"/>
          <w:szCs w:val="20"/>
        </w:rPr>
        <w:t>arzo del 2017.</w:t>
      </w:r>
    </w:p>
    <w:p w:rsidR="0044676B" w:rsidRPr="005772E2" w:rsidRDefault="0044676B" w:rsidP="0044676B">
      <w:pPr>
        <w:pStyle w:val="Textoindependiente"/>
        <w:ind w:right="0" w:firstLine="708"/>
        <w:rPr>
          <w:rFonts w:ascii="Arial" w:hAnsi="Arial" w:cs="Arial"/>
          <w:sz w:val="20"/>
          <w:szCs w:val="20"/>
        </w:rPr>
      </w:pPr>
    </w:p>
    <w:p w:rsidR="0044676B" w:rsidRPr="005772E2" w:rsidRDefault="0044676B" w:rsidP="0044676B">
      <w:pPr>
        <w:pStyle w:val="Textoindependiente"/>
        <w:ind w:right="0" w:firstLine="708"/>
        <w:rPr>
          <w:rFonts w:ascii="Arial" w:hAnsi="Arial" w:cs="Arial"/>
          <w:sz w:val="20"/>
          <w:szCs w:val="20"/>
        </w:rPr>
      </w:pPr>
      <w:r w:rsidRPr="005772E2">
        <w:rPr>
          <w:rFonts w:ascii="Arial" w:hAnsi="Arial" w:cs="Arial"/>
          <w:sz w:val="20"/>
          <w:szCs w:val="20"/>
        </w:rPr>
        <w:t xml:space="preserve">Las tarifas para el mes de </w:t>
      </w:r>
      <w:r w:rsidR="00CB5D91">
        <w:rPr>
          <w:rFonts w:ascii="Arial" w:hAnsi="Arial" w:cs="Arial"/>
          <w:b/>
          <w:sz w:val="20"/>
          <w:szCs w:val="20"/>
        </w:rPr>
        <w:t xml:space="preserve"> m</w:t>
      </w:r>
      <w:r w:rsidRPr="005772E2">
        <w:rPr>
          <w:rFonts w:ascii="Arial" w:hAnsi="Arial" w:cs="Arial"/>
          <w:b/>
          <w:sz w:val="20"/>
          <w:szCs w:val="20"/>
        </w:rPr>
        <w:t>arzo del 2016</w:t>
      </w:r>
      <w:r w:rsidRPr="005772E2">
        <w:rPr>
          <w:rFonts w:ascii="Arial" w:hAnsi="Arial" w:cs="Arial"/>
          <w:sz w:val="20"/>
          <w:szCs w:val="20"/>
        </w:rPr>
        <w:t xml:space="preserve"> </w:t>
      </w:r>
      <w:r w:rsidRPr="005772E2">
        <w:rPr>
          <w:rFonts w:ascii="Arial" w:hAnsi="Arial" w:cs="Arial"/>
          <w:b/>
          <w:sz w:val="20"/>
          <w:szCs w:val="20"/>
        </w:rPr>
        <w:t xml:space="preserve"> </w:t>
      </w:r>
      <w:r w:rsidRPr="005772E2">
        <w:rPr>
          <w:rFonts w:ascii="Arial" w:hAnsi="Arial" w:cs="Arial"/>
          <w:sz w:val="20"/>
          <w:szCs w:val="20"/>
        </w:rPr>
        <w:t xml:space="preserve">se regirán de acuerdo al Índice Nacional de Precios al Consumidor de Enero del 2017 (publicado el día  10 de Febrero del 2017), el cual fue de 124.598 puntos. </w:t>
      </w:r>
    </w:p>
    <w:p w:rsidR="0044676B" w:rsidRPr="005772E2" w:rsidRDefault="0044676B" w:rsidP="0044676B">
      <w:pPr>
        <w:pStyle w:val="Textoindependiente"/>
        <w:ind w:right="0" w:firstLine="708"/>
        <w:rPr>
          <w:rFonts w:ascii="Arial" w:hAnsi="Arial" w:cs="Arial"/>
          <w:sz w:val="20"/>
          <w:szCs w:val="20"/>
        </w:rPr>
      </w:pPr>
    </w:p>
    <w:p w:rsidR="0044676B" w:rsidRPr="005772E2" w:rsidRDefault="0044676B" w:rsidP="0044676B">
      <w:pPr>
        <w:pStyle w:val="Textoindependiente"/>
        <w:ind w:right="0" w:firstLine="708"/>
        <w:rPr>
          <w:rFonts w:ascii="Arial" w:hAnsi="Arial" w:cs="Arial"/>
          <w:sz w:val="20"/>
          <w:szCs w:val="20"/>
        </w:rPr>
      </w:pPr>
      <w:r w:rsidRPr="005772E2">
        <w:rPr>
          <w:rFonts w:ascii="Arial" w:hAnsi="Arial" w:cs="Arial"/>
          <w:sz w:val="20"/>
          <w:szCs w:val="20"/>
        </w:rPr>
        <w:t xml:space="preserve">Dicho número representa una variación de </w:t>
      </w:r>
      <w:r w:rsidRPr="005772E2">
        <w:rPr>
          <w:rFonts w:ascii="Arial" w:hAnsi="Arial" w:cs="Arial"/>
          <w:b/>
          <w:sz w:val="20"/>
          <w:szCs w:val="20"/>
        </w:rPr>
        <w:t>1.70</w:t>
      </w:r>
      <w:r w:rsidRPr="005772E2">
        <w:rPr>
          <w:rFonts w:ascii="Arial" w:hAnsi="Arial" w:cs="Arial"/>
          <w:b/>
          <w:bCs/>
          <w:sz w:val="20"/>
          <w:szCs w:val="20"/>
        </w:rPr>
        <w:t>%</w:t>
      </w:r>
      <w:r w:rsidRPr="005772E2">
        <w:rPr>
          <w:rFonts w:ascii="Arial" w:hAnsi="Arial" w:cs="Arial"/>
          <w:sz w:val="20"/>
          <w:szCs w:val="20"/>
        </w:rPr>
        <w:t xml:space="preserve"> respecto al índice correspondiente al mes de Diciembre del 2016, que fue de 122.515 puntos.</w:t>
      </w:r>
    </w:p>
    <w:p w:rsidR="0044676B" w:rsidRPr="005772E2" w:rsidRDefault="0044676B" w:rsidP="0044676B">
      <w:pPr>
        <w:pStyle w:val="Textoindependiente"/>
        <w:ind w:right="0" w:firstLine="708"/>
        <w:rPr>
          <w:rFonts w:ascii="Arial" w:hAnsi="Arial" w:cs="Arial"/>
          <w:sz w:val="20"/>
          <w:szCs w:val="20"/>
        </w:rPr>
      </w:pPr>
    </w:p>
    <w:p w:rsidR="0044676B" w:rsidRPr="005772E2" w:rsidRDefault="0044676B" w:rsidP="0044676B">
      <w:pPr>
        <w:pStyle w:val="Textoindependiente"/>
        <w:ind w:right="0" w:firstLine="708"/>
        <w:rPr>
          <w:rFonts w:ascii="Arial" w:hAnsi="Arial" w:cs="Arial"/>
          <w:sz w:val="20"/>
          <w:szCs w:val="20"/>
        </w:rPr>
      </w:pPr>
      <w:r w:rsidRPr="005772E2">
        <w:rPr>
          <w:rFonts w:ascii="Arial" w:hAnsi="Arial" w:cs="Arial"/>
          <w:sz w:val="20"/>
          <w:szCs w:val="20"/>
        </w:rPr>
        <w:t>Estas tarifas no incluyen I.V.A.</w:t>
      </w:r>
    </w:p>
    <w:p w:rsidR="0044676B" w:rsidRPr="005772E2" w:rsidRDefault="0044676B" w:rsidP="0044676B">
      <w:pPr>
        <w:pStyle w:val="Textoindependiente"/>
        <w:ind w:right="0"/>
        <w:rPr>
          <w:rFonts w:ascii="Arial" w:hAnsi="Arial" w:cs="Arial"/>
          <w:sz w:val="20"/>
          <w:szCs w:val="20"/>
        </w:rPr>
      </w:pPr>
    </w:p>
    <w:p w:rsidR="0044676B" w:rsidRPr="005772E2" w:rsidRDefault="0044676B" w:rsidP="0044676B">
      <w:pPr>
        <w:jc w:val="center"/>
        <w:rPr>
          <w:rFonts w:ascii="Arial" w:hAnsi="Arial" w:cs="Arial"/>
          <w:sz w:val="20"/>
          <w:szCs w:val="20"/>
          <w:lang w:val="es-MX"/>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A17AF2" w:rsidRDefault="0044676B" w:rsidP="0044676B">
      <w:pPr>
        <w:jc w:val="center"/>
        <w:rPr>
          <w:rFonts w:ascii="Arial" w:hAnsi="Arial" w:cs="Arial"/>
          <w:sz w:val="20"/>
          <w:szCs w:val="20"/>
          <w:lang w:val="es-MX"/>
        </w:rPr>
      </w:pPr>
      <w:r>
        <w:rPr>
          <w:rFonts w:ascii="Arial" w:hAnsi="Arial" w:cs="Arial"/>
          <w:sz w:val="20"/>
          <w:szCs w:val="20"/>
          <w:lang w:val="es-MX"/>
        </w:rPr>
        <w:t>(Rúbrica)</w:t>
      </w:r>
    </w:p>
    <w:p w:rsidR="0044676B" w:rsidRPr="005772E2" w:rsidRDefault="0044676B" w:rsidP="0044676B">
      <w:pPr>
        <w:jc w:val="center"/>
        <w:rPr>
          <w:rFonts w:ascii="Arial" w:hAnsi="Arial" w:cs="Arial"/>
          <w:b/>
          <w:sz w:val="20"/>
          <w:szCs w:val="20"/>
          <w:lang w:val="pt-BR"/>
        </w:rPr>
      </w:pPr>
    </w:p>
    <w:p w:rsidR="0044676B" w:rsidRPr="005772E2" w:rsidRDefault="0044676B" w:rsidP="0044676B">
      <w:pPr>
        <w:rPr>
          <w:rFonts w:ascii="Arial" w:hAnsi="Arial" w:cs="Arial"/>
          <w:sz w:val="20"/>
          <w:szCs w:val="20"/>
          <w:lang w:val="en-US"/>
        </w:rPr>
      </w:pPr>
      <w:r w:rsidRPr="005772E2">
        <w:rPr>
          <w:rFonts w:ascii="Arial" w:hAnsi="Arial" w:cs="Arial"/>
          <w:noProof/>
          <w:sz w:val="20"/>
          <w:szCs w:val="20"/>
          <w:lang w:val="es-MX" w:eastAsia="es-MX"/>
        </w:rPr>
        <w:drawing>
          <wp:inline distT="0" distB="0" distL="0" distR="0" wp14:anchorId="1A470132" wp14:editId="31058859">
            <wp:extent cx="5788550" cy="3832225"/>
            <wp:effectExtent l="0" t="0" r="317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8149" cy="3838580"/>
                    </a:xfrm>
                    <a:prstGeom prst="rect">
                      <a:avLst/>
                    </a:prstGeom>
                    <a:noFill/>
                    <a:ln>
                      <a:noFill/>
                    </a:ln>
                  </pic:spPr>
                </pic:pic>
              </a:graphicData>
            </a:graphic>
          </wp:inline>
        </w:drawing>
      </w:r>
    </w:p>
    <w:p w:rsidR="0044676B" w:rsidRPr="005772E2" w:rsidRDefault="0044676B" w:rsidP="0044676B">
      <w:pPr>
        <w:rPr>
          <w:rFonts w:ascii="Arial" w:hAnsi="Arial" w:cs="Arial"/>
          <w:sz w:val="20"/>
          <w:szCs w:val="20"/>
          <w:lang w:val="es-MX"/>
        </w:rPr>
      </w:pPr>
      <w:r w:rsidRPr="005772E2">
        <w:rPr>
          <w:rFonts w:ascii="Arial" w:hAnsi="Arial" w:cs="Arial"/>
          <w:sz w:val="20"/>
          <w:szCs w:val="20"/>
          <w:lang w:val="es-MX"/>
        </w:rPr>
        <w:t>El precio unitario, se multiplica por la cantidad de metros cúbicos</w:t>
      </w:r>
    </w:p>
    <w:p w:rsidR="0044676B" w:rsidRPr="005772E2" w:rsidRDefault="0044676B" w:rsidP="0044676B">
      <w:pPr>
        <w:rPr>
          <w:rFonts w:ascii="Arial" w:hAnsi="Arial" w:cs="Arial"/>
          <w:sz w:val="20"/>
          <w:szCs w:val="20"/>
          <w:lang w:val="es-MX"/>
        </w:rPr>
      </w:pPr>
    </w:p>
    <w:p w:rsidR="0044676B" w:rsidRPr="005772E2" w:rsidRDefault="0044676B" w:rsidP="0044676B">
      <w:pPr>
        <w:jc w:val="center"/>
        <w:rPr>
          <w:rFonts w:ascii="Arial" w:hAnsi="Arial" w:cs="Arial"/>
          <w:b/>
          <w:sz w:val="20"/>
          <w:szCs w:val="20"/>
          <w:lang w:val="es-MX"/>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A17AF2" w:rsidRDefault="0044676B" w:rsidP="0044676B">
      <w:pPr>
        <w:jc w:val="center"/>
        <w:rPr>
          <w:rFonts w:ascii="Arial" w:hAnsi="Arial" w:cs="Arial"/>
          <w:sz w:val="20"/>
          <w:szCs w:val="20"/>
          <w:lang w:val="es-MX"/>
        </w:rPr>
      </w:pPr>
      <w:r>
        <w:rPr>
          <w:rFonts w:ascii="Arial" w:hAnsi="Arial" w:cs="Arial"/>
          <w:sz w:val="20"/>
          <w:szCs w:val="20"/>
          <w:lang w:val="es-MX"/>
        </w:rPr>
        <w:t>(Rúbrica)</w:t>
      </w:r>
    </w:p>
    <w:p w:rsidR="0044676B" w:rsidRPr="005772E2" w:rsidRDefault="0044676B" w:rsidP="0044676B">
      <w:pPr>
        <w:jc w:val="center"/>
        <w:rPr>
          <w:rFonts w:ascii="Arial" w:hAnsi="Arial" w:cs="Arial"/>
          <w:b/>
          <w:sz w:val="20"/>
          <w:szCs w:val="20"/>
          <w:lang w:val="es-MX"/>
        </w:rPr>
      </w:pPr>
      <w:r w:rsidRPr="005772E2">
        <w:rPr>
          <w:rFonts w:ascii="Arial" w:hAnsi="Arial" w:cs="Arial"/>
          <w:noProof/>
          <w:sz w:val="20"/>
          <w:szCs w:val="20"/>
          <w:lang w:val="es-MX" w:eastAsia="es-MX"/>
        </w:rPr>
        <w:drawing>
          <wp:inline distT="0" distB="0" distL="0" distR="0" wp14:anchorId="3C4C861D" wp14:editId="5EC1E0D2">
            <wp:extent cx="5820410" cy="3530600"/>
            <wp:effectExtent l="0" t="0" r="889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0410" cy="3530600"/>
                    </a:xfrm>
                    <a:prstGeom prst="rect">
                      <a:avLst/>
                    </a:prstGeom>
                    <a:noFill/>
                    <a:ln>
                      <a:noFill/>
                    </a:ln>
                  </pic:spPr>
                </pic:pic>
              </a:graphicData>
            </a:graphic>
          </wp:inline>
        </w:drawing>
      </w:r>
    </w:p>
    <w:p w:rsidR="0044676B" w:rsidRPr="005772E2" w:rsidRDefault="0044676B" w:rsidP="0044676B">
      <w:pPr>
        <w:rPr>
          <w:rFonts w:ascii="Arial" w:hAnsi="Arial" w:cs="Arial"/>
          <w:sz w:val="20"/>
          <w:szCs w:val="20"/>
        </w:rPr>
      </w:pPr>
      <w:r w:rsidRPr="005772E2">
        <w:rPr>
          <w:rFonts w:ascii="Arial" w:hAnsi="Arial" w:cs="Arial"/>
          <w:sz w:val="20"/>
          <w:szCs w:val="20"/>
        </w:rPr>
        <w:t>El precio unitario, se multiplica por la cantidad de metros cúbicos.</w:t>
      </w:r>
    </w:p>
    <w:p w:rsidR="0044676B" w:rsidRPr="005772E2" w:rsidRDefault="0044676B" w:rsidP="0044676B">
      <w:pPr>
        <w:rPr>
          <w:rFonts w:ascii="Arial" w:hAnsi="Arial" w:cs="Arial"/>
          <w:sz w:val="20"/>
          <w:szCs w:val="20"/>
        </w:rPr>
      </w:pPr>
    </w:p>
    <w:p w:rsidR="0044676B" w:rsidRPr="005772E2" w:rsidRDefault="0044676B" w:rsidP="0044676B">
      <w:pPr>
        <w:jc w:val="center"/>
        <w:rPr>
          <w:rFonts w:ascii="Arial" w:hAnsi="Arial" w:cs="Arial"/>
          <w:b/>
          <w:sz w:val="20"/>
          <w:szCs w:val="20"/>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A17AF2" w:rsidRDefault="0044676B" w:rsidP="0044676B">
      <w:pPr>
        <w:jc w:val="center"/>
        <w:rPr>
          <w:rFonts w:ascii="Arial" w:hAnsi="Arial" w:cs="Arial"/>
          <w:sz w:val="20"/>
          <w:szCs w:val="20"/>
          <w:lang w:val="es-MX"/>
        </w:rPr>
      </w:pPr>
      <w:r>
        <w:rPr>
          <w:rFonts w:ascii="Arial" w:hAnsi="Arial" w:cs="Arial"/>
          <w:sz w:val="20"/>
          <w:szCs w:val="20"/>
          <w:lang w:val="es-MX"/>
        </w:rPr>
        <w:t>(Rúbrica)</w:t>
      </w:r>
    </w:p>
    <w:p w:rsidR="0044676B" w:rsidRPr="005772E2" w:rsidRDefault="0044676B" w:rsidP="0044676B">
      <w:pPr>
        <w:jc w:val="center"/>
        <w:rPr>
          <w:rFonts w:ascii="Arial" w:hAnsi="Arial" w:cs="Arial"/>
          <w:b/>
          <w:sz w:val="20"/>
          <w:szCs w:val="20"/>
        </w:rPr>
      </w:pPr>
    </w:p>
    <w:p w:rsidR="0044676B" w:rsidRPr="005772E2" w:rsidRDefault="0044676B" w:rsidP="0044676B">
      <w:pPr>
        <w:jc w:val="center"/>
        <w:rPr>
          <w:rFonts w:ascii="Arial" w:hAnsi="Arial" w:cs="Arial"/>
          <w:b/>
          <w:sz w:val="20"/>
          <w:szCs w:val="20"/>
        </w:rPr>
      </w:pPr>
    </w:p>
    <w:p w:rsidR="0044676B" w:rsidRPr="005772E2" w:rsidRDefault="0044676B" w:rsidP="0044676B">
      <w:pPr>
        <w:jc w:val="right"/>
        <w:rPr>
          <w:rFonts w:ascii="Arial" w:hAnsi="Arial" w:cs="Arial"/>
          <w:sz w:val="20"/>
          <w:szCs w:val="20"/>
        </w:rPr>
      </w:pPr>
      <w:r w:rsidRPr="005772E2">
        <w:rPr>
          <w:rFonts w:ascii="Arial" w:hAnsi="Arial" w:cs="Arial"/>
          <w:sz w:val="20"/>
          <w:szCs w:val="20"/>
          <w:lang w:val="es-MX"/>
        </w:rPr>
        <w:t xml:space="preserve">Saltillo, Coahuila </w:t>
      </w:r>
      <w:r w:rsidRPr="005772E2">
        <w:rPr>
          <w:rFonts w:ascii="Arial" w:hAnsi="Arial" w:cs="Arial"/>
          <w:sz w:val="20"/>
          <w:szCs w:val="20"/>
        </w:rPr>
        <w:t xml:space="preserve">a 28 de </w:t>
      </w:r>
      <w:r w:rsidR="00CB5D91">
        <w:rPr>
          <w:rFonts w:ascii="Arial" w:hAnsi="Arial" w:cs="Arial"/>
          <w:sz w:val="20"/>
          <w:szCs w:val="20"/>
        </w:rPr>
        <w:t>f</w:t>
      </w:r>
      <w:r w:rsidRPr="005772E2">
        <w:rPr>
          <w:rFonts w:ascii="Arial" w:hAnsi="Arial" w:cs="Arial"/>
          <w:sz w:val="20"/>
          <w:szCs w:val="20"/>
        </w:rPr>
        <w:t>ebrero del 2017.</w:t>
      </w:r>
    </w:p>
    <w:p w:rsidR="0044676B" w:rsidRPr="005772E2" w:rsidRDefault="0044676B" w:rsidP="0044676B">
      <w:pPr>
        <w:jc w:val="right"/>
        <w:rPr>
          <w:rFonts w:ascii="Arial" w:hAnsi="Arial" w:cs="Arial"/>
          <w:sz w:val="20"/>
          <w:szCs w:val="20"/>
        </w:rPr>
      </w:pPr>
    </w:p>
    <w:p w:rsidR="0044676B" w:rsidRPr="005772E2" w:rsidRDefault="0044676B" w:rsidP="0044676B">
      <w:pPr>
        <w:rPr>
          <w:rFonts w:ascii="Arial" w:hAnsi="Arial" w:cs="Arial"/>
          <w:b/>
          <w:sz w:val="20"/>
          <w:szCs w:val="20"/>
          <w:lang w:val="es-MX"/>
        </w:rPr>
      </w:pPr>
    </w:p>
    <w:p w:rsidR="0044676B" w:rsidRPr="005772E2" w:rsidRDefault="0044676B" w:rsidP="0044676B">
      <w:pPr>
        <w:rPr>
          <w:rFonts w:ascii="Arial" w:hAnsi="Arial" w:cs="Arial"/>
          <w:b/>
          <w:sz w:val="20"/>
          <w:szCs w:val="20"/>
          <w:lang w:val="es-MX"/>
        </w:rPr>
      </w:pPr>
    </w:p>
    <w:p w:rsidR="0044676B" w:rsidRPr="005772E2" w:rsidRDefault="0044676B" w:rsidP="0044676B">
      <w:pPr>
        <w:rPr>
          <w:rFonts w:ascii="Arial" w:hAnsi="Arial" w:cs="Arial"/>
          <w:b/>
          <w:sz w:val="20"/>
          <w:szCs w:val="20"/>
          <w:lang w:val="es-MX"/>
        </w:rPr>
      </w:pPr>
      <w:r w:rsidRPr="005772E2">
        <w:rPr>
          <w:rFonts w:ascii="Arial" w:hAnsi="Arial" w:cs="Arial"/>
          <w:b/>
          <w:sz w:val="20"/>
          <w:szCs w:val="20"/>
          <w:lang w:val="es-MX"/>
        </w:rPr>
        <w:t>LIC. MARIA ALICIA GARCIA NARRO</w:t>
      </w:r>
    </w:p>
    <w:p w:rsidR="0044676B" w:rsidRPr="005772E2" w:rsidRDefault="0044676B" w:rsidP="0044676B">
      <w:pPr>
        <w:rPr>
          <w:rFonts w:ascii="Arial" w:hAnsi="Arial" w:cs="Arial"/>
          <w:b/>
          <w:sz w:val="20"/>
          <w:szCs w:val="20"/>
          <w:lang w:val="es-MX"/>
        </w:rPr>
      </w:pPr>
      <w:r w:rsidRPr="005772E2">
        <w:rPr>
          <w:rFonts w:ascii="Arial" w:hAnsi="Arial" w:cs="Arial"/>
          <w:b/>
          <w:sz w:val="20"/>
          <w:szCs w:val="20"/>
          <w:lang w:val="es-MX"/>
        </w:rPr>
        <w:t>SECRETARIA DEL R. AYUNTAMIENTO DE SALTILLO</w:t>
      </w:r>
    </w:p>
    <w:p w:rsidR="0044676B" w:rsidRPr="005772E2" w:rsidRDefault="0044676B" w:rsidP="0044676B">
      <w:pPr>
        <w:rPr>
          <w:rFonts w:ascii="Arial" w:hAnsi="Arial" w:cs="Arial"/>
          <w:b/>
          <w:sz w:val="20"/>
          <w:szCs w:val="20"/>
          <w:lang w:val="es-MX"/>
        </w:rPr>
      </w:pPr>
      <w:r w:rsidRPr="005772E2">
        <w:rPr>
          <w:rFonts w:ascii="Arial" w:hAnsi="Arial" w:cs="Arial"/>
          <w:b/>
          <w:sz w:val="20"/>
          <w:szCs w:val="20"/>
          <w:lang w:val="es-MX"/>
        </w:rPr>
        <w:t>PRESENTE.-</w:t>
      </w:r>
    </w:p>
    <w:p w:rsidR="0044676B" w:rsidRPr="005772E2" w:rsidRDefault="0044676B" w:rsidP="0044676B">
      <w:pPr>
        <w:jc w:val="both"/>
        <w:rPr>
          <w:rFonts w:ascii="Arial" w:hAnsi="Arial" w:cs="Arial"/>
          <w:b/>
          <w:sz w:val="20"/>
          <w:szCs w:val="20"/>
          <w:lang w:val="es-MX"/>
        </w:rPr>
      </w:pPr>
    </w:p>
    <w:p w:rsidR="0044676B" w:rsidRPr="005772E2" w:rsidRDefault="0044676B" w:rsidP="0044676B">
      <w:pPr>
        <w:jc w:val="both"/>
        <w:rPr>
          <w:rFonts w:ascii="Arial" w:hAnsi="Arial" w:cs="Arial"/>
          <w:sz w:val="20"/>
          <w:szCs w:val="20"/>
          <w:lang w:val="es-MX"/>
        </w:rPr>
      </w:pPr>
      <w:r w:rsidRPr="005772E2">
        <w:rPr>
          <w:rFonts w:ascii="Arial" w:hAnsi="Arial" w:cs="Arial"/>
          <w:sz w:val="20"/>
          <w:szCs w:val="20"/>
          <w:lang w:val="es-MX"/>
        </w:rPr>
        <w:t xml:space="preserve">Adjunto al presente sírvase encontrar anexo que contiene  las tarifas del mes de </w:t>
      </w:r>
      <w:r w:rsidR="00CB5D91">
        <w:rPr>
          <w:rFonts w:ascii="Arial" w:hAnsi="Arial" w:cs="Arial"/>
          <w:b/>
          <w:sz w:val="20"/>
          <w:szCs w:val="20"/>
          <w:lang w:val="es-MX"/>
        </w:rPr>
        <w:t>m</w:t>
      </w:r>
      <w:r w:rsidRPr="005772E2">
        <w:rPr>
          <w:rFonts w:ascii="Arial" w:hAnsi="Arial" w:cs="Arial"/>
          <w:b/>
          <w:sz w:val="20"/>
          <w:szCs w:val="20"/>
          <w:lang w:val="es-MX"/>
        </w:rPr>
        <w:t>arzo del 2017</w:t>
      </w:r>
      <w:r w:rsidRPr="005772E2">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44676B" w:rsidRPr="005772E2" w:rsidRDefault="0044676B" w:rsidP="0044676B">
      <w:pPr>
        <w:rPr>
          <w:rFonts w:ascii="Arial" w:hAnsi="Arial" w:cs="Arial"/>
          <w:b/>
          <w:sz w:val="20"/>
          <w:szCs w:val="20"/>
          <w:lang w:val="es-MX"/>
        </w:rPr>
      </w:pPr>
    </w:p>
    <w:p w:rsidR="0044676B" w:rsidRPr="005772E2" w:rsidRDefault="0044676B" w:rsidP="0044676B">
      <w:pPr>
        <w:rPr>
          <w:rFonts w:ascii="Arial" w:hAnsi="Arial" w:cs="Arial"/>
          <w:sz w:val="20"/>
          <w:szCs w:val="20"/>
          <w:lang w:val="es-MX"/>
        </w:rPr>
      </w:pPr>
      <w:r w:rsidRPr="005772E2">
        <w:rPr>
          <w:rFonts w:ascii="Arial" w:hAnsi="Arial" w:cs="Arial"/>
          <w:sz w:val="20"/>
          <w:szCs w:val="20"/>
          <w:lang w:val="es-MX"/>
        </w:rPr>
        <w:t>Sin otro particular,  me reitero a sus órdenes para cualquier aclaración a la presente.</w:t>
      </w:r>
    </w:p>
    <w:p w:rsidR="0044676B" w:rsidRPr="005772E2" w:rsidRDefault="0044676B" w:rsidP="0044676B">
      <w:pPr>
        <w:rPr>
          <w:rFonts w:ascii="Arial" w:hAnsi="Arial" w:cs="Arial"/>
          <w:b/>
          <w:sz w:val="20"/>
          <w:szCs w:val="20"/>
          <w:lang w:val="es-MX"/>
        </w:rPr>
      </w:pPr>
    </w:p>
    <w:p w:rsidR="0044676B" w:rsidRPr="005772E2" w:rsidRDefault="0044676B" w:rsidP="0044676B">
      <w:pPr>
        <w:jc w:val="center"/>
        <w:rPr>
          <w:rFonts w:ascii="Arial" w:hAnsi="Arial" w:cs="Arial"/>
          <w:b/>
          <w:sz w:val="20"/>
          <w:szCs w:val="20"/>
          <w:lang w:val="es-MX"/>
        </w:rPr>
      </w:pPr>
      <w:r w:rsidRPr="005772E2">
        <w:rPr>
          <w:rFonts w:ascii="Arial" w:hAnsi="Arial" w:cs="Arial"/>
          <w:b/>
          <w:sz w:val="20"/>
          <w:szCs w:val="20"/>
          <w:lang w:val="es-MX"/>
        </w:rPr>
        <w:t>A t e n t a m e n t e</w:t>
      </w:r>
    </w:p>
    <w:p w:rsidR="0044676B" w:rsidRPr="005772E2" w:rsidRDefault="0044676B" w:rsidP="0044676B">
      <w:pPr>
        <w:rPr>
          <w:rFonts w:ascii="Arial" w:hAnsi="Arial" w:cs="Arial"/>
          <w:sz w:val="20"/>
          <w:szCs w:val="20"/>
          <w:lang w:val="es-MX"/>
        </w:rPr>
      </w:pPr>
    </w:p>
    <w:p w:rsidR="0044676B" w:rsidRPr="005772E2" w:rsidRDefault="0044676B" w:rsidP="0044676B">
      <w:pPr>
        <w:jc w:val="center"/>
        <w:rPr>
          <w:rFonts w:ascii="Arial" w:hAnsi="Arial" w:cs="Arial"/>
          <w:b/>
          <w:sz w:val="20"/>
          <w:szCs w:val="20"/>
          <w:lang w:val="es-MX"/>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A17AF2" w:rsidRDefault="0044676B" w:rsidP="0044676B">
      <w:pPr>
        <w:jc w:val="center"/>
        <w:rPr>
          <w:rFonts w:ascii="Arial" w:hAnsi="Arial" w:cs="Arial"/>
          <w:sz w:val="20"/>
          <w:szCs w:val="20"/>
          <w:lang w:val="es-MX"/>
        </w:rPr>
      </w:pPr>
      <w:r>
        <w:rPr>
          <w:rFonts w:ascii="Arial" w:hAnsi="Arial" w:cs="Arial"/>
          <w:sz w:val="20"/>
          <w:szCs w:val="20"/>
          <w:lang w:val="es-MX"/>
        </w:rPr>
        <w:t>(Rúbrica)</w:t>
      </w:r>
    </w:p>
    <w:p w:rsidR="0044676B" w:rsidRPr="005772E2" w:rsidRDefault="0044676B" w:rsidP="0044676B">
      <w:pPr>
        <w:jc w:val="center"/>
        <w:rPr>
          <w:rFonts w:ascii="Arial" w:hAnsi="Arial" w:cs="Arial"/>
          <w:b/>
          <w:sz w:val="20"/>
          <w:szCs w:val="20"/>
          <w:lang w:val="es-MX"/>
        </w:rPr>
      </w:pPr>
    </w:p>
    <w:p w:rsidR="0044676B" w:rsidRPr="005772E2" w:rsidRDefault="0044676B" w:rsidP="0044676B">
      <w:pPr>
        <w:rPr>
          <w:rFonts w:ascii="Arial" w:hAnsi="Arial" w:cs="Arial"/>
          <w:b/>
          <w:sz w:val="20"/>
          <w:szCs w:val="20"/>
          <w:lang w:val="es-MX"/>
        </w:rPr>
      </w:pPr>
      <w:r w:rsidRPr="005772E2">
        <w:rPr>
          <w:rFonts w:ascii="Arial" w:hAnsi="Arial" w:cs="Arial"/>
          <w:noProof/>
          <w:sz w:val="20"/>
          <w:szCs w:val="20"/>
          <w:lang w:val="es-MX" w:eastAsia="es-MX"/>
        </w:rPr>
        <w:drawing>
          <wp:inline distT="0" distB="0" distL="0" distR="0" wp14:anchorId="4EDAD3C5" wp14:editId="3BFB1398">
            <wp:extent cx="5565775" cy="3419061"/>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1193" cy="3422389"/>
                    </a:xfrm>
                    <a:prstGeom prst="rect">
                      <a:avLst/>
                    </a:prstGeom>
                    <a:noFill/>
                    <a:ln>
                      <a:noFill/>
                    </a:ln>
                  </pic:spPr>
                </pic:pic>
              </a:graphicData>
            </a:graphic>
          </wp:inline>
        </w:drawing>
      </w:r>
    </w:p>
    <w:p w:rsidR="0044676B" w:rsidRPr="005772E2" w:rsidRDefault="0044676B" w:rsidP="0044676B">
      <w:pPr>
        <w:rPr>
          <w:rFonts w:ascii="Arial" w:hAnsi="Arial" w:cs="Arial"/>
          <w:sz w:val="20"/>
          <w:szCs w:val="20"/>
        </w:rPr>
      </w:pPr>
      <w:r w:rsidRPr="005772E2">
        <w:rPr>
          <w:rFonts w:ascii="Arial" w:hAnsi="Arial" w:cs="Arial"/>
          <w:sz w:val="20"/>
          <w:szCs w:val="20"/>
        </w:rPr>
        <w:t>El precio unitario, se multiplica por la cantidad de metros cúbicos</w:t>
      </w:r>
    </w:p>
    <w:p w:rsidR="0044676B" w:rsidRDefault="0044676B" w:rsidP="0044676B">
      <w:pPr>
        <w:jc w:val="center"/>
        <w:rPr>
          <w:rFonts w:ascii="Arial" w:hAnsi="Arial" w:cs="Arial"/>
          <w:b/>
          <w:sz w:val="20"/>
          <w:szCs w:val="20"/>
        </w:rPr>
      </w:pPr>
    </w:p>
    <w:p w:rsidR="0044676B" w:rsidRPr="005772E2" w:rsidRDefault="0044676B" w:rsidP="0044676B">
      <w:pPr>
        <w:jc w:val="center"/>
        <w:rPr>
          <w:rFonts w:ascii="Arial" w:hAnsi="Arial" w:cs="Arial"/>
          <w:b/>
          <w:sz w:val="20"/>
          <w:szCs w:val="20"/>
          <w:lang w:val="es-MX"/>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5772E2" w:rsidRDefault="0044676B" w:rsidP="0044676B">
      <w:pPr>
        <w:jc w:val="center"/>
        <w:rPr>
          <w:rFonts w:ascii="Arial" w:hAnsi="Arial" w:cs="Arial"/>
          <w:sz w:val="20"/>
          <w:szCs w:val="20"/>
        </w:rPr>
      </w:pPr>
      <w:r>
        <w:rPr>
          <w:rFonts w:ascii="Arial" w:hAnsi="Arial" w:cs="Arial"/>
          <w:sz w:val="20"/>
          <w:szCs w:val="20"/>
          <w:lang w:val="pt-BR"/>
        </w:rPr>
        <w:t>(Rúbrica)</w:t>
      </w:r>
    </w:p>
    <w:p w:rsidR="0044676B" w:rsidRPr="005772E2" w:rsidRDefault="0044676B" w:rsidP="0044676B">
      <w:pPr>
        <w:jc w:val="center"/>
        <w:rPr>
          <w:rFonts w:ascii="Arial" w:hAnsi="Arial" w:cs="Arial"/>
          <w:sz w:val="20"/>
          <w:szCs w:val="20"/>
        </w:rPr>
      </w:pPr>
    </w:p>
    <w:p w:rsidR="0044676B" w:rsidRPr="005772E2" w:rsidRDefault="0044676B" w:rsidP="0044676B">
      <w:pPr>
        <w:jc w:val="center"/>
        <w:rPr>
          <w:rFonts w:ascii="Arial" w:hAnsi="Arial" w:cs="Arial"/>
          <w:sz w:val="20"/>
          <w:szCs w:val="20"/>
        </w:rPr>
      </w:pPr>
      <w:r w:rsidRPr="005772E2">
        <w:rPr>
          <w:rFonts w:ascii="Arial" w:hAnsi="Arial" w:cs="Arial"/>
          <w:noProof/>
          <w:sz w:val="20"/>
          <w:szCs w:val="20"/>
          <w:lang w:val="es-MX" w:eastAsia="es-MX"/>
        </w:rPr>
        <w:drawing>
          <wp:inline distT="0" distB="0" distL="0" distR="0" wp14:anchorId="2A2B7EB2" wp14:editId="61A82949">
            <wp:extent cx="5343525" cy="3077210"/>
            <wp:effectExtent l="0" t="0" r="9525"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3525" cy="3077210"/>
                    </a:xfrm>
                    <a:prstGeom prst="rect">
                      <a:avLst/>
                    </a:prstGeom>
                    <a:noFill/>
                    <a:ln>
                      <a:noFill/>
                    </a:ln>
                  </pic:spPr>
                </pic:pic>
              </a:graphicData>
            </a:graphic>
          </wp:inline>
        </w:drawing>
      </w:r>
    </w:p>
    <w:p w:rsidR="0044676B" w:rsidRPr="005772E2" w:rsidRDefault="0044676B" w:rsidP="0044676B">
      <w:pPr>
        <w:rPr>
          <w:rFonts w:ascii="Arial" w:hAnsi="Arial" w:cs="Arial"/>
          <w:sz w:val="20"/>
          <w:szCs w:val="20"/>
          <w:lang w:val="es-MX"/>
        </w:rPr>
      </w:pPr>
      <w:r w:rsidRPr="005772E2">
        <w:rPr>
          <w:rFonts w:ascii="Arial" w:hAnsi="Arial" w:cs="Arial"/>
          <w:sz w:val="20"/>
          <w:szCs w:val="20"/>
          <w:lang w:val="es-MX"/>
        </w:rPr>
        <w:t>El precio unitario, se multiplica por la cantidad de metros cúbicos</w:t>
      </w:r>
    </w:p>
    <w:p w:rsidR="0044676B" w:rsidRPr="005772E2" w:rsidRDefault="0044676B" w:rsidP="00D40E55">
      <w:pPr>
        <w:rPr>
          <w:rFonts w:ascii="Arial" w:hAnsi="Arial" w:cs="Arial"/>
          <w:b/>
          <w:sz w:val="20"/>
          <w:szCs w:val="20"/>
          <w:lang w:val="es-MX"/>
        </w:rPr>
      </w:pP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 xml:space="preserve">Ing. </w:t>
      </w:r>
      <w:proofErr w:type="spellStart"/>
      <w:r w:rsidRPr="005772E2">
        <w:rPr>
          <w:rFonts w:ascii="Arial" w:hAnsi="Arial" w:cs="Arial"/>
          <w:b/>
          <w:sz w:val="20"/>
          <w:szCs w:val="20"/>
          <w:lang w:val="pt-BR"/>
        </w:rPr>
        <w:t>Jordi</w:t>
      </w:r>
      <w:proofErr w:type="spellEnd"/>
      <w:r w:rsidRPr="005772E2">
        <w:rPr>
          <w:rFonts w:ascii="Arial" w:hAnsi="Arial" w:cs="Arial"/>
          <w:b/>
          <w:sz w:val="20"/>
          <w:szCs w:val="20"/>
          <w:lang w:val="pt-BR"/>
        </w:rPr>
        <w:t xml:space="preserve"> Bosch Bragado.</w:t>
      </w:r>
    </w:p>
    <w:p w:rsidR="0044676B" w:rsidRPr="005772E2" w:rsidRDefault="0044676B" w:rsidP="0044676B">
      <w:pPr>
        <w:jc w:val="center"/>
        <w:rPr>
          <w:rFonts w:ascii="Arial" w:hAnsi="Arial" w:cs="Arial"/>
          <w:b/>
          <w:sz w:val="20"/>
          <w:szCs w:val="20"/>
          <w:lang w:val="pt-BR"/>
        </w:rPr>
      </w:pPr>
      <w:r w:rsidRPr="005772E2">
        <w:rPr>
          <w:rFonts w:ascii="Arial" w:hAnsi="Arial" w:cs="Arial"/>
          <w:b/>
          <w:sz w:val="20"/>
          <w:szCs w:val="20"/>
          <w:lang w:val="pt-BR"/>
        </w:rPr>
        <w:t>Gerente General.</w:t>
      </w:r>
    </w:p>
    <w:p w:rsidR="0044676B" w:rsidRPr="009A7FC8" w:rsidRDefault="0044676B" w:rsidP="0044676B">
      <w:pPr>
        <w:jc w:val="center"/>
        <w:rPr>
          <w:rFonts w:ascii="Arial" w:hAnsi="Arial" w:cs="Arial"/>
          <w:sz w:val="20"/>
          <w:szCs w:val="20"/>
          <w:lang w:val="es-MX"/>
        </w:rPr>
      </w:pPr>
      <w:r>
        <w:rPr>
          <w:rFonts w:ascii="Arial" w:hAnsi="Arial" w:cs="Arial"/>
          <w:sz w:val="20"/>
          <w:szCs w:val="20"/>
          <w:lang w:val="es-MX"/>
        </w:rPr>
        <w:t>(Rúbrica)</w:t>
      </w:r>
    </w:p>
    <w:sectPr w:rsidR="0044676B" w:rsidRPr="009A7FC8" w:rsidSect="009C48C7">
      <w:pgSz w:w="12240" w:h="15840"/>
      <w:pgMar w:top="1417" w:right="160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177C"/>
    <w:multiLevelType w:val="hybridMultilevel"/>
    <w:tmpl w:val="5B40FE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 w15:restartNumberingAfterBreak="0">
    <w:nsid w:val="07E747BC"/>
    <w:multiLevelType w:val="hybridMultilevel"/>
    <w:tmpl w:val="7C9AC18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7D534B"/>
    <w:multiLevelType w:val="hybridMultilevel"/>
    <w:tmpl w:val="E45E66B2"/>
    <w:lvl w:ilvl="0" w:tplc="84148F0A">
      <w:start w:val="1"/>
      <w:numFmt w:val="bullet"/>
      <w:pStyle w:val="Achievements"/>
      <w:lvlText w:val=""/>
      <w:lvlJc w:val="left"/>
      <w:pPr>
        <w:tabs>
          <w:tab w:val="num" w:pos="-360"/>
        </w:tabs>
        <w:ind w:left="2520" w:hanging="360"/>
      </w:pPr>
      <w:rPr>
        <w:rFonts w:ascii="Symbol" w:hAnsi="Symbol" w:hint="default"/>
        <w:color w:val="9999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5B5A5E08"/>
    <w:multiLevelType w:val="hybridMultilevel"/>
    <w:tmpl w:val="444EB4A6"/>
    <w:lvl w:ilvl="0" w:tplc="8F2047F2">
      <w:start w:val="1"/>
      <w:numFmt w:val="bullet"/>
      <w:pStyle w:val="Listaconvietas"/>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2A81DD7"/>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5"/>
  </w:num>
  <w:num w:numId="2">
    <w:abstractNumId w:val="8"/>
  </w:num>
  <w:num w:numId="3">
    <w:abstractNumId w:val="10"/>
  </w:num>
  <w:num w:numId="4">
    <w:abstractNumId w:val="6"/>
  </w:num>
  <w:num w:numId="5">
    <w:abstractNumId w:val="4"/>
  </w:num>
  <w:num w:numId="6">
    <w:abstractNumId w:val="1"/>
  </w:num>
  <w:num w:numId="7">
    <w:abstractNumId w:val="11"/>
  </w:num>
  <w:num w:numId="8">
    <w:abstractNumId w:val="7"/>
  </w:num>
  <w:num w:numId="9">
    <w:abstractNumId w:val="3"/>
  </w:num>
  <w:num w:numId="10">
    <w:abstractNumId w:val="9"/>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6B"/>
    <w:rsid w:val="000002AC"/>
    <w:rsid w:val="001156BA"/>
    <w:rsid w:val="001C0FA7"/>
    <w:rsid w:val="002F23D1"/>
    <w:rsid w:val="003C4271"/>
    <w:rsid w:val="0044676B"/>
    <w:rsid w:val="00463D0A"/>
    <w:rsid w:val="005918FE"/>
    <w:rsid w:val="006523EC"/>
    <w:rsid w:val="006769E6"/>
    <w:rsid w:val="0073457F"/>
    <w:rsid w:val="00760AC1"/>
    <w:rsid w:val="0079569B"/>
    <w:rsid w:val="0080520B"/>
    <w:rsid w:val="00873789"/>
    <w:rsid w:val="009001B9"/>
    <w:rsid w:val="009C48C7"/>
    <w:rsid w:val="00AE2696"/>
    <w:rsid w:val="00B322D2"/>
    <w:rsid w:val="00BB65EE"/>
    <w:rsid w:val="00C215BB"/>
    <w:rsid w:val="00CB5D91"/>
    <w:rsid w:val="00D40E55"/>
    <w:rsid w:val="00D673F7"/>
    <w:rsid w:val="00DA6C88"/>
    <w:rsid w:val="00DB3192"/>
    <w:rsid w:val="00DC19B8"/>
    <w:rsid w:val="00EE3963"/>
    <w:rsid w:val="00F660D2"/>
    <w:rsid w:val="00F870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7054E-78D9-4979-BA73-D0641A558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76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4676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44676B"/>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nhideWhenUsed/>
    <w:qFormat/>
    <w:rsid w:val="0044676B"/>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4676B"/>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44676B"/>
    <w:pPr>
      <w:keepNext/>
      <w:keepLines/>
      <w:spacing w:before="200"/>
      <w:outlineLvl w:val="4"/>
    </w:pPr>
    <w:rPr>
      <w:rFonts w:ascii="Calibri Light" w:hAnsi="Calibri Light"/>
      <w:color w:val="1F4D78"/>
    </w:rPr>
  </w:style>
  <w:style w:type="paragraph" w:styleId="Ttulo6">
    <w:name w:val="heading 6"/>
    <w:basedOn w:val="Normal"/>
    <w:next w:val="Normal"/>
    <w:link w:val="Ttulo6Car"/>
    <w:unhideWhenUsed/>
    <w:qFormat/>
    <w:rsid w:val="0044676B"/>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44676B"/>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44676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676B"/>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4676B"/>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44676B"/>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4676B"/>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44676B"/>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rsid w:val="0044676B"/>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44676B"/>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44676B"/>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44676B"/>
    <w:rPr>
      <w:rFonts w:eastAsia="Times"/>
      <w:b/>
      <w:lang w:val="es-ES_tradnl" w:eastAsia="es-ES"/>
    </w:rPr>
  </w:style>
  <w:style w:type="paragraph" w:styleId="Sangra2detindependiente">
    <w:name w:val="Body Text Indent 2"/>
    <w:basedOn w:val="Normal"/>
    <w:link w:val="Sangra2detindependienteCar"/>
    <w:uiPriority w:val="99"/>
    <w:rsid w:val="0044676B"/>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4676B"/>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4676B"/>
    <w:rPr>
      <w:sz w:val="24"/>
      <w:szCs w:val="24"/>
      <w:lang w:eastAsia="es-ES"/>
    </w:rPr>
  </w:style>
  <w:style w:type="paragraph" w:styleId="Textoindependiente">
    <w:name w:val="Body Text"/>
    <w:basedOn w:val="Normal"/>
    <w:link w:val="TextoindependienteCar"/>
    <w:rsid w:val="0044676B"/>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4676B"/>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4676B"/>
    <w:rPr>
      <w:sz w:val="16"/>
      <w:szCs w:val="16"/>
      <w:lang w:eastAsia="es-ES"/>
    </w:rPr>
  </w:style>
  <w:style w:type="paragraph" w:styleId="Textoindependiente3">
    <w:name w:val="Body Text 3"/>
    <w:basedOn w:val="Normal"/>
    <w:link w:val="Textoindependiente3Car"/>
    <w:rsid w:val="0044676B"/>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4676B"/>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44676B"/>
    <w:pPr>
      <w:ind w:left="720"/>
      <w:contextualSpacing/>
    </w:pPr>
  </w:style>
  <w:style w:type="paragraph" w:styleId="Textodeglobo">
    <w:name w:val="Balloon Text"/>
    <w:basedOn w:val="Normal"/>
    <w:link w:val="TextodegloboCar"/>
    <w:uiPriority w:val="99"/>
    <w:unhideWhenUsed/>
    <w:rsid w:val="0044676B"/>
    <w:rPr>
      <w:rFonts w:ascii="Tahoma" w:hAnsi="Tahoma" w:cs="Tahoma"/>
      <w:sz w:val="16"/>
      <w:szCs w:val="16"/>
    </w:rPr>
  </w:style>
  <w:style w:type="character" w:customStyle="1" w:styleId="TextodegloboCar">
    <w:name w:val="Texto de globo Car"/>
    <w:basedOn w:val="Fuentedeprrafopredeter"/>
    <w:link w:val="Textodeglobo"/>
    <w:uiPriority w:val="99"/>
    <w:rsid w:val="0044676B"/>
    <w:rPr>
      <w:rFonts w:ascii="Tahoma" w:eastAsia="Times New Roman" w:hAnsi="Tahoma" w:cs="Tahoma"/>
      <w:sz w:val="16"/>
      <w:szCs w:val="16"/>
      <w:lang w:val="es-ES" w:eastAsia="es-ES"/>
    </w:rPr>
  </w:style>
  <w:style w:type="paragraph" w:styleId="Textodebloque">
    <w:name w:val="Block Text"/>
    <w:basedOn w:val="Normal"/>
    <w:rsid w:val="0044676B"/>
    <w:pPr>
      <w:ind w:left="4239" w:right="49" w:hanging="4665"/>
      <w:jc w:val="both"/>
    </w:pPr>
    <w:rPr>
      <w:rFonts w:ascii="Arial" w:hAnsi="Arial"/>
      <w:szCs w:val="20"/>
    </w:rPr>
  </w:style>
  <w:style w:type="character" w:customStyle="1" w:styleId="normaltextrun">
    <w:name w:val="normaltextrun"/>
    <w:basedOn w:val="Fuentedeprrafopredeter"/>
    <w:rsid w:val="0044676B"/>
  </w:style>
  <w:style w:type="character" w:customStyle="1" w:styleId="apple-converted-space">
    <w:name w:val="apple-converted-space"/>
    <w:basedOn w:val="Fuentedeprrafopredeter"/>
    <w:rsid w:val="0044676B"/>
  </w:style>
  <w:style w:type="character" w:customStyle="1" w:styleId="eop">
    <w:name w:val="eop"/>
    <w:basedOn w:val="Fuentedeprrafopredeter"/>
    <w:rsid w:val="0044676B"/>
  </w:style>
  <w:style w:type="character" w:customStyle="1" w:styleId="spellingerror">
    <w:name w:val="spellingerror"/>
    <w:basedOn w:val="Fuentedeprrafopredeter"/>
    <w:rsid w:val="0044676B"/>
  </w:style>
  <w:style w:type="paragraph" w:styleId="Sangradetextonormal">
    <w:name w:val="Body Text Indent"/>
    <w:basedOn w:val="Normal"/>
    <w:link w:val="SangradetextonormalCar"/>
    <w:unhideWhenUsed/>
    <w:rsid w:val="0044676B"/>
    <w:pPr>
      <w:spacing w:after="120"/>
      <w:ind w:left="283"/>
    </w:pPr>
  </w:style>
  <w:style w:type="character" w:customStyle="1" w:styleId="SangradetextonormalCar">
    <w:name w:val="Sangría de texto normal Car"/>
    <w:basedOn w:val="Fuentedeprrafopredeter"/>
    <w:link w:val="Sangradetextonormal"/>
    <w:rsid w:val="0044676B"/>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44676B"/>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44676B"/>
  </w:style>
  <w:style w:type="character" w:customStyle="1" w:styleId="grame">
    <w:name w:val="grame"/>
    <w:basedOn w:val="Fuentedeprrafopredeter"/>
    <w:rsid w:val="0044676B"/>
  </w:style>
  <w:style w:type="paragraph" w:styleId="Piedepgina">
    <w:name w:val="footer"/>
    <w:basedOn w:val="Normal"/>
    <w:link w:val="PiedepginaCar"/>
    <w:uiPriority w:val="99"/>
    <w:unhideWhenUsed/>
    <w:rsid w:val="0044676B"/>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44676B"/>
  </w:style>
  <w:style w:type="character" w:customStyle="1" w:styleId="TextoCar">
    <w:name w:val="Texto Car"/>
    <w:link w:val="Texto"/>
    <w:locked/>
    <w:rsid w:val="0044676B"/>
    <w:rPr>
      <w:rFonts w:ascii="Arial" w:eastAsia="Times New Roman" w:hAnsi="Arial" w:cs="Arial"/>
      <w:sz w:val="18"/>
      <w:szCs w:val="20"/>
      <w:lang w:val="es-ES" w:eastAsia="es-ES"/>
    </w:rPr>
  </w:style>
  <w:style w:type="paragraph" w:customStyle="1" w:styleId="Texto">
    <w:name w:val="Texto"/>
    <w:basedOn w:val="Normal"/>
    <w:link w:val="TextoCar"/>
    <w:rsid w:val="0044676B"/>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44676B"/>
    <w:pPr>
      <w:spacing w:after="120" w:line="480" w:lineRule="auto"/>
    </w:pPr>
  </w:style>
  <w:style w:type="character" w:customStyle="1" w:styleId="Textoindependiente2Car">
    <w:name w:val="Texto independiente 2 Car"/>
    <w:basedOn w:val="Fuentedeprrafopredeter"/>
    <w:link w:val="Textoindependiente2"/>
    <w:rsid w:val="0044676B"/>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44676B"/>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44676B"/>
    <w:rPr>
      <w:rFonts w:ascii="Times New Roman" w:eastAsia="Times New Roman" w:hAnsi="Times New Roman" w:cs="Times New Roman"/>
      <w:sz w:val="24"/>
      <w:szCs w:val="24"/>
      <w:lang w:val="es-ES" w:eastAsia="es-ES"/>
    </w:rPr>
  </w:style>
  <w:style w:type="character" w:styleId="Hipervnculo">
    <w:name w:val="Hyperlink"/>
    <w:uiPriority w:val="99"/>
    <w:unhideWhenUsed/>
    <w:rsid w:val="0044676B"/>
    <w:rPr>
      <w:color w:val="0000FF"/>
      <w:u w:val="single"/>
    </w:rPr>
  </w:style>
  <w:style w:type="paragraph" w:customStyle="1" w:styleId="Default">
    <w:name w:val="Default"/>
    <w:rsid w:val="0044676B"/>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4676B"/>
    <w:rPr>
      <w:lang w:val="en-US"/>
    </w:rPr>
  </w:style>
  <w:style w:type="paragraph" w:styleId="Textocomentario">
    <w:name w:val="annotation text"/>
    <w:basedOn w:val="Normal"/>
    <w:link w:val="TextocomentarioCar"/>
    <w:uiPriority w:val="99"/>
    <w:unhideWhenUsed/>
    <w:rsid w:val="0044676B"/>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4676B"/>
    <w:rPr>
      <w:rFonts w:ascii="Times New Roman" w:eastAsia="Times New Roman" w:hAnsi="Times New Roman" w:cs="Times New Roman"/>
      <w:sz w:val="20"/>
      <w:szCs w:val="20"/>
      <w:lang w:val="es-ES" w:eastAsia="es-ES"/>
    </w:rPr>
  </w:style>
  <w:style w:type="paragraph" w:styleId="Lista2">
    <w:name w:val="List 2"/>
    <w:basedOn w:val="Normal"/>
    <w:rsid w:val="0044676B"/>
    <w:pPr>
      <w:ind w:left="566" w:hanging="283"/>
    </w:pPr>
    <w:rPr>
      <w:sz w:val="20"/>
      <w:szCs w:val="20"/>
    </w:rPr>
  </w:style>
  <w:style w:type="paragraph" w:styleId="NormalWeb">
    <w:name w:val="Normal (Web)"/>
    <w:basedOn w:val="Normal"/>
    <w:uiPriority w:val="99"/>
    <w:unhideWhenUsed/>
    <w:rsid w:val="0044676B"/>
    <w:pPr>
      <w:spacing w:before="100" w:beforeAutospacing="1" w:after="100" w:afterAutospacing="1"/>
    </w:pPr>
  </w:style>
  <w:style w:type="character" w:styleId="Textoennegrita">
    <w:name w:val="Strong"/>
    <w:basedOn w:val="Fuentedeprrafopredeter"/>
    <w:qFormat/>
    <w:rsid w:val="0044676B"/>
    <w:rPr>
      <w:b/>
      <w:bCs/>
    </w:rPr>
  </w:style>
  <w:style w:type="paragraph" w:customStyle="1" w:styleId="Ttulo51">
    <w:name w:val="Título 51"/>
    <w:basedOn w:val="Normal"/>
    <w:next w:val="Normal"/>
    <w:unhideWhenUsed/>
    <w:qFormat/>
    <w:rsid w:val="0044676B"/>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44676B"/>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44676B"/>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44676B"/>
  </w:style>
  <w:style w:type="paragraph" w:customStyle="1" w:styleId="Ttulo10">
    <w:name w:val="Título1"/>
    <w:basedOn w:val="Normal"/>
    <w:qFormat/>
    <w:rsid w:val="0044676B"/>
    <w:pPr>
      <w:jc w:val="center"/>
    </w:pPr>
    <w:rPr>
      <w:rFonts w:ascii="Arial" w:hAnsi="Arial"/>
      <w:b/>
      <w:szCs w:val="20"/>
      <w:lang w:val="es-MX"/>
    </w:rPr>
  </w:style>
  <w:style w:type="table" w:styleId="Tablaconcuadrcula">
    <w:name w:val="Table Grid"/>
    <w:basedOn w:val="Tablanormal"/>
    <w:uiPriority w:val="59"/>
    <w:rsid w:val="0044676B"/>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44676B"/>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44676B"/>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44676B"/>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44676B"/>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44676B"/>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44676B"/>
    <w:pPr>
      <w:spacing w:after="0" w:line="240" w:lineRule="auto"/>
    </w:pPr>
    <w:rPr>
      <w:rFonts w:ascii="Calibri" w:eastAsia="Times New Roman" w:hAnsi="Calibri" w:cs="Times New Roman"/>
      <w:lang w:eastAsia="es-MX"/>
    </w:rPr>
  </w:style>
  <w:style w:type="paragraph" w:customStyle="1" w:styleId="paragraph">
    <w:name w:val="paragraph"/>
    <w:basedOn w:val="Normal"/>
    <w:rsid w:val="0044676B"/>
    <w:pPr>
      <w:spacing w:before="100" w:beforeAutospacing="1" w:after="100" w:afterAutospacing="1"/>
    </w:pPr>
    <w:rPr>
      <w:lang w:val="es-MX" w:eastAsia="es-MX"/>
    </w:rPr>
  </w:style>
  <w:style w:type="character" w:customStyle="1" w:styleId="lbl-encabezado-negro">
    <w:name w:val="lbl-encabezado-negro"/>
    <w:rsid w:val="0044676B"/>
  </w:style>
  <w:style w:type="paragraph" w:customStyle="1" w:styleId="francesa">
    <w:name w:val="francesa"/>
    <w:basedOn w:val="Normal"/>
    <w:rsid w:val="0044676B"/>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4467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44676B"/>
    <w:rPr>
      <w:rFonts w:ascii="Calibri" w:eastAsia="Calibri" w:hAnsi="Calibri" w:cs="Times New Roman"/>
    </w:rPr>
  </w:style>
  <w:style w:type="paragraph" w:customStyle="1" w:styleId="ecxmsonormal">
    <w:name w:val="ecxmsonormal"/>
    <w:basedOn w:val="Normal"/>
    <w:rsid w:val="0044676B"/>
    <w:pPr>
      <w:spacing w:before="100" w:beforeAutospacing="1" w:after="100" w:afterAutospacing="1"/>
    </w:pPr>
    <w:rPr>
      <w:lang w:val="en-US" w:eastAsia="en-US"/>
    </w:rPr>
  </w:style>
  <w:style w:type="character" w:customStyle="1" w:styleId="negrobase1">
    <w:name w:val="negrobase1"/>
    <w:rsid w:val="0044676B"/>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44676B"/>
    <w:rPr>
      <w:i/>
      <w:iCs/>
    </w:rPr>
  </w:style>
  <w:style w:type="character" w:styleId="Refdecomentario">
    <w:name w:val="annotation reference"/>
    <w:basedOn w:val="Fuentedeprrafopredeter"/>
    <w:uiPriority w:val="99"/>
    <w:semiHidden/>
    <w:unhideWhenUsed/>
    <w:rsid w:val="0044676B"/>
    <w:rPr>
      <w:sz w:val="16"/>
      <w:szCs w:val="16"/>
    </w:rPr>
  </w:style>
  <w:style w:type="paragraph" w:styleId="Asuntodelcomentario">
    <w:name w:val="annotation subject"/>
    <w:basedOn w:val="Textocomentario"/>
    <w:next w:val="Textocomentario"/>
    <w:link w:val="AsuntodelcomentarioCar"/>
    <w:uiPriority w:val="99"/>
    <w:semiHidden/>
    <w:unhideWhenUsed/>
    <w:rsid w:val="0044676B"/>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44676B"/>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4467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44676B"/>
  </w:style>
  <w:style w:type="character" w:customStyle="1" w:styleId="Absatz-Standardschriftart">
    <w:name w:val="Absatz-Standardschriftart"/>
    <w:rsid w:val="0044676B"/>
  </w:style>
  <w:style w:type="character" w:customStyle="1" w:styleId="WW-Absatz-Standardschriftart">
    <w:name w:val="WW-Absatz-Standardschriftart"/>
    <w:rsid w:val="0044676B"/>
  </w:style>
  <w:style w:type="character" w:customStyle="1" w:styleId="WW-Absatz-Standardschriftart1">
    <w:name w:val="WW-Absatz-Standardschriftart1"/>
    <w:rsid w:val="0044676B"/>
  </w:style>
  <w:style w:type="character" w:customStyle="1" w:styleId="WW8Num1z0">
    <w:name w:val="WW8Num1z0"/>
    <w:rsid w:val="0044676B"/>
    <w:rPr>
      <w:rFonts w:ascii="Symbol" w:hAnsi="Symbol"/>
    </w:rPr>
  </w:style>
  <w:style w:type="character" w:customStyle="1" w:styleId="WW8Num1z2">
    <w:name w:val="WW8Num1z2"/>
    <w:rsid w:val="0044676B"/>
    <w:rPr>
      <w:rFonts w:ascii="Courier New" w:hAnsi="Courier New"/>
    </w:rPr>
  </w:style>
  <w:style w:type="character" w:customStyle="1" w:styleId="WW8Num1z3">
    <w:name w:val="WW8Num1z3"/>
    <w:rsid w:val="0044676B"/>
    <w:rPr>
      <w:rFonts w:ascii="Wingdings" w:hAnsi="Wingdings"/>
    </w:rPr>
  </w:style>
  <w:style w:type="character" w:customStyle="1" w:styleId="Fuentedeprrafopredeter1">
    <w:name w:val="Fuente de párrafo predeter.1"/>
    <w:rsid w:val="0044676B"/>
  </w:style>
  <w:style w:type="paragraph" w:customStyle="1" w:styleId="Encabezado1">
    <w:name w:val="Encabezado1"/>
    <w:basedOn w:val="Normal"/>
    <w:next w:val="Textoindependiente"/>
    <w:rsid w:val="0044676B"/>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44676B"/>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rsid w:val="0044676B"/>
    <w:pPr>
      <w:widowControl w:val="0"/>
      <w:suppressLineNumbers/>
      <w:suppressAutoHyphens/>
      <w:spacing w:before="120" w:after="120"/>
    </w:pPr>
    <w:rPr>
      <w:rFonts w:cs="Mangal"/>
      <w:i/>
      <w:iCs/>
      <w:lang w:eastAsia="ar-SA"/>
    </w:rPr>
  </w:style>
  <w:style w:type="paragraph" w:customStyle="1" w:styleId="ndice">
    <w:name w:val="Índice"/>
    <w:basedOn w:val="Normal"/>
    <w:rsid w:val="0044676B"/>
    <w:pPr>
      <w:widowControl w:val="0"/>
      <w:suppressLineNumbers/>
      <w:suppressAutoHyphens/>
    </w:pPr>
    <w:rPr>
      <w:rFonts w:cs="Mangal"/>
      <w:lang w:eastAsia="ar-SA"/>
    </w:rPr>
  </w:style>
  <w:style w:type="character" w:styleId="Nmerodepgina">
    <w:name w:val="page number"/>
    <w:uiPriority w:val="99"/>
    <w:semiHidden/>
    <w:unhideWhenUsed/>
    <w:rsid w:val="0044676B"/>
  </w:style>
  <w:style w:type="character" w:customStyle="1" w:styleId="red">
    <w:name w:val="red"/>
    <w:rsid w:val="0044676B"/>
  </w:style>
  <w:style w:type="character" w:styleId="Hipervnculovisitado">
    <w:name w:val="FollowedHyperlink"/>
    <w:uiPriority w:val="99"/>
    <w:semiHidden/>
    <w:unhideWhenUsed/>
    <w:rsid w:val="0044676B"/>
    <w:rPr>
      <w:color w:val="800080"/>
      <w:u w:val="single"/>
    </w:rPr>
  </w:style>
  <w:style w:type="character" w:customStyle="1" w:styleId="EncabezadoCar1">
    <w:name w:val="Encabezado Car1"/>
    <w:uiPriority w:val="99"/>
    <w:semiHidden/>
    <w:locked/>
    <w:rsid w:val="0044676B"/>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44676B"/>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44676B"/>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44676B"/>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44676B"/>
    <w:rPr>
      <w:rFonts w:ascii="Times New Roman" w:eastAsia="Times New Roman" w:hAnsi="Times New Roman" w:cs="Times New Roman"/>
      <w:b/>
      <w:bCs/>
      <w:sz w:val="20"/>
      <w:szCs w:val="20"/>
      <w:lang w:val="es-ES" w:eastAsia="es-ES"/>
    </w:rPr>
  </w:style>
  <w:style w:type="character" w:customStyle="1" w:styleId="a">
    <w:name w:val="a"/>
    <w:rsid w:val="0044676B"/>
  </w:style>
  <w:style w:type="character" w:customStyle="1" w:styleId="l6">
    <w:name w:val="l6"/>
    <w:rsid w:val="0044676B"/>
  </w:style>
  <w:style w:type="character" w:customStyle="1" w:styleId="l7">
    <w:name w:val="l7"/>
    <w:rsid w:val="0044676B"/>
  </w:style>
  <w:style w:type="paragraph" w:customStyle="1" w:styleId="msonormal0">
    <w:name w:val="msonormal"/>
    <w:basedOn w:val="Normal"/>
    <w:uiPriority w:val="99"/>
    <w:rsid w:val="0044676B"/>
    <w:pPr>
      <w:spacing w:before="100" w:beforeAutospacing="1" w:after="100" w:afterAutospacing="1"/>
    </w:pPr>
  </w:style>
  <w:style w:type="paragraph" w:styleId="Textonotapie">
    <w:name w:val="footnote text"/>
    <w:basedOn w:val="Normal"/>
    <w:link w:val="TextonotapieCar"/>
    <w:uiPriority w:val="99"/>
    <w:semiHidden/>
    <w:unhideWhenUsed/>
    <w:rsid w:val="0044676B"/>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44676B"/>
    <w:rPr>
      <w:rFonts w:ascii="Calibri" w:hAnsi="Calibri" w:cs="Calibri"/>
      <w:sz w:val="20"/>
      <w:szCs w:val="20"/>
    </w:rPr>
  </w:style>
  <w:style w:type="paragraph" w:styleId="Revisin">
    <w:name w:val="Revision"/>
    <w:uiPriority w:val="99"/>
    <w:semiHidden/>
    <w:rsid w:val="0044676B"/>
    <w:pPr>
      <w:spacing w:after="0" w:line="240" w:lineRule="auto"/>
    </w:pPr>
  </w:style>
  <w:style w:type="paragraph" w:customStyle="1" w:styleId="xmsonormal">
    <w:name w:val="x_msonormal"/>
    <w:basedOn w:val="Normal"/>
    <w:rsid w:val="0044676B"/>
    <w:pPr>
      <w:spacing w:before="100" w:beforeAutospacing="1" w:after="100" w:afterAutospacing="1"/>
    </w:pPr>
    <w:rPr>
      <w:lang w:val="es-MX" w:eastAsia="es-MX"/>
    </w:rPr>
  </w:style>
  <w:style w:type="character" w:customStyle="1" w:styleId="ANOTACIONCar">
    <w:name w:val="ANOTACION Car"/>
    <w:basedOn w:val="Fuentedeprrafopredeter"/>
    <w:link w:val="ANOTACION"/>
    <w:locked/>
    <w:rsid w:val="0044676B"/>
    <w:rPr>
      <w:b/>
      <w:bCs/>
      <w:lang w:eastAsia="es-ES"/>
    </w:rPr>
  </w:style>
  <w:style w:type="paragraph" w:customStyle="1" w:styleId="ANOTACION">
    <w:name w:val="ANOTACION"/>
    <w:basedOn w:val="Normal"/>
    <w:link w:val="ANOTACIONCar"/>
    <w:rsid w:val="0044676B"/>
    <w:pPr>
      <w:spacing w:before="101" w:after="101" w:line="216" w:lineRule="atLeast"/>
      <w:jc w:val="center"/>
    </w:pPr>
    <w:rPr>
      <w:rFonts w:asciiTheme="minorHAnsi" w:eastAsiaTheme="minorHAnsi" w:hAnsiTheme="minorHAnsi" w:cstheme="minorBidi"/>
      <w:b/>
      <w:bCs/>
      <w:sz w:val="22"/>
      <w:szCs w:val="22"/>
      <w:lang w:val="es-MX"/>
    </w:rPr>
  </w:style>
  <w:style w:type="paragraph" w:customStyle="1" w:styleId="xl67">
    <w:name w:val="xl67"/>
    <w:basedOn w:val="Normal"/>
    <w:rsid w:val="0044676B"/>
    <w:pPr>
      <w:pBdr>
        <w:left w:val="single" w:sz="8" w:space="0" w:color="auto"/>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8">
    <w:name w:val="xl68"/>
    <w:basedOn w:val="Normal"/>
    <w:rsid w:val="0044676B"/>
    <w:pPr>
      <w:pBdr>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9">
    <w:name w:val="xl69"/>
    <w:basedOn w:val="Normal"/>
    <w:rsid w:val="0044676B"/>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color w:val="000000"/>
      <w:sz w:val="16"/>
      <w:szCs w:val="16"/>
      <w:lang w:val="es-MX" w:eastAsia="es-MX"/>
    </w:rPr>
  </w:style>
  <w:style w:type="paragraph" w:customStyle="1" w:styleId="xl70">
    <w:name w:val="xl70"/>
    <w:basedOn w:val="Normal"/>
    <w:rsid w:val="0044676B"/>
    <w:pPr>
      <w:pBdr>
        <w:bottom w:val="single" w:sz="8" w:space="0" w:color="auto"/>
        <w:right w:val="single" w:sz="8" w:space="0" w:color="auto"/>
      </w:pBdr>
      <w:shd w:val="clear" w:color="auto" w:fill="FFFFFF"/>
      <w:spacing w:before="100" w:beforeAutospacing="1" w:after="100" w:afterAutospacing="1"/>
      <w:jc w:val="both"/>
    </w:pPr>
    <w:rPr>
      <w:rFonts w:ascii="Arial" w:hAnsi="Arial" w:cs="Arial"/>
      <w:color w:val="000000"/>
      <w:sz w:val="16"/>
      <w:szCs w:val="16"/>
      <w:lang w:val="es-MX" w:eastAsia="es-MX"/>
    </w:rPr>
  </w:style>
  <w:style w:type="paragraph" w:customStyle="1" w:styleId="xl71">
    <w:name w:val="xl71"/>
    <w:basedOn w:val="Normal"/>
    <w:rsid w:val="0044676B"/>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2">
    <w:name w:val="xl72"/>
    <w:basedOn w:val="Normal"/>
    <w:rsid w:val="0044676B"/>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hAnsi="Arial" w:cs="Arial"/>
      <w:color w:val="000000"/>
      <w:sz w:val="16"/>
      <w:szCs w:val="16"/>
      <w:lang w:val="es-MX" w:eastAsia="es-MX"/>
    </w:rPr>
  </w:style>
  <w:style w:type="paragraph" w:customStyle="1" w:styleId="xl73">
    <w:name w:val="xl73"/>
    <w:basedOn w:val="Normal"/>
    <w:rsid w:val="0044676B"/>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4">
    <w:name w:val="xl74"/>
    <w:basedOn w:val="Normal"/>
    <w:rsid w:val="0044676B"/>
    <w:pPr>
      <w:pBdr>
        <w:bottom w:val="single" w:sz="8" w:space="0" w:color="auto"/>
        <w:right w:val="single" w:sz="8" w:space="0" w:color="auto"/>
      </w:pBdr>
      <w:shd w:val="clear" w:color="auto" w:fill="FFFFFF"/>
      <w:spacing w:before="100" w:beforeAutospacing="1" w:after="100" w:afterAutospacing="1"/>
      <w:jc w:val="both"/>
    </w:pPr>
    <w:rPr>
      <w:color w:val="000000"/>
      <w:sz w:val="16"/>
      <w:szCs w:val="16"/>
      <w:lang w:val="es-MX" w:eastAsia="es-MX"/>
    </w:rPr>
  </w:style>
  <w:style w:type="paragraph" w:customStyle="1" w:styleId="xl75">
    <w:name w:val="xl75"/>
    <w:basedOn w:val="Normal"/>
    <w:rsid w:val="0044676B"/>
    <w:pPr>
      <w:pBdr>
        <w:bottom w:val="single" w:sz="8" w:space="0" w:color="auto"/>
        <w:right w:val="single" w:sz="8" w:space="0" w:color="auto"/>
      </w:pBdr>
      <w:shd w:val="clear" w:color="auto" w:fill="FFFFFF"/>
      <w:spacing w:before="100" w:beforeAutospacing="1" w:after="100" w:afterAutospacing="1"/>
      <w:jc w:val="right"/>
    </w:pPr>
    <w:rPr>
      <w:color w:val="000000"/>
      <w:sz w:val="16"/>
      <w:szCs w:val="16"/>
      <w:lang w:val="es-MX" w:eastAsia="es-MX"/>
    </w:rPr>
  </w:style>
  <w:style w:type="paragraph" w:customStyle="1" w:styleId="xl76">
    <w:name w:val="xl76"/>
    <w:basedOn w:val="Normal"/>
    <w:rsid w:val="0044676B"/>
    <w:pPr>
      <w:pBdr>
        <w:top w:val="single" w:sz="8" w:space="0" w:color="auto"/>
        <w:left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7">
    <w:name w:val="xl77"/>
    <w:basedOn w:val="Normal"/>
    <w:rsid w:val="0044676B"/>
    <w:pPr>
      <w:pBdr>
        <w:top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8">
    <w:name w:val="xl78"/>
    <w:basedOn w:val="Normal"/>
    <w:rsid w:val="0044676B"/>
    <w:pPr>
      <w:pBdr>
        <w:top w:val="single" w:sz="8" w:space="0" w:color="auto"/>
        <w:bottom w:val="single" w:sz="8" w:space="0" w:color="auto"/>
        <w:right w:val="single" w:sz="8" w:space="0" w:color="000000"/>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9">
    <w:name w:val="xl79"/>
    <w:basedOn w:val="Normal"/>
    <w:rsid w:val="0044676B"/>
    <w:pPr>
      <w:shd w:val="clear" w:color="auto" w:fill="D9D9D9"/>
      <w:spacing w:before="100" w:beforeAutospacing="1" w:after="100" w:afterAutospacing="1"/>
    </w:pPr>
    <w:rPr>
      <w:b/>
      <w:bCs/>
      <w:color w:val="000000"/>
      <w:sz w:val="18"/>
      <w:szCs w:val="18"/>
      <w:lang w:val="es-MX" w:eastAsia="es-MX"/>
    </w:rPr>
  </w:style>
  <w:style w:type="paragraph" w:customStyle="1" w:styleId="xl80">
    <w:name w:val="xl80"/>
    <w:basedOn w:val="Normal"/>
    <w:rsid w:val="0044676B"/>
    <w:pPr>
      <w:shd w:val="clear" w:color="auto" w:fill="D9D9D9"/>
      <w:spacing w:before="100" w:beforeAutospacing="1" w:after="100" w:afterAutospacing="1"/>
      <w:jc w:val="center"/>
    </w:pPr>
    <w:rPr>
      <w:b/>
      <w:bCs/>
      <w:sz w:val="18"/>
      <w:szCs w:val="18"/>
      <w:lang w:val="es-MX" w:eastAsia="es-MX"/>
    </w:rPr>
  </w:style>
  <w:style w:type="paragraph" w:customStyle="1" w:styleId="xl81">
    <w:name w:val="xl81"/>
    <w:basedOn w:val="Normal"/>
    <w:rsid w:val="0044676B"/>
    <w:pPr>
      <w:spacing w:before="100" w:beforeAutospacing="1" w:after="100" w:afterAutospacing="1"/>
    </w:pPr>
    <w:rPr>
      <w:b/>
      <w:bCs/>
      <w:color w:val="000000"/>
      <w:sz w:val="18"/>
      <w:szCs w:val="18"/>
      <w:lang w:val="es-MX" w:eastAsia="es-MX"/>
    </w:rPr>
  </w:style>
  <w:style w:type="paragraph" w:customStyle="1" w:styleId="xl82">
    <w:name w:val="xl82"/>
    <w:basedOn w:val="Normal"/>
    <w:rsid w:val="0044676B"/>
    <w:pPr>
      <w:shd w:val="clear" w:color="auto" w:fill="DAEEF3"/>
      <w:spacing w:before="100" w:beforeAutospacing="1" w:after="100" w:afterAutospacing="1"/>
      <w:jc w:val="center"/>
    </w:pPr>
    <w:rPr>
      <w:color w:val="000000"/>
      <w:sz w:val="18"/>
      <w:szCs w:val="18"/>
      <w:lang w:val="es-MX" w:eastAsia="es-MX"/>
    </w:rPr>
  </w:style>
  <w:style w:type="paragraph" w:customStyle="1" w:styleId="xl83">
    <w:name w:val="xl83"/>
    <w:basedOn w:val="Normal"/>
    <w:rsid w:val="0044676B"/>
    <w:pPr>
      <w:shd w:val="clear" w:color="auto" w:fill="DAEEF3"/>
      <w:spacing w:before="100" w:beforeAutospacing="1" w:after="100" w:afterAutospacing="1"/>
    </w:pPr>
    <w:rPr>
      <w:color w:val="000000"/>
      <w:sz w:val="18"/>
      <w:szCs w:val="18"/>
      <w:lang w:val="es-MX" w:eastAsia="es-MX"/>
    </w:rPr>
  </w:style>
  <w:style w:type="paragraph" w:customStyle="1" w:styleId="xl84">
    <w:name w:val="xl84"/>
    <w:basedOn w:val="Normal"/>
    <w:rsid w:val="0044676B"/>
    <w:pPr>
      <w:shd w:val="clear" w:color="auto" w:fill="DAEEF3"/>
      <w:spacing w:before="100" w:beforeAutospacing="1" w:after="100" w:afterAutospacing="1"/>
      <w:jc w:val="center"/>
    </w:pPr>
    <w:rPr>
      <w:sz w:val="18"/>
      <w:szCs w:val="18"/>
      <w:lang w:val="es-MX" w:eastAsia="es-MX"/>
    </w:rPr>
  </w:style>
  <w:style w:type="paragraph" w:customStyle="1" w:styleId="xl85">
    <w:name w:val="xl85"/>
    <w:basedOn w:val="Normal"/>
    <w:rsid w:val="0044676B"/>
    <w:pPr>
      <w:spacing w:before="100" w:beforeAutospacing="1" w:after="100" w:afterAutospacing="1"/>
      <w:jc w:val="center"/>
    </w:pPr>
    <w:rPr>
      <w:color w:val="000000"/>
      <w:sz w:val="18"/>
      <w:szCs w:val="18"/>
      <w:lang w:val="es-MX" w:eastAsia="es-MX"/>
    </w:rPr>
  </w:style>
  <w:style w:type="paragraph" w:customStyle="1" w:styleId="xl86">
    <w:name w:val="xl86"/>
    <w:basedOn w:val="Normal"/>
    <w:rsid w:val="0044676B"/>
    <w:pPr>
      <w:spacing w:before="100" w:beforeAutospacing="1" w:after="100" w:afterAutospacing="1"/>
    </w:pPr>
    <w:rPr>
      <w:color w:val="000000"/>
      <w:sz w:val="18"/>
      <w:szCs w:val="18"/>
      <w:lang w:val="es-MX" w:eastAsia="es-MX"/>
    </w:rPr>
  </w:style>
  <w:style w:type="paragraph" w:customStyle="1" w:styleId="xl87">
    <w:name w:val="xl87"/>
    <w:basedOn w:val="Normal"/>
    <w:rsid w:val="0044676B"/>
    <w:pPr>
      <w:spacing w:before="100" w:beforeAutospacing="1" w:after="100" w:afterAutospacing="1"/>
      <w:jc w:val="center"/>
    </w:pPr>
    <w:rPr>
      <w:sz w:val="18"/>
      <w:szCs w:val="18"/>
      <w:lang w:val="es-MX" w:eastAsia="es-MX"/>
    </w:rPr>
  </w:style>
  <w:style w:type="paragraph" w:customStyle="1" w:styleId="xl88">
    <w:name w:val="xl88"/>
    <w:basedOn w:val="Normal"/>
    <w:rsid w:val="0044676B"/>
    <w:pPr>
      <w:spacing w:before="100" w:beforeAutospacing="1" w:after="100" w:afterAutospacing="1"/>
      <w:jc w:val="center"/>
    </w:pPr>
    <w:rPr>
      <w:sz w:val="18"/>
      <w:szCs w:val="18"/>
      <w:lang w:val="es-MX" w:eastAsia="es-MX"/>
    </w:rPr>
  </w:style>
  <w:style w:type="paragraph" w:customStyle="1" w:styleId="xl89">
    <w:name w:val="xl89"/>
    <w:basedOn w:val="Normal"/>
    <w:rsid w:val="0044676B"/>
    <w:pPr>
      <w:spacing w:before="100" w:beforeAutospacing="1" w:after="100" w:afterAutospacing="1"/>
    </w:pPr>
    <w:rPr>
      <w:sz w:val="18"/>
      <w:szCs w:val="18"/>
      <w:lang w:val="es-MX" w:eastAsia="es-MX"/>
    </w:rPr>
  </w:style>
  <w:style w:type="paragraph" w:customStyle="1" w:styleId="xl90">
    <w:name w:val="xl90"/>
    <w:basedOn w:val="Normal"/>
    <w:rsid w:val="0044676B"/>
    <w:pPr>
      <w:spacing w:before="100" w:beforeAutospacing="1" w:after="100" w:afterAutospacing="1"/>
    </w:pPr>
    <w:rPr>
      <w:b/>
      <w:bCs/>
      <w:sz w:val="18"/>
      <w:szCs w:val="18"/>
      <w:lang w:val="es-MX" w:eastAsia="es-MX"/>
    </w:rPr>
  </w:style>
  <w:style w:type="paragraph" w:customStyle="1" w:styleId="xl91">
    <w:name w:val="xl91"/>
    <w:basedOn w:val="Normal"/>
    <w:rsid w:val="0044676B"/>
    <w:pPr>
      <w:shd w:val="clear" w:color="auto" w:fill="DAEEF3"/>
      <w:spacing w:before="100" w:beforeAutospacing="1" w:after="100" w:afterAutospacing="1"/>
      <w:jc w:val="center"/>
    </w:pPr>
    <w:rPr>
      <w:sz w:val="18"/>
      <w:szCs w:val="18"/>
      <w:lang w:val="es-MX" w:eastAsia="es-MX"/>
    </w:rPr>
  </w:style>
  <w:style w:type="paragraph" w:customStyle="1" w:styleId="xl92">
    <w:name w:val="xl92"/>
    <w:basedOn w:val="Normal"/>
    <w:rsid w:val="0044676B"/>
    <w:pPr>
      <w:shd w:val="clear" w:color="auto" w:fill="DAEEF3"/>
      <w:spacing w:before="100" w:beforeAutospacing="1" w:after="100" w:afterAutospacing="1"/>
    </w:pPr>
    <w:rPr>
      <w:sz w:val="18"/>
      <w:szCs w:val="18"/>
      <w:lang w:val="es-MX" w:eastAsia="es-MX"/>
    </w:rPr>
  </w:style>
  <w:style w:type="paragraph" w:customStyle="1" w:styleId="xl93">
    <w:name w:val="xl93"/>
    <w:basedOn w:val="Normal"/>
    <w:rsid w:val="0044676B"/>
    <w:pPr>
      <w:spacing w:before="100" w:beforeAutospacing="1" w:after="100" w:afterAutospacing="1"/>
      <w:jc w:val="center"/>
    </w:pPr>
    <w:rPr>
      <w:sz w:val="18"/>
      <w:szCs w:val="18"/>
      <w:lang w:val="es-MX" w:eastAsia="es-MX"/>
    </w:rPr>
  </w:style>
  <w:style w:type="paragraph" w:customStyle="1" w:styleId="xl94">
    <w:name w:val="xl94"/>
    <w:basedOn w:val="Normal"/>
    <w:rsid w:val="0044676B"/>
    <w:pPr>
      <w:spacing w:before="100" w:beforeAutospacing="1" w:after="100" w:afterAutospacing="1"/>
    </w:pPr>
    <w:rPr>
      <w:sz w:val="18"/>
      <w:szCs w:val="18"/>
      <w:lang w:val="es-MX" w:eastAsia="es-MX"/>
    </w:rPr>
  </w:style>
  <w:style w:type="paragraph" w:customStyle="1" w:styleId="xl95">
    <w:name w:val="xl95"/>
    <w:basedOn w:val="Normal"/>
    <w:rsid w:val="0044676B"/>
    <w:pPr>
      <w:spacing w:before="100" w:beforeAutospacing="1" w:after="100" w:afterAutospacing="1"/>
    </w:pPr>
    <w:rPr>
      <w:sz w:val="18"/>
      <w:szCs w:val="18"/>
      <w:lang w:val="es-MX" w:eastAsia="es-MX"/>
    </w:rPr>
  </w:style>
  <w:style w:type="paragraph" w:customStyle="1" w:styleId="xl96">
    <w:name w:val="xl96"/>
    <w:basedOn w:val="Normal"/>
    <w:rsid w:val="0044676B"/>
    <w:pPr>
      <w:spacing w:before="100" w:beforeAutospacing="1" w:after="100" w:afterAutospacing="1"/>
    </w:pPr>
    <w:rPr>
      <w:sz w:val="18"/>
      <w:szCs w:val="18"/>
      <w:lang w:val="es-MX" w:eastAsia="es-MX"/>
    </w:rPr>
  </w:style>
  <w:style w:type="paragraph" w:customStyle="1" w:styleId="xl97">
    <w:name w:val="xl97"/>
    <w:basedOn w:val="Normal"/>
    <w:rsid w:val="0044676B"/>
    <w:pPr>
      <w:spacing w:before="100" w:beforeAutospacing="1" w:after="100" w:afterAutospacing="1"/>
      <w:jc w:val="center"/>
    </w:pPr>
    <w:rPr>
      <w:sz w:val="18"/>
      <w:szCs w:val="18"/>
      <w:lang w:val="es-MX" w:eastAsia="es-MX"/>
    </w:rPr>
  </w:style>
  <w:style w:type="paragraph" w:customStyle="1" w:styleId="xl98">
    <w:name w:val="xl98"/>
    <w:basedOn w:val="Normal"/>
    <w:rsid w:val="0044676B"/>
    <w:pPr>
      <w:spacing w:before="100" w:beforeAutospacing="1" w:after="100" w:afterAutospacing="1"/>
    </w:pPr>
    <w:rPr>
      <w:sz w:val="18"/>
      <w:szCs w:val="18"/>
      <w:lang w:val="es-MX" w:eastAsia="es-MX"/>
    </w:rPr>
  </w:style>
  <w:style w:type="paragraph" w:customStyle="1" w:styleId="xl99">
    <w:name w:val="xl99"/>
    <w:basedOn w:val="Normal"/>
    <w:rsid w:val="0044676B"/>
    <w:pPr>
      <w:spacing w:before="100" w:beforeAutospacing="1" w:after="100" w:afterAutospacing="1"/>
    </w:pPr>
    <w:rPr>
      <w:lang w:val="es-MX" w:eastAsia="es-MX"/>
    </w:rPr>
  </w:style>
  <w:style w:type="paragraph" w:customStyle="1" w:styleId="xl100">
    <w:name w:val="xl100"/>
    <w:basedOn w:val="Normal"/>
    <w:rsid w:val="0044676B"/>
    <w:pPr>
      <w:spacing w:before="100" w:beforeAutospacing="1" w:after="100" w:afterAutospacing="1"/>
      <w:jc w:val="right"/>
    </w:pPr>
    <w:rPr>
      <w:sz w:val="18"/>
      <w:szCs w:val="18"/>
      <w:lang w:val="es-MX" w:eastAsia="es-MX"/>
    </w:rPr>
  </w:style>
  <w:style w:type="paragraph" w:customStyle="1" w:styleId="xl101">
    <w:name w:val="xl101"/>
    <w:basedOn w:val="Normal"/>
    <w:rsid w:val="0044676B"/>
    <w:pPr>
      <w:shd w:val="clear" w:color="auto" w:fill="000000"/>
      <w:spacing w:before="100" w:beforeAutospacing="1" w:after="100" w:afterAutospacing="1"/>
      <w:jc w:val="right"/>
    </w:pPr>
    <w:rPr>
      <w:b/>
      <w:bCs/>
      <w:color w:val="FFFFFF"/>
      <w:sz w:val="18"/>
      <w:szCs w:val="18"/>
      <w:lang w:val="es-MX" w:eastAsia="es-MX"/>
    </w:rPr>
  </w:style>
  <w:style w:type="paragraph" w:customStyle="1" w:styleId="xl102">
    <w:name w:val="xl102"/>
    <w:basedOn w:val="Normal"/>
    <w:rsid w:val="0044676B"/>
    <w:pPr>
      <w:shd w:val="clear" w:color="auto" w:fill="D9D9D9"/>
      <w:spacing w:before="100" w:beforeAutospacing="1" w:after="100" w:afterAutospacing="1"/>
      <w:jc w:val="right"/>
    </w:pPr>
    <w:rPr>
      <w:b/>
      <w:bCs/>
      <w:sz w:val="18"/>
      <w:szCs w:val="18"/>
      <w:lang w:val="es-MX" w:eastAsia="es-MX"/>
    </w:rPr>
  </w:style>
  <w:style w:type="paragraph" w:customStyle="1" w:styleId="xl103">
    <w:name w:val="xl103"/>
    <w:basedOn w:val="Normal"/>
    <w:rsid w:val="0044676B"/>
    <w:pPr>
      <w:shd w:val="clear" w:color="auto" w:fill="DAEEF3"/>
      <w:spacing w:before="100" w:beforeAutospacing="1" w:after="100" w:afterAutospacing="1"/>
      <w:jc w:val="right"/>
    </w:pPr>
    <w:rPr>
      <w:sz w:val="18"/>
      <w:szCs w:val="18"/>
      <w:lang w:val="es-MX" w:eastAsia="es-MX"/>
    </w:rPr>
  </w:style>
  <w:style w:type="paragraph" w:customStyle="1" w:styleId="xl104">
    <w:name w:val="xl104"/>
    <w:basedOn w:val="Normal"/>
    <w:rsid w:val="0044676B"/>
    <w:pPr>
      <w:spacing w:before="100" w:beforeAutospacing="1" w:after="100" w:afterAutospacing="1"/>
      <w:jc w:val="right"/>
    </w:pPr>
    <w:rPr>
      <w:sz w:val="18"/>
      <w:szCs w:val="18"/>
      <w:lang w:val="es-MX" w:eastAsia="es-MX"/>
    </w:rPr>
  </w:style>
  <w:style w:type="paragraph" w:customStyle="1" w:styleId="xl105">
    <w:name w:val="xl105"/>
    <w:basedOn w:val="Normal"/>
    <w:rsid w:val="0044676B"/>
    <w:pPr>
      <w:shd w:val="clear" w:color="auto" w:fill="DAEEF3"/>
      <w:spacing w:before="100" w:beforeAutospacing="1" w:after="100" w:afterAutospacing="1"/>
    </w:pPr>
    <w:rPr>
      <w:sz w:val="18"/>
      <w:szCs w:val="18"/>
      <w:lang w:val="es-MX" w:eastAsia="es-MX"/>
    </w:rPr>
  </w:style>
  <w:style w:type="paragraph" w:customStyle="1" w:styleId="xl106">
    <w:name w:val="xl106"/>
    <w:basedOn w:val="Normal"/>
    <w:rsid w:val="0044676B"/>
    <w:pPr>
      <w:shd w:val="clear" w:color="auto" w:fill="DAEEF3"/>
      <w:spacing w:before="100" w:beforeAutospacing="1" w:after="100" w:afterAutospacing="1"/>
    </w:pPr>
    <w:rPr>
      <w:color w:val="000000"/>
      <w:sz w:val="18"/>
      <w:szCs w:val="18"/>
      <w:lang w:val="es-MX" w:eastAsia="es-MX"/>
    </w:rPr>
  </w:style>
  <w:style w:type="paragraph" w:customStyle="1" w:styleId="xl107">
    <w:name w:val="xl107"/>
    <w:basedOn w:val="Normal"/>
    <w:rsid w:val="0044676B"/>
    <w:pPr>
      <w:pBdr>
        <w:top w:val="single" w:sz="4" w:space="0" w:color="auto"/>
        <w:lef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8">
    <w:name w:val="xl108"/>
    <w:basedOn w:val="Normal"/>
    <w:rsid w:val="0044676B"/>
    <w:pPr>
      <w:pBdr>
        <w:top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9">
    <w:name w:val="xl109"/>
    <w:basedOn w:val="Normal"/>
    <w:rsid w:val="0044676B"/>
    <w:pPr>
      <w:pBdr>
        <w:top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0">
    <w:name w:val="xl110"/>
    <w:basedOn w:val="Normal"/>
    <w:rsid w:val="0044676B"/>
    <w:pPr>
      <w:pBdr>
        <w:left w:val="single" w:sz="4" w:space="0" w:color="auto"/>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1">
    <w:name w:val="xl111"/>
    <w:basedOn w:val="Normal"/>
    <w:rsid w:val="0044676B"/>
    <w:pPr>
      <w:pBdr>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2">
    <w:name w:val="xl112"/>
    <w:basedOn w:val="Normal"/>
    <w:rsid w:val="0044676B"/>
    <w:pPr>
      <w:pBdr>
        <w:bottom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3">
    <w:name w:val="xl113"/>
    <w:basedOn w:val="Normal"/>
    <w:rsid w:val="0044676B"/>
    <w:pPr>
      <w:shd w:val="clear" w:color="auto" w:fill="000000"/>
      <w:spacing w:before="100" w:beforeAutospacing="1" w:after="100" w:afterAutospacing="1"/>
      <w:jc w:val="center"/>
    </w:pPr>
    <w:rPr>
      <w:b/>
      <w:bCs/>
      <w:color w:val="FFFFFF"/>
      <w:sz w:val="18"/>
      <w:szCs w:val="18"/>
      <w:lang w:val="es-MX" w:eastAsia="es-MX"/>
    </w:rPr>
  </w:style>
  <w:style w:type="paragraph" w:customStyle="1" w:styleId="xl114">
    <w:name w:val="xl114"/>
    <w:basedOn w:val="Normal"/>
    <w:rsid w:val="0044676B"/>
    <w:pPr>
      <w:shd w:val="clear" w:color="auto" w:fill="DAEEF3"/>
      <w:spacing w:before="100" w:beforeAutospacing="1" w:after="100" w:afterAutospacing="1"/>
    </w:pPr>
    <w:rPr>
      <w:color w:val="000000"/>
      <w:sz w:val="18"/>
      <w:szCs w:val="18"/>
      <w:lang w:val="es-MX" w:eastAsia="es-MX"/>
    </w:rPr>
  </w:style>
  <w:style w:type="paragraph" w:customStyle="1" w:styleId="xl115">
    <w:name w:val="xl115"/>
    <w:basedOn w:val="Normal"/>
    <w:rsid w:val="0044676B"/>
    <w:pPr>
      <w:shd w:val="clear" w:color="auto" w:fill="DAEEF3"/>
      <w:spacing w:before="100" w:beforeAutospacing="1" w:after="100" w:afterAutospacing="1"/>
    </w:pPr>
    <w:rPr>
      <w:sz w:val="18"/>
      <w:szCs w:val="18"/>
      <w:lang w:val="es-MX" w:eastAsia="es-MX"/>
    </w:rPr>
  </w:style>
  <w:style w:type="paragraph" w:customStyle="1" w:styleId="xl116">
    <w:name w:val="xl116"/>
    <w:basedOn w:val="Normal"/>
    <w:rsid w:val="0044676B"/>
    <w:pPr>
      <w:shd w:val="clear" w:color="auto" w:fill="DAEEF3"/>
      <w:spacing w:before="100" w:beforeAutospacing="1" w:after="100" w:afterAutospacing="1"/>
    </w:pPr>
    <w:rPr>
      <w:sz w:val="18"/>
      <w:szCs w:val="18"/>
      <w:lang w:val="es-MX" w:eastAsia="es-MX"/>
    </w:rPr>
  </w:style>
  <w:style w:type="paragraph" w:customStyle="1" w:styleId="xl117">
    <w:name w:val="xl117"/>
    <w:basedOn w:val="Normal"/>
    <w:rsid w:val="0044676B"/>
    <w:pPr>
      <w:shd w:val="clear" w:color="auto" w:fill="DAEEF3"/>
      <w:spacing w:before="100" w:beforeAutospacing="1" w:after="100" w:afterAutospacing="1"/>
    </w:pPr>
    <w:rPr>
      <w:color w:val="000000"/>
      <w:sz w:val="18"/>
      <w:szCs w:val="18"/>
      <w:lang w:val="es-MX" w:eastAsia="es-MX"/>
    </w:rPr>
  </w:style>
  <w:style w:type="character" w:styleId="Refdenotaalpie">
    <w:name w:val="footnote reference"/>
    <w:basedOn w:val="Fuentedeprrafopredeter"/>
    <w:uiPriority w:val="99"/>
    <w:semiHidden/>
    <w:unhideWhenUsed/>
    <w:rsid w:val="0044676B"/>
    <w:rPr>
      <w:vertAlign w:val="superscript"/>
    </w:rPr>
  </w:style>
  <w:style w:type="character" w:customStyle="1" w:styleId="estilocorreo34">
    <w:name w:val="estilocorreo34"/>
    <w:basedOn w:val="Fuentedeprrafopredeter"/>
    <w:semiHidden/>
    <w:rsid w:val="0044676B"/>
    <w:rPr>
      <w:rFonts w:ascii="Calibri" w:hAnsi="Calibri" w:cs="Calibri" w:hint="default"/>
      <w:color w:val="auto"/>
    </w:rPr>
  </w:style>
  <w:style w:type="paragraph" w:customStyle="1" w:styleId="xmsobodytext2">
    <w:name w:val="x_msobodytext2"/>
    <w:basedOn w:val="Normal"/>
    <w:rsid w:val="0044676B"/>
    <w:pPr>
      <w:spacing w:before="100" w:beforeAutospacing="1" w:after="100" w:afterAutospacing="1"/>
    </w:pPr>
    <w:rPr>
      <w:lang w:val="es-MX" w:eastAsia="es-MX"/>
    </w:rPr>
  </w:style>
  <w:style w:type="paragraph" w:customStyle="1" w:styleId="Name">
    <w:name w:val="Name"/>
    <w:next w:val="Normal"/>
    <w:autoRedefine/>
    <w:rsid w:val="0044676B"/>
    <w:pPr>
      <w:spacing w:before="360" w:after="440" w:line="240" w:lineRule="atLeast"/>
      <w:jc w:val="center"/>
    </w:pPr>
    <w:rPr>
      <w:rFonts w:ascii="Arial" w:eastAsia="Times New Roman" w:hAnsi="Arial" w:cs="Arial"/>
      <w:noProof/>
      <w:spacing w:val="10"/>
      <w:sz w:val="20"/>
      <w:szCs w:val="20"/>
    </w:rPr>
  </w:style>
  <w:style w:type="paragraph" w:customStyle="1" w:styleId="SectionTitle">
    <w:name w:val="Section Title"/>
    <w:rsid w:val="0044676B"/>
    <w:pPr>
      <w:pBdr>
        <w:bottom w:val="single" w:sz="4" w:space="1" w:color="C0C0C0"/>
      </w:pBdr>
      <w:spacing w:before="160" w:after="0" w:line="240" w:lineRule="auto"/>
    </w:pPr>
    <w:rPr>
      <w:rFonts w:ascii="Tahoma" w:eastAsia="Times New Roman" w:hAnsi="Tahoma" w:cs="Times New Roman"/>
      <w:spacing w:val="10"/>
      <w:sz w:val="16"/>
      <w:szCs w:val="16"/>
      <w:lang w:val="en-US"/>
    </w:rPr>
  </w:style>
  <w:style w:type="paragraph" w:customStyle="1" w:styleId="Achievements">
    <w:name w:val="Achievements"/>
    <w:basedOn w:val="Normal"/>
    <w:rsid w:val="0044676B"/>
    <w:pPr>
      <w:numPr>
        <w:numId w:val="9"/>
      </w:numPr>
      <w:spacing w:before="60" w:after="60"/>
    </w:pPr>
    <w:rPr>
      <w:rFonts w:ascii="Tahoma" w:hAnsi="Tahoma"/>
      <w:spacing w:val="10"/>
      <w:sz w:val="16"/>
      <w:szCs w:val="16"/>
      <w:lang w:val="es-MX" w:eastAsia="en-US"/>
    </w:rPr>
  </w:style>
  <w:style w:type="paragraph" w:customStyle="1" w:styleId="Objective">
    <w:name w:val="Objective"/>
    <w:basedOn w:val="Normal"/>
    <w:rsid w:val="0044676B"/>
    <w:pPr>
      <w:spacing w:before="60" w:after="200"/>
      <w:ind w:left="2160"/>
    </w:pPr>
    <w:rPr>
      <w:rFonts w:ascii="Tahoma" w:hAnsi="Tahoma"/>
      <w:spacing w:val="10"/>
      <w:sz w:val="16"/>
      <w:szCs w:val="16"/>
      <w:lang w:val="es-MX" w:eastAsia="en-US"/>
    </w:rPr>
  </w:style>
  <w:style w:type="paragraph" w:styleId="Subttulo">
    <w:name w:val="Subtitle"/>
    <w:basedOn w:val="Normal"/>
    <w:next w:val="Normal"/>
    <w:link w:val="SubttuloCar"/>
    <w:qFormat/>
    <w:rsid w:val="0044676B"/>
    <w:pPr>
      <w:spacing w:before="60" w:after="60"/>
      <w:ind w:left="2160"/>
      <w:jc w:val="center"/>
      <w:outlineLvl w:val="1"/>
    </w:pPr>
    <w:rPr>
      <w:rFonts w:ascii="Cambria" w:hAnsi="Cambria"/>
      <w:spacing w:val="10"/>
      <w:lang w:val="es-MX" w:eastAsia="en-US"/>
    </w:rPr>
  </w:style>
  <w:style w:type="character" w:customStyle="1" w:styleId="SubttuloCar">
    <w:name w:val="Subtítulo Car"/>
    <w:basedOn w:val="Fuentedeprrafopredeter"/>
    <w:link w:val="Subttulo"/>
    <w:rsid w:val="0044676B"/>
    <w:rPr>
      <w:rFonts w:ascii="Cambria" w:eastAsia="Times New Roman" w:hAnsi="Cambria" w:cs="Times New Roman"/>
      <w:spacing w:val="10"/>
      <w:sz w:val="24"/>
      <w:szCs w:val="24"/>
    </w:rPr>
  </w:style>
  <w:style w:type="paragraph" w:customStyle="1" w:styleId="DegreeDetails">
    <w:name w:val="Degree Details"/>
    <w:basedOn w:val="Textoindependiente"/>
    <w:rsid w:val="0044676B"/>
    <w:pPr>
      <w:spacing w:after="120" w:line="300" w:lineRule="auto"/>
      <w:ind w:right="0"/>
      <w:jc w:val="left"/>
    </w:pPr>
    <w:rPr>
      <w:rFonts w:eastAsiaTheme="minorEastAsia"/>
      <w:sz w:val="22"/>
      <w:szCs w:val="22"/>
      <w:lang w:val="es-ES_tradnl"/>
    </w:rPr>
  </w:style>
  <w:style w:type="paragraph" w:styleId="Listaconvietas">
    <w:name w:val="List Bullet"/>
    <w:basedOn w:val="Normal"/>
    <w:rsid w:val="0044676B"/>
    <w:pPr>
      <w:numPr>
        <w:numId w:val="10"/>
      </w:numPr>
      <w:tabs>
        <w:tab w:val="left" w:pos="180"/>
      </w:tabs>
      <w:spacing w:before="40" w:after="40" w:line="300" w:lineRule="auto"/>
    </w:pPr>
    <w:rPr>
      <w:rFonts w:asciiTheme="minorHAnsi" w:eastAsiaTheme="minorEastAsia" w:hAnsiTheme="minorHAnsi" w:cstheme="minorBidi"/>
      <w:sz w:val="22"/>
      <w:szCs w:val="22"/>
      <w:lang w:val="es-ES_tradnl"/>
    </w:rPr>
  </w:style>
  <w:style w:type="table" w:customStyle="1" w:styleId="CVDetails">
    <w:name w:val="CV Details"/>
    <w:basedOn w:val="Tablanormal"/>
    <w:rsid w:val="0044676B"/>
    <w:pPr>
      <w:spacing w:after="0" w:line="240" w:lineRule="auto"/>
    </w:pPr>
    <w:rPr>
      <w:rFonts w:eastAsiaTheme="minorEastAsia"/>
      <w:lang w:val="es-ES_tradnl" w:eastAsia="es-ES"/>
    </w:rPr>
    <w:tblPr>
      <w:tblCellMar>
        <w:left w:w="0" w:type="dxa"/>
        <w:right w:w="0" w:type="dxa"/>
      </w:tblCellMar>
    </w:tblPr>
  </w:style>
  <w:style w:type="paragraph" w:styleId="Fecha">
    <w:name w:val="Date"/>
    <w:basedOn w:val="Normal"/>
    <w:next w:val="Normal"/>
    <w:link w:val="FechaCar"/>
    <w:rsid w:val="0044676B"/>
    <w:pPr>
      <w:spacing w:before="40" w:after="40" w:line="300" w:lineRule="auto"/>
      <w:jc w:val="right"/>
    </w:pPr>
    <w:rPr>
      <w:rFonts w:asciiTheme="minorHAnsi" w:eastAsiaTheme="minorEastAsia" w:hAnsiTheme="minorHAnsi" w:cstheme="minorBidi"/>
      <w:sz w:val="22"/>
      <w:szCs w:val="22"/>
      <w:lang w:val="es-ES_tradnl"/>
    </w:rPr>
  </w:style>
  <w:style w:type="character" w:customStyle="1" w:styleId="FechaCar">
    <w:name w:val="Fecha Car"/>
    <w:basedOn w:val="Fuentedeprrafopredeter"/>
    <w:link w:val="Fecha"/>
    <w:rsid w:val="0044676B"/>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122</Pages>
  <Words>39801</Words>
  <Characters>218909</Characters>
  <Application>Microsoft Office Word</Application>
  <DocSecurity>0</DocSecurity>
  <Lines>1824</Lines>
  <Paragraphs>516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2017-07-07T17:25:00Z</dcterms:created>
  <dcterms:modified xsi:type="dcterms:W3CDTF">2017-07-07T17:25:00Z</dcterms:modified>
</cp:coreProperties>
</file>